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Default Extension="wmf" ContentType="image/x-wmf"/>
  <Default Extension="xls" ContentType="application/vnd.ms-exce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D95" w:rsidRPr="000D3858" w:rsidRDefault="003A4D95" w:rsidP="003A4D95">
      <w:pPr>
        <w:jc w:val="center"/>
        <w:rPr>
          <w:rFonts w:cs="Arial"/>
          <w:sz w:val="32"/>
          <w:szCs w:val="32"/>
        </w:rPr>
      </w:pPr>
    </w:p>
    <w:p w:rsidR="003A4D95" w:rsidRPr="000D3858" w:rsidRDefault="003A4D95" w:rsidP="003A4D95">
      <w:pPr>
        <w:jc w:val="center"/>
        <w:rPr>
          <w:rFonts w:cs="Arial"/>
          <w:sz w:val="32"/>
          <w:szCs w:val="32"/>
        </w:rPr>
      </w:pPr>
    </w:p>
    <w:p w:rsidR="003A4D95" w:rsidRPr="000D3858" w:rsidRDefault="003A4D95" w:rsidP="003A4D95">
      <w:pPr>
        <w:jc w:val="center"/>
        <w:rPr>
          <w:rFonts w:cs="Arial"/>
          <w:sz w:val="32"/>
          <w:szCs w:val="32"/>
        </w:rPr>
      </w:pPr>
      <w:r w:rsidRPr="000D3858">
        <w:rPr>
          <w:rFonts w:cs="Arial"/>
          <w:noProof/>
          <w:sz w:val="32"/>
          <w:szCs w:val="32"/>
          <w:lang w:val="en-US" w:eastAsia="en-US"/>
        </w:rPr>
        <w:drawing>
          <wp:inline distT="0" distB="0" distL="0" distR="0">
            <wp:extent cx="1405890" cy="1405890"/>
            <wp:effectExtent l="19050" t="0" r="3810" b="0"/>
            <wp:docPr id="4" name="Picture 3" descr="ap s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p sy.jpg"/>
                    <pic:cNvPicPr>
                      <a:picLocks noChangeAspect="1" noChangeArrowheads="1"/>
                    </pic:cNvPicPr>
                  </pic:nvPicPr>
                  <pic:blipFill>
                    <a:blip r:embed="rId8"/>
                    <a:srcRect/>
                    <a:stretch>
                      <a:fillRect/>
                    </a:stretch>
                  </pic:blipFill>
                  <pic:spPr bwMode="auto">
                    <a:xfrm>
                      <a:off x="0" y="0"/>
                      <a:ext cx="1406613" cy="1406324"/>
                    </a:xfrm>
                    <a:prstGeom prst="rect">
                      <a:avLst/>
                    </a:prstGeom>
                    <a:noFill/>
                    <a:ln w="9525">
                      <a:noFill/>
                      <a:miter lim="800000"/>
                      <a:headEnd/>
                      <a:tailEnd/>
                    </a:ln>
                  </pic:spPr>
                </pic:pic>
              </a:graphicData>
            </a:graphic>
          </wp:inline>
        </w:drawing>
      </w:r>
    </w:p>
    <w:p w:rsidR="003A4D95" w:rsidRPr="000D3858" w:rsidRDefault="003A4D95" w:rsidP="003A4D95">
      <w:pPr>
        <w:jc w:val="center"/>
        <w:rPr>
          <w:rFonts w:cs="Arial"/>
          <w:sz w:val="32"/>
          <w:szCs w:val="32"/>
        </w:rPr>
      </w:pPr>
    </w:p>
    <w:p w:rsidR="003A4D95" w:rsidRPr="000D3858" w:rsidRDefault="003A4D95" w:rsidP="003A4D95">
      <w:pPr>
        <w:jc w:val="center"/>
        <w:rPr>
          <w:rFonts w:cs="Arial"/>
          <w:sz w:val="28"/>
          <w:szCs w:val="32"/>
        </w:rPr>
      </w:pPr>
    </w:p>
    <w:p w:rsidR="003A4D95" w:rsidRPr="000D3858" w:rsidRDefault="003A4D95" w:rsidP="003A4D95">
      <w:pPr>
        <w:jc w:val="center"/>
        <w:rPr>
          <w:rFonts w:cs="Arial"/>
          <w:color w:val="0F243E" w:themeColor="text2" w:themeShade="80"/>
          <w:sz w:val="28"/>
          <w:szCs w:val="32"/>
        </w:rPr>
      </w:pPr>
      <w:r w:rsidRPr="000D3858">
        <w:rPr>
          <w:rFonts w:cs="Arial"/>
          <w:color w:val="0F243E" w:themeColor="text2" w:themeShade="80"/>
          <w:sz w:val="28"/>
          <w:szCs w:val="32"/>
        </w:rPr>
        <w:t xml:space="preserve">TENDER </w:t>
      </w:r>
      <w:r w:rsidR="004A7182" w:rsidRPr="000D3858">
        <w:rPr>
          <w:rFonts w:cs="Arial"/>
          <w:color w:val="0F243E" w:themeColor="text2" w:themeShade="80"/>
          <w:sz w:val="28"/>
          <w:szCs w:val="32"/>
        </w:rPr>
        <w:t>NO: -</w:t>
      </w:r>
      <w:r w:rsidR="00464F4B" w:rsidRPr="000D3858">
        <w:rPr>
          <w:rFonts w:cs="Arial"/>
          <w:color w:val="0F243E" w:themeColor="text2" w:themeShade="80"/>
          <w:sz w:val="28"/>
          <w:szCs w:val="32"/>
        </w:rPr>
        <w:t>60(20-21)/APMSIDC/Medicine Wing/2020-22, Dated: 03.06.2020</w:t>
      </w:r>
      <w:r w:rsidRPr="000D3858">
        <w:rPr>
          <w:rFonts w:cs="Arial"/>
          <w:color w:val="0F243E" w:themeColor="text2" w:themeShade="80"/>
          <w:sz w:val="28"/>
          <w:szCs w:val="32"/>
        </w:rPr>
        <w:t>.</w:t>
      </w:r>
    </w:p>
    <w:p w:rsidR="003A4D95" w:rsidRPr="000D3858" w:rsidRDefault="003A4D95" w:rsidP="003A4D95">
      <w:pPr>
        <w:jc w:val="center"/>
        <w:rPr>
          <w:rFonts w:cs="Arial"/>
          <w:sz w:val="28"/>
          <w:szCs w:val="32"/>
        </w:rPr>
      </w:pPr>
    </w:p>
    <w:p w:rsidR="003A4D95" w:rsidRPr="000D3858" w:rsidRDefault="003A4D95" w:rsidP="003A4D95">
      <w:pPr>
        <w:jc w:val="center"/>
        <w:rPr>
          <w:rFonts w:cs="Arial"/>
          <w:sz w:val="32"/>
          <w:szCs w:val="32"/>
        </w:rPr>
      </w:pPr>
    </w:p>
    <w:p w:rsidR="003A4D95" w:rsidRPr="000D3858" w:rsidRDefault="003A4D95" w:rsidP="003A4D95">
      <w:pPr>
        <w:jc w:val="center"/>
        <w:rPr>
          <w:rFonts w:cs="Arial"/>
          <w:sz w:val="32"/>
          <w:szCs w:val="32"/>
        </w:rPr>
      </w:pPr>
      <w:r w:rsidRPr="000D3858">
        <w:rPr>
          <w:rFonts w:cs="Arial"/>
          <w:sz w:val="32"/>
          <w:szCs w:val="32"/>
        </w:rPr>
        <w:t>TENDER FOR SUPPLY OF DRUGS</w:t>
      </w:r>
    </w:p>
    <w:p w:rsidR="003A4D95" w:rsidRPr="000D3858" w:rsidRDefault="003A4D95" w:rsidP="003A4D95">
      <w:pPr>
        <w:jc w:val="center"/>
        <w:rPr>
          <w:rFonts w:cs="Arial"/>
          <w:sz w:val="32"/>
          <w:szCs w:val="32"/>
        </w:rPr>
      </w:pPr>
    </w:p>
    <w:p w:rsidR="003A4D95" w:rsidRPr="000D3858" w:rsidRDefault="003A4D95" w:rsidP="003A4D95">
      <w:pPr>
        <w:jc w:val="center"/>
        <w:rPr>
          <w:rFonts w:cs="Arial"/>
          <w:sz w:val="32"/>
          <w:szCs w:val="32"/>
        </w:rPr>
      </w:pPr>
      <w:r w:rsidRPr="000D3858">
        <w:rPr>
          <w:rFonts w:cs="Arial"/>
          <w:sz w:val="32"/>
          <w:szCs w:val="32"/>
        </w:rPr>
        <w:t>To</w:t>
      </w:r>
    </w:p>
    <w:p w:rsidR="003A4D95" w:rsidRPr="000D3858" w:rsidRDefault="003A4D95" w:rsidP="003A4D95">
      <w:pPr>
        <w:jc w:val="center"/>
        <w:rPr>
          <w:rFonts w:cs="Arial"/>
          <w:sz w:val="32"/>
          <w:szCs w:val="32"/>
        </w:rPr>
      </w:pPr>
    </w:p>
    <w:p w:rsidR="003A4D95" w:rsidRPr="000D3858" w:rsidRDefault="003A4D95" w:rsidP="003A4D95">
      <w:pPr>
        <w:jc w:val="center"/>
        <w:rPr>
          <w:rFonts w:cs="Arial"/>
          <w:b/>
          <w:color w:val="0040C0"/>
          <w:sz w:val="32"/>
          <w:szCs w:val="32"/>
        </w:rPr>
      </w:pPr>
      <w:r w:rsidRPr="000D3858">
        <w:rPr>
          <w:rFonts w:cs="Arial"/>
          <w:b/>
          <w:color w:val="0040C0"/>
          <w:sz w:val="32"/>
          <w:szCs w:val="32"/>
        </w:rPr>
        <w:t>ANDHRA PRADESH MEDICAL SERVICES &amp;</w:t>
      </w:r>
    </w:p>
    <w:p w:rsidR="003A4D95" w:rsidRPr="000D3858" w:rsidRDefault="003A4D95" w:rsidP="003A4D95">
      <w:pPr>
        <w:jc w:val="center"/>
        <w:rPr>
          <w:rFonts w:cs="Arial"/>
          <w:b/>
          <w:color w:val="0040C0"/>
          <w:sz w:val="32"/>
          <w:szCs w:val="32"/>
        </w:rPr>
      </w:pPr>
      <w:r w:rsidRPr="000D3858">
        <w:rPr>
          <w:rFonts w:cs="Arial"/>
          <w:b/>
          <w:color w:val="0040C0"/>
          <w:sz w:val="32"/>
          <w:szCs w:val="32"/>
        </w:rPr>
        <w:t>INFRASTRUCTURE DEVELOPMENT CORPORATION</w:t>
      </w:r>
    </w:p>
    <w:p w:rsidR="003A4D95" w:rsidRPr="000D3858" w:rsidRDefault="003A4D95" w:rsidP="003A4D95">
      <w:pPr>
        <w:jc w:val="center"/>
        <w:rPr>
          <w:rFonts w:cs="Arial"/>
          <w:b/>
          <w:sz w:val="32"/>
          <w:szCs w:val="32"/>
        </w:rPr>
      </w:pPr>
    </w:p>
    <w:p w:rsidR="003A4D95" w:rsidRPr="000D3858" w:rsidRDefault="003A4D95" w:rsidP="003A4D95">
      <w:pPr>
        <w:jc w:val="center"/>
        <w:rPr>
          <w:rFonts w:cs="Arial"/>
          <w:sz w:val="32"/>
          <w:szCs w:val="32"/>
        </w:rPr>
      </w:pPr>
    </w:p>
    <w:p w:rsidR="003A4D95" w:rsidRPr="000D3858" w:rsidRDefault="003A4D95" w:rsidP="003A4D95">
      <w:pPr>
        <w:jc w:val="center"/>
        <w:rPr>
          <w:rFonts w:cs="Arial"/>
          <w:sz w:val="32"/>
          <w:szCs w:val="32"/>
        </w:rPr>
      </w:pPr>
      <w:r w:rsidRPr="000D3858">
        <w:rPr>
          <w:rFonts w:cs="Arial"/>
          <w:sz w:val="32"/>
          <w:szCs w:val="32"/>
        </w:rPr>
        <w:t>for the year 2020-22</w:t>
      </w:r>
    </w:p>
    <w:p w:rsidR="003A4D95" w:rsidRPr="000D3858" w:rsidRDefault="003A4D95" w:rsidP="003A4D95">
      <w:pPr>
        <w:jc w:val="center"/>
        <w:rPr>
          <w:rFonts w:cs="Arial"/>
          <w:sz w:val="32"/>
          <w:szCs w:val="32"/>
        </w:rPr>
      </w:pPr>
    </w:p>
    <w:p w:rsidR="003A4D95" w:rsidRPr="000D3858" w:rsidRDefault="003A4D95" w:rsidP="003A4D95">
      <w:pPr>
        <w:jc w:val="center"/>
        <w:rPr>
          <w:rFonts w:cs="Arial"/>
          <w:sz w:val="32"/>
          <w:szCs w:val="32"/>
        </w:rPr>
      </w:pPr>
    </w:p>
    <w:p w:rsidR="003A4D95" w:rsidRPr="000D3858" w:rsidRDefault="003A4D95" w:rsidP="003A4D95">
      <w:pPr>
        <w:jc w:val="center"/>
        <w:rPr>
          <w:rFonts w:cs="Arial"/>
          <w:sz w:val="32"/>
          <w:szCs w:val="32"/>
        </w:rPr>
      </w:pPr>
      <w:r w:rsidRPr="000D3858">
        <w:rPr>
          <w:rFonts w:cs="Arial"/>
          <w:sz w:val="32"/>
          <w:szCs w:val="32"/>
        </w:rPr>
        <w:t>(</w:t>
      </w:r>
      <w:r w:rsidR="00F528AF" w:rsidRPr="000D3858">
        <w:rPr>
          <w:rFonts w:cs="Arial"/>
          <w:sz w:val="32"/>
          <w:szCs w:val="32"/>
        </w:rPr>
        <w:t>Finalization of</w:t>
      </w:r>
      <w:r w:rsidRPr="000D3858">
        <w:rPr>
          <w:rFonts w:cs="Arial"/>
          <w:sz w:val="32"/>
          <w:szCs w:val="32"/>
        </w:rPr>
        <w:t xml:space="preserve"> Rate Contract for </w:t>
      </w:r>
      <w:r w:rsidR="00B002F3" w:rsidRPr="000D3858">
        <w:rPr>
          <w:rFonts w:cs="Arial"/>
          <w:sz w:val="32"/>
          <w:szCs w:val="32"/>
        </w:rPr>
        <w:t>Two</w:t>
      </w:r>
      <w:r w:rsidRPr="000D3858">
        <w:rPr>
          <w:rFonts w:cs="Arial"/>
          <w:sz w:val="32"/>
          <w:szCs w:val="32"/>
        </w:rPr>
        <w:t xml:space="preserve"> years </w:t>
      </w:r>
    </w:p>
    <w:p w:rsidR="003A4D95" w:rsidRPr="000D3858" w:rsidRDefault="003A4D95" w:rsidP="003A4D95">
      <w:pPr>
        <w:jc w:val="center"/>
        <w:rPr>
          <w:rFonts w:cs="Arial"/>
          <w:sz w:val="32"/>
          <w:szCs w:val="32"/>
        </w:rPr>
      </w:pPr>
      <w:r w:rsidRPr="000D3858">
        <w:rPr>
          <w:rFonts w:cs="Arial"/>
          <w:sz w:val="32"/>
          <w:szCs w:val="32"/>
        </w:rPr>
        <w:t xml:space="preserve">from the date of </w:t>
      </w:r>
      <w:r w:rsidR="00F528AF" w:rsidRPr="000D3858">
        <w:rPr>
          <w:rFonts w:cs="Arial"/>
          <w:sz w:val="32"/>
          <w:szCs w:val="32"/>
        </w:rPr>
        <w:t>Price bid</w:t>
      </w:r>
      <w:r w:rsidRPr="000D3858">
        <w:rPr>
          <w:rFonts w:cs="Arial"/>
          <w:sz w:val="32"/>
          <w:szCs w:val="32"/>
        </w:rPr>
        <w:t xml:space="preserve"> approval)</w:t>
      </w:r>
    </w:p>
    <w:p w:rsidR="003A4D95" w:rsidRPr="000D3858" w:rsidRDefault="003A4D95" w:rsidP="003A4D95">
      <w:pPr>
        <w:jc w:val="center"/>
        <w:rPr>
          <w:rFonts w:cs="Arial"/>
          <w:sz w:val="32"/>
          <w:szCs w:val="32"/>
        </w:rPr>
      </w:pPr>
    </w:p>
    <w:p w:rsidR="003A4D95" w:rsidRPr="000D3858" w:rsidRDefault="003A4D95" w:rsidP="003A4D95">
      <w:pPr>
        <w:jc w:val="center"/>
        <w:rPr>
          <w:rFonts w:cs="Arial"/>
          <w:sz w:val="32"/>
          <w:szCs w:val="32"/>
        </w:rPr>
      </w:pPr>
    </w:p>
    <w:p w:rsidR="003A4D95" w:rsidRPr="000D3858" w:rsidRDefault="003A4D95" w:rsidP="003A4D95">
      <w:pPr>
        <w:jc w:val="center"/>
        <w:rPr>
          <w:rFonts w:cs="Arial"/>
          <w:sz w:val="32"/>
          <w:szCs w:val="32"/>
        </w:rPr>
      </w:pPr>
    </w:p>
    <w:p w:rsidR="003A4D95" w:rsidRPr="000D3858" w:rsidRDefault="003A4D95" w:rsidP="003A4D95">
      <w:pPr>
        <w:jc w:val="center"/>
        <w:rPr>
          <w:rFonts w:cs="Arial"/>
          <w:b/>
          <w:color w:val="C0504D" w:themeColor="accent2"/>
        </w:rPr>
      </w:pPr>
      <w:r w:rsidRPr="000D3858">
        <w:rPr>
          <w:rFonts w:cs="Arial"/>
          <w:b/>
          <w:color w:val="C0504D" w:themeColor="accent2"/>
        </w:rPr>
        <w:t>ANDHRA PRADESH MEDICAL SERVICES &amp;</w:t>
      </w:r>
    </w:p>
    <w:p w:rsidR="003A4D95" w:rsidRPr="000D3858" w:rsidRDefault="003A4D95" w:rsidP="003A4D95">
      <w:pPr>
        <w:jc w:val="center"/>
        <w:rPr>
          <w:rFonts w:cs="Arial"/>
          <w:b/>
          <w:color w:val="C0504D" w:themeColor="accent2"/>
        </w:rPr>
      </w:pPr>
      <w:r w:rsidRPr="000D3858">
        <w:rPr>
          <w:rFonts w:cs="Arial"/>
          <w:b/>
          <w:color w:val="C0504D" w:themeColor="accent2"/>
        </w:rPr>
        <w:t>INFRASTRUCTURE DEVELOPMENT CORPORATION</w:t>
      </w:r>
    </w:p>
    <w:p w:rsidR="003A4D95" w:rsidRPr="000D3858" w:rsidRDefault="003A4D95" w:rsidP="003A4D95">
      <w:pPr>
        <w:jc w:val="center"/>
        <w:rPr>
          <w:rFonts w:cs="Arial"/>
        </w:rPr>
      </w:pPr>
    </w:p>
    <w:p w:rsidR="003A4D95" w:rsidRPr="000D3858" w:rsidRDefault="003A4D95" w:rsidP="003A4D95">
      <w:pPr>
        <w:jc w:val="center"/>
        <w:rPr>
          <w:rFonts w:cs="Arial"/>
        </w:rPr>
      </w:pPr>
      <w:r w:rsidRPr="000D3858">
        <w:rPr>
          <w:rFonts w:cs="Arial"/>
        </w:rPr>
        <w:t>(AN ENTERPRISE OF GOVT. OF A.P.),</w:t>
      </w:r>
    </w:p>
    <w:p w:rsidR="003A4D95" w:rsidRPr="000D3858" w:rsidRDefault="003A4D95" w:rsidP="003A4D95">
      <w:pPr>
        <w:jc w:val="center"/>
        <w:rPr>
          <w:rFonts w:cs="Arial"/>
        </w:rPr>
      </w:pPr>
      <w:r w:rsidRPr="000D3858">
        <w:rPr>
          <w:rFonts w:cs="Arial"/>
        </w:rPr>
        <w:t>Plot No.9, Survey No.49, IT Park, Mangalagiri,</w:t>
      </w:r>
    </w:p>
    <w:p w:rsidR="003A4D95" w:rsidRPr="000D3858" w:rsidRDefault="003A4D95" w:rsidP="003A4D95">
      <w:pPr>
        <w:jc w:val="center"/>
        <w:rPr>
          <w:rFonts w:cs="Arial"/>
        </w:rPr>
      </w:pPr>
      <w:r w:rsidRPr="000D3858">
        <w:rPr>
          <w:rFonts w:cs="Arial"/>
        </w:rPr>
        <w:t>Guntur District – 522 503.</w:t>
      </w:r>
    </w:p>
    <w:p w:rsidR="003A4D95" w:rsidRPr="000D3858" w:rsidRDefault="003A4D95" w:rsidP="003A4D95">
      <w:pPr>
        <w:jc w:val="center"/>
        <w:rPr>
          <w:rFonts w:cs="Arial"/>
        </w:rPr>
      </w:pPr>
      <w:r w:rsidRPr="000D3858">
        <w:rPr>
          <w:rFonts w:cs="Arial"/>
        </w:rPr>
        <w:t>ANDHRA PRADESH</w:t>
      </w:r>
    </w:p>
    <w:p w:rsidR="003A4D95" w:rsidRPr="000D3858" w:rsidRDefault="003A4D95" w:rsidP="003A4D95">
      <w:pPr>
        <w:jc w:val="center"/>
        <w:rPr>
          <w:rFonts w:cs="Arial"/>
          <w:b/>
          <w:color w:val="0040C0"/>
        </w:rPr>
      </w:pPr>
      <w:r w:rsidRPr="000D3858">
        <w:rPr>
          <w:rFonts w:cs="Arial"/>
          <w:b/>
          <w:color w:val="0040C0"/>
        </w:rPr>
        <w:t xml:space="preserve">URL: </w:t>
      </w:r>
      <w:hyperlink r:id="rId9" w:history="1">
        <w:r w:rsidRPr="000D3858">
          <w:rPr>
            <w:rStyle w:val="Hyperlink"/>
            <w:rFonts w:cs="Arial"/>
            <w:b/>
            <w:color w:val="0040C0"/>
          </w:rPr>
          <w:t>http://msidc.ap.nic.in</w:t>
        </w:r>
      </w:hyperlink>
    </w:p>
    <w:p w:rsidR="003A4D95" w:rsidRPr="000D3858" w:rsidRDefault="003A4D95" w:rsidP="003A4D95">
      <w:pPr>
        <w:jc w:val="center"/>
        <w:rPr>
          <w:rFonts w:cs="Arial"/>
          <w:b/>
        </w:rPr>
      </w:pPr>
    </w:p>
    <w:p w:rsidR="003A4D95" w:rsidRPr="000D3858" w:rsidRDefault="003A4D95" w:rsidP="003A4D95">
      <w:pPr>
        <w:jc w:val="center"/>
        <w:rPr>
          <w:rFonts w:cs="Arial"/>
          <w:b/>
        </w:rPr>
      </w:pPr>
    </w:p>
    <w:p w:rsidR="003A4D95" w:rsidRPr="000D3858" w:rsidRDefault="003A4D95" w:rsidP="003A4D95">
      <w:pPr>
        <w:jc w:val="center"/>
        <w:rPr>
          <w:rFonts w:cs="Arial"/>
          <w:b/>
        </w:rPr>
      </w:pPr>
    </w:p>
    <w:p w:rsidR="00155338" w:rsidRPr="000D3858" w:rsidRDefault="00155338" w:rsidP="006D6A54">
      <w:pPr>
        <w:pStyle w:val="Style5"/>
        <w:widowControl/>
        <w:spacing w:before="154"/>
        <w:rPr>
          <w:rStyle w:val="FontStyle136"/>
          <w:rFonts w:ascii="Arial" w:hAnsi="Arial" w:cs="Arial"/>
          <w:sz w:val="24"/>
          <w:szCs w:val="24"/>
          <w:u w:val="single"/>
          <w:lang w:val="en-US" w:eastAsia="en-US"/>
        </w:rPr>
      </w:pPr>
      <w:r w:rsidRPr="000D3858">
        <w:rPr>
          <w:rStyle w:val="FontStyle136"/>
          <w:rFonts w:ascii="Arial" w:hAnsi="Arial" w:cs="Arial"/>
          <w:sz w:val="24"/>
          <w:szCs w:val="24"/>
          <w:u w:val="single"/>
          <w:lang w:val="en-US" w:eastAsia="en-US"/>
        </w:rPr>
        <w:lastRenderedPageBreak/>
        <w:t xml:space="preserve">ONLINE TENDER FOR THE SUPPLY OF DRUGS TO </w:t>
      </w:r>
      <w:r w:rsidR="00655AB1" w:rsidRPr="000D3858">
        <w:rPr>
          <w:rStyle w:val="FontStyle136"/>
          <w:rFonts w:ascii="Arial" w:hAnsi="Arial" w:cs="Arial"/>
          <w:sz w:val="24"/>
          <w:szCs w:val="24"/>
          <w:u w:val="single"/>
          <w:lang w:val="en-US" w:eastAsia="en-US"/>
        </w:rPr>
        <w:t>APMSIDC</w:t>
      </w:r>
    </w:p>
    <w:p w:rsidR="00663E74" w:rsidRPr="000D3858" w:rsidRDefault="00663E74" w:rsidP="00C10AA0">
      <w:pPr>
        <w:pStyle w:val="Style5"/>
        <w:widowControl/>
        <w:spacing w:before="154"/>
        <w:rPr>
          <w:rStyle w:val="FontStyle136"/>
          <w:rFonts w:ascii="Arial" w:hAnsi="Arial" w:cs="Arial"/>
          <w:sz w:val="24"/>
          <w:szCs w:val="24"/>
          <w:u w:val="single"/>
          <w:lang w:val="en-US" w:eastAsia="en-US"/>
        </w:rPr>
      </w:pPr>
    </w:p>
    <w:tbl>
      <w:tblPr>
        <w:tblpPr w:leftFromText="180" w:rightFromText="180" w:vertAnchor="text" w:horzAnchor="page" w:tblpXSpec="center" w:tblpY="197"/>
        <w:tblW w:w="9889" w:type="dxa"/>
        <w:tblLook w:val="04A0"/>
      </w:tblPr>
      <w:tblGrid>
        <w:gridCol w:w="877"/>
        <w:gridCol w:w="3200"/>
        <w:gridCol w:w="5812"/>
      </w:tblGrid>
      <w:tr w:rsidR="003A4D95" w:rsidRPr="000D3858" w:rsidTr="00BA64F9">
        <w:trPr>
          <w:trHeight w:val="804"/>
        </w:trPr>
        <w:tc>
          <w:tcPr>
            <w:tcW w:w="877"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rsidR="003A4D95" w:rsidRPr="000D3858" w:rsidRDefault="004A7182" w:rsidP="00C10AA0">
            <w:pPr>
              <w:spacing w:before="60" w:after="60"/>
              <w:jc w:val="center"/>
              <w:rPr>
                <w:rFonts w:cs="Arial"/>
                <w:b/>
                <w:bCs/>
                <w:color w:val="FFFFFF" w:themeColor="background1"/>
              </w:rPr>
            </w:pPr>
            <w:r w:rsidRPr="000D3858">
              <w:rPr>
                <w:rFonts w:cs="Arial"/>
                <w:b/>
                <w:bCs/>
                <w:color w:val="FFFFFF" w:themeColor="background1"/>
              </w:rPr>
              <w:t>S. No</w:t>
            </w:r>
          </w:p>
        </w:tc>
        <w:tc>
          <w:tcPr>
            <w:tcW w:w="3200" w:type="dxa"/>
            <w:tcBorders>
              <w:top w:val="single" w:sz="4" w:space="0" w:color="auto"/>
              <w:left w:val="nil"/>
              <w:bottom w:val="single" w:sz="4" w:space="0" w:color="auto"/>
              <w:right w:val="single" w:sz="4" w:space="0" w:color="auto"/>
            </w:tcBorders>
            <w:shd w:val="clear" w:color="auto" w:fill="002060"/>
            <w:noWrap/>
            <w:vAlign w:val="center"/>
            <w:hideMark/>
          </w:tcPr>
          <w:p w:rsidR="003A4D95" w:rsidRPr="000D3858" w:rsidRDefault="003A4D95" w:rsidP="00C10AA0">
            <w:pPr>
              <w:spacing w:before="60" w:after="60"/>
              <w:jc w:val="center"/>
              <w:rPr>
                <w:rFonts w:cs="Arial"/>
                <w:b/>
                <w:bCs/>
                <w:color w:val="FFFFFF" w:themeColor="background1"/>
              </w:rPr>
            </w:pPr>
            <w:r w:rsidRPr="000D3858">
              <w:rPr>
                <w:rFonts w:cs="Arial"/>
                <w:b/>
                <w:bCs/>
                <w:color w:val="FFFFFF" w:themeColor="background1"/>
              </w:rPr>
              <w:t>Information</w:t>
            </w:r>
          </w:p>
        </w:tc>
        <w:tc>
          <w:tcPr>
            <w:tcW w:w="5812" w:type="dxa"/>
            <w:tcBorders>
              <w:top w:val="single" w:sz="4" w:space="0" w:color="auto"/>
              <w:left w:val="nil"/>
              <w:bottom w:val="single" w:sz="4" w:space="0" w:color="auto"/>
              <w:right w:val="single" w:sz="4" w:space="0" w:color="auto"/>
            </w:tcBorders>
            <w:shd w:val="clear" w:color="auto" w:fill="002060"/>
            <w:noWrap/>
            <w:vAlign w:val="center"/>
            <w:hideMark/>
          </w:tcPr>
          <w:p w:rsidR="003A4D95" w:rsidRPr="000D3858" w:rsidRDefault="003A4D95" w:rsidP="00C10AA0">
            <w:pPr>
              <w:spacing w:before="60" w:after="60"/>
              <w:jc w:val="center"/>
              <w:rPr>
                <w:rFonts w:cs="Arial"/>
                <w:b/>
                <w:bCs/>
                <w:color w:val="FFFFFF" w:themeColor="background1"/>
              </w:rPr>
            </w:pPr>
            <w:r w:rsidRPr="000D3858">
              <w:rPr>
                <w:rFonts w:cs="Arial"/>
                <w:b/>
                <w:bCs/>
                <w:color w:val="FFFFFF" w:themeColor="background1"/>
              </w:rPr>
              <w:t>Details</w:t>
            </w:r>
          </w:p>
        </w:tc>
      </w:tr>
      <w:tr w:rsidR="003A4D95" w:rsidRPr="000D3858" w:rsidTr="00C10AA0">
        <w:trPr>
          <w:trHeight w:val="503"/>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4D95" w:rsidRPr="000D3858" w:rsidRDefault="003A4D95" w:rsidP="00C10AA0">
            <w:pPr>
              <w:spacing w:before="60" w:after="60"/>
              <w:jc w:val="center"/>
              <w:rPr>
                <w:rFonts w:cs="Arial"/>
                <w:b/>
              </w:rPr>
            </w:pPr>
            <w:r w:rsidRPr="000D3858">
              <w:rPr>
                <w:rFonts w:cs="Arial"/>
                <w:b/>
              </w:rPr>
              <w:t>1</w:t>
            </w:r>
          </w:p>
        </w:tc>
        <w:tc>
          <w:tcPr>
            <w:tcW w:w="3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4D95" w:rsidRPr="000D3858" w:rsidRDefault="003A4D95" w:rsidP="00C10AA0">
            <w:pPr>
              <w:spacing w:before="60" w:after="60"/>
              <w:jc w:val="center"/>
              <w:rPr>
                <w:rFonts w:cs="Arial"/>
              </w:rPr>
            </w:pPr>
            <w:r w:rsidRPr="000D3858">
              <w:rPr>
                <w:rFonts w:cs="Arial"/>
              </w:rPr>
              <w:t>Bid Reference</w:t>
            </w:r>
          </w:p>
        </w:tc>
        <w:tc>
          <w:tcPr>
            <w:tcW w:w="58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4D95" w:rsidRPr="000D3858" w:rsidRDefault="00464F4B" w:rsidP="00C10AA0">
            <w:pPr>
              <w:spacing w:before="60" w:after="60"/>
              <w:jc w:val="center"/>
              <w:rPr>
                <w:rFonts w:cs="Arial"/>
              </w:rPr>
            </w:pPr>
            <w:r w:rsidRPr="000D3858">
              <w:rPr>
                <w:rFonts w:cs="Arial"/>
                <w:b/>
                <w:bCs/>
              </w:rPr>
              <w:t>60(20-21)/APMSIDC/Medicine Wing/2020-22, Dated: 03.06.2020</w:t>
            </w:r>
            <w:r w:rsidR="00103393" w:rsidRPr="000D3858">
              <w:rPr>
                <w:rFonts w:cs="Arial"/>
                <w:b/>
              </w:rPr>
              <w:t>(General Medicines)</w:t>
            </w:r>
          </w:p>
        </w:tc>
      </w:tr>
      <w:tr w:rsidR="00290CA2" w:rsidRPr="000D3858" w:rsidTr="00C10AA0">
        <w:trPr>
          <w:trHeight w:val="1054"/>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0CA2" w:rsidRPr="000D3858" w:rsidRDefault="00290CA2" w:rsidP="00290CA2">
            <w:pPr>
              <w:spacing w:before="60" w:after="60"/>
              <w:jc w:val="center"/>
              <w:rPr>
                <w:rFonts w:cs="Arial"/>
                <w:b/>
              </w:rPr>
            </w:pPr>
            <w:r w:rsidRPr="000D3858">
              <w:rPr>
                <w:rFonts w:cs="Arial"/>
                <w:b/>
              </w:rPr>
              <w:t>2</w:t>
            </w:r>
          </w:p>
        </w:tc>
        <w:tc>
          <w:tcPr>
            <w:tcW w:w="3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0CA2" w:rsidRPr="002852FF" w:rsidRDefault="00290CA2" w:rsidP="00290CA2">
            <w:pPr>
              <w:pBdr>
                <w:top w:val="nil"/>
                <w:left w:val="nil"/>
                <w:bottom w:val="nil"/>
                <w:right w:val="nil"/>
                <w:between w:val="nil"/>
              </w:pBdr>
              <w:spacing w:after="120"/>
              <w:jc w:val="center"/>
              <w:rPr>
                <w:rFonts w:cs="Arial"/>
              </w:rPr>
            </w:pPr>
          </w:p>
          <w:p w:rsidR="00290CA2" w:rsidRPr="000D3858" w:rsidRDefault="00290CA2" w:rsidP="00290CA2">
            <w:pPr>
              <w:pBdr>
                <w:top w:val="nil"/>
                <w:left w:val="nil"/>
                <w:bottom w:val="nil"/>
                <w:right w:val="nil"/>
                <w:between w:val="nil"/>
              </w:pBdr>
              <w:spacing w:before="60" w:after="60"/>
              <w:jc w:val="center"/>
              <w:rPr>
                <w:rFonts w:cs="Arial"/>
              </w:rPr>
            </w:pPr>
            <w:r w:rsidRPr="002852FF">
              <w:rPr>
                <w:rFonts w:cs="Arial"/>
              </w:rPr>
              <w:t>Date and time for downloading bid document</w:t>
            </w:r>
          </w:p>
        </w:tc>
        <w:tc>
          <w:tcPr>
            <w:tcW w:w="58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0CA2" w:rsidRPr="000D3858" w:rsidRDefault="00290CA2" w:rsidP="004E3156">
            <w:pPr>
              <w:jc w:val="center"/>
              <w:rPr>
                <w:rFonts w:cs="Arial"/>
              </w:rPr>
            </w:pPr>
            <w:r w:rsidRPr="002852FF">
              <w:rPr>
                <w:rFonts w:cs="Arial"/>
              </w:rPr>
              <w:t xml:space="preserve">From </w:t>
            </w:r>
            <w:r w:rsidR="004E3156">
              <w:rPr>
                <w:rFonts w:cs="Arial"/>
              </w:rPr>
              <w:t>17</w:t>
            </w:r>
            <w:r w:rsidRPr="002852FF">
              <w:rPr>
                <w:rFonts w:cs="Arial"/>
              </w:rPr>
              <w:t>-6-2020,</w:t>
            </w:r>
            <w:r w:rsidR="004E3156">
              <w:rPr>
                <w:rFonts w:cs="Arial"/>
              </w:rPr>
              <w:t>11.00 a</w:t>
            </w:r>
            <w:r w:rsidRPr="002852FF">
              <w:rPr>
                <w:rFonts w:cs="Arial"/>
              </w:rPr>
              <w:t>m</w:t>
            </w:r>
          </w:p>
        </w:tc>
      </w:tr>
      <w:tr w:rsidR="00290CA2" w:rsidRPr="000D3858" w:rsidTr="00C10AA0">
        <w:trPr>
          <w:trHeight w:val="682"/>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0CA2" w:rsidRPr="000D3858" w:rsidRDefault="00290CA2" w:rsidP="00290CA2">
            <w:pPr>
              <w:spacing w:before="60" w:after="60"/>
              <w:jc w:val="center"/>
              <w:rPr>
                <w:rFonts w:cs="Arial"/>
                <w:b/>
              </w:rPr>
            </w:pPr>
            <w:r w:rsidRPr="000D3858">
              <w:rPr>
                <w:rFonts w:cs="Arial"/>
                <w:b/>
              </w:rPr>
              <w:t>3</w:t>
            </w:r>
          </w:p>
        </w:tc>
        <w:tc>
          <w:tcPr>
            <w:tcW w:w="3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0CA2" w:rsidRPr="000D3858" w:rsidRDefault="00290CA2" w:rsidP="00290CA2">
            <w:pPr>
              <w:spacing w:before="60" w:after="60"/>
              <w:jc w:val="center"/>
              <w:rPr>
                <w:rFonts w:cs="Arial"/>
              </w:rPr>
            </w:pPr>
            <w:r w:rsidRPr="002852FF">
              <w:rPr>
                <w:rFonts w:eastAsia="Arimo" w:cs="Arial"/>
              </w:rPr>
              <w:t>Last date for submission of queries through online only.</w:t>
            </w:r>
          </w:p>
        </w:tc>
        <w:tc>
          <w:tcPr>
            <w:tcW w:w="58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0CA2" w:rsidRPr="000D3858" w:rsidRDefault="00290CA2" w:rsidP="00290CA2">
            <w:pPr>
              <w:jc w:val="center"/>
              <w:rPr>
                <w:rFonts w:cs="Arial"/>
              </w:rPr>
            </w:pPr>
            <w:r>
              <w:rPr>
                <w:rFonts w:cs="Arial"/>
              </w:rPr>
              <w:t>2</w:t>
            </w:r>
            <w:r w:rsidR="00A035D6">
              <w:rPr>
                <w:rFonts w:cs="Arial"/>
              </w:rPr>
              <w:t>3</w:t>
            </w:r>
            <w:r w:rsidRPr="002852FF">
              <w:rPr>
                <w:rFonts w:cs="Arial"/>
              </w:rPr>
              <w:t xml:space="preserve">-06-2020 </w:t>
            </w:r>
            <w:r w:rsidRPr="002852FF">
              <w:rPr>
                <w:rFonts w:eastAsia="Arimo" w:cs="Arial"/>
              </w:rPr>
              <w:t>at 5.00 pm</w:t>
            </w:r>
          </w:p>
        </w:tc>
      </w:tr>
      <w:tr w:rsidR="00290CA2" w:rsidRPr="000D3858" w:rsidTr="00C10AA0">
        <w:trPr>
          <w:trHeight w:val="900"/>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0CA2" w:rsidRPr="000D3858" w:rsidRDefault="00290CA2" w:rsidP="00290CA2">
            <w:pPr>
              <w:spacing w:before="60" w:after="60"/>
              <w:jc w:val="center"/>
              <w:rPr>
                <w:rFonts w:cs="Arial"/>
                <w:b/>
              </w:rPr>
            </w:pPr>
            <w:r w:rsidRPr="000D3858">
              <w:rPr>
                <w:rFonts w:cs="Arial"/>
                <w:b/>
              </w:rPr>
              <w:t>4</w:t>
            </w:r>
          </w:p>
        </w:tc>
        <w:tc>
          <w:tcPr>
            <w:tcW w:w="3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0CA2" w:rsidRPr="000D3858" w:rsidRDefault="00290CA2" w:rsidP="00290CA2">
            <w:pPr>
              <w:spacing w:before="60" w:after="60"/>
              <w:jc w:val="center"/>
              <w:rPr>
                <w:rFonts w:cs="Arial"/>
              </w:rPr>
            </w:pPr>
            <w:r w:rsidRPr="002852FF">
              <w:rPr>
                <w:rFonts w:cs="Arial"/>
              </w:rPr>
              <w:t>Pre- bid queries</w:t>
            </w:r>
          </w:p>
        </w:tc>
        <w:tc>
          <w:tcPr>
            <w:tcW w:w="58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0CA2" w:rsidRPr="002852FF" w:rsidRDefault="00290CA2" w:rsidP="00290CA2">
            <w:pPr>
              <w:spacing w:before="60" w:after="60"/>
              <w:jc w:val="center"/>
              <w:rPr>
                <w:rFonts w:cs="Arial"/>
              </w:rPr>
            </w:pPr>
            <w:r w:rsidRPr="002852FF">
              <w:rPr>
                <w:rFonts w:cs="Arial"/>
              </w:rPr>
              <w:t xml:space="preserve">All Prebid queries to be sent on </w:t>
            </w:r>
            <w:hyperlink r:id="rId10" w:history="1">
              <w:r w:rsidRPr="002852FF">
                <w:rPr>
                  <w:rStyle w:val="Hyperlink"/>
                  <w:rFonts w:cs="Arial"/>
                </w:rPr>
                <w:t>tenders.apmsidc@gmail.com</w:t>
              </w:r>
            </w:hyperlink>
          </w:p>
          <w:p w:rsidR="00290CA2" w:rsidRPr="000D3858" w:rsidRDefault="00290CA2" w:rsidP="00290CA2">
            <w:pPr>
              <w:tabs>
                <w:tab w:val="left" w:pos="5154"/>
              </w:tabs>
              <w:spacing w:before="60" w:after="60"/>
              <w:jc w:val="center"/>
              <w:rPr>
                <w:rFonts w:cs="Arial"/>
              </w:rPr>
            </w:pPr>
          </w:p>
        </w:tc>
      </w:tr>
      <w:tr w:rsidR="00290CA2" w:rsidRPr="000D3858" w:rsidTr="00C10AA0">
        <w:trPr>
          <w:trHeight w:val="648"/>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0CA2" w:rsidRPr="000D3858" w:rsidRDefault="00290CA2" w:rsidP="00290CA2">
            <w:pPr>
              <w:spacing w:before="60" w:after="60"/>
              <w:jc w:val="center"/>
              <w:rPr>
                <w:rFonts w:cs="Arial"/>
                <w:b/>
              </w:rPr>
            </w:pPr>
            <w:r w:rsidRPr="000D3858">
              <w:rPr>
                <w:rFonts w:cs="Arial"/>
                <w:b/>
              </w:rPr>
              <w:t>5</w:t>
            </w:r>
          </w:p>
        </w:tc>
        <w:tc>
          <w:tcPr>
            <w:tcW w:w="3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0CA2" w:rsidRPr="002852FF" w:rsidRDefault="00290CA2" w:rsidP="00290CA2">
            <w:pPr>
              <w:tabs>
                <w:tab w:val="left" w:pos="5154"/>
              </w:tabs>
              <w:jc w:val="center"/>
              <w:rPr>
                <w:rFonts w:cs="Arial"/>
              </w:rPr>
            </w:pPr>
            <w:r w:rsidRPr="002852FF">
              <w:rPr>
                <w:rFonts w:cs="Arial"/>
              </w:rPr>
              <w:t>Last date and time for uploading Documents</w:t>
            </w:r>
          </w:p>
          <w:p w:rsidR="00290CA2" w:rsidRPr="000D3858" w:rsidRDefault="00290CA2" w:rsidP="00290CA2">
            <w:pPr>
              <w:spacing w:before="60" w:after="60"/>
              <w:jc w:val="center"/>
              <w:rPr>
                <w:rFonts w:cs="Arial"/>
              </w:rPr>
            </w:pPr>
          </w:p>
        </w:tc>
        <w:tc>
          <w:tcPr>
            <w:tcW w:w="58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0CA2" w:rsidRPr="000D3858" w:rsidRDefault="00290CA2" w:rsidP="00290CA2">
            <w:pPr>
              <w:jc w:val="center"/>
              <w:rPr>
                <w:rFonts w:cs="Arial"/>
              </w:rPr>
            </w:pPr>
            <w:r>
              <w:rPr>
                <w:rFonts w:cs="Arial"/>
              </w:rPr>
              <w:t>0</w:t>
            </w:r>
            <w:r w:rsidR="00A035D6">
              <w:rPr>
                <w:rFonts w:cs="Arial"/>
              </w:rPr>
              <w:t>3</w:t>
            </w:r>
            <w:r w:rsidRPr="002852FF">
              <w:rPr>
                <w:rFonts w:cs="Arial"/>
              </w:rPr>
              <w:t>-0</w:t>
            </w:r>
            <w:r>
              <w:rPr>
                <w:rFonts w:cs="Arial"/>
              </w:rPr>
              <w:t>7</w:t>
            </w:r>
            <w:r w:rsidRPr="002852FF">
              <w:rPr>
                <w:rFonts w:cs="Arial"/>
              </w:rPr>
              <w:t>-2020 at 5.00 pm</w:t>
            </w:r>
          </w:p>
        </w:tc>
      </w:tr>
      <w:tr w:rsidR="00290CA2" w:rsidRPr="000D3858" w:rsidTr="00C10AA0">
        <w:trPr>
          <w:trHeight w:val="659"/>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0CA2" w:rsidRPr="000D3858" w:rsidRDefault="00290CA2" w:rsidP="00290CA2">
            <w:pPr>
              <w:spacing w:before="60" w:after="60"/>
              <w:jc w:val="center"/>
              <w:rPr>
                <w:rFonts w:cs="Arial"/>
                <w:b/>
              </w:rPr>
            </w:pPr>
            <w:r w:rsidRPr="000D3858">
              <w:rPr>
                <w:rFonts w:cs="Arial"/>
                <w:b/>
              </w:rPr>
              <w:t>6</w:t>
            </w:r>
          </w:p>
        </w:tc>
        <w:tc>
          <w:tcPr>
            <w:tcW w:w="3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0CA2" w:rsidRPr="000D3858" w:rsidRDefault="00290CA2" w:rsidP="00290CA2">
            <w:pPr>
              <w:pBdr>
                <w:top w:val="nil"/>
                <w:left w:val="nil"/>
                <w:bottom w:val="nil"/>
                <w:right w:val="nil"/>
                <w:between w:val="nil"/>
              </w:pBdr>
              <w:spacing w:before="60" w:after="60"/>
              <w:jc w:val="center"/>
              <w:rPr>
                <w:rFonts w:cs="Arial"/>
              </w:rPr>
            </w:pPr>
            <w:r w:rsidRPr="002852FF">
              <w:rPr>
                <w:rFonts w:cs="Arial"/>
              </w:rPr>
              <w:t>Date and time of opening of Online technical bids</w:t>
            </w:r>
          </w:p>
        </w:tc>
        <w:tc>
          <w:tcPr>
            <w:tcW w:w="58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0CA2" w:rsidRPr="000D3858" w:rsidRDefault="00290CA2" w:rsidP="00290CA2">
            <w:pPr>
              <w:jc w:val="center"/>
              <w:rPr>
                <w:rFonts w:cs="Arial"/>
              </w:rPr>
            </w:pPr>
            <w:r>
              <w:rPr>
                <w:rFonts w:cs="Arial"/>
              </w:rPr>
              <w:t>0</w:t>
            </w:r>
            <w:r w:rsidR="00A035D6">
              <w:rPr>
                <w:rFonts w:cs="Arial"/>
              </w:rPr>
              <w:t>3</w:t>
            </w:r>
            <w:r w:rsidRPr="002852FF">
              <w:rPr>
                <w:rFonts w:cs="Arial"/>
              </w:rPr>
              <w:t>-0</w:t>
            </w:r>
            <w:r>
              <w:rPr>
                <w:rFonts w:cs="Arial"/>
              </w:rPr>
              <w:t>7</w:t>
            </w:r>
            <w:r w:rsidRPr="002852FF">
              <w:rPr>
                <w:rFonts w:cs="Arial"/>
              </w:rPr>
              <w:t>-2020 at 5.01 pm</w:t>
            </w:r>
          </w:p>
        </w:tc>
      </w:tr>
      <w:tr w:rsidR="00290CA2" w:rsidRPr="000D3858" w:rsidTr="00C10AA0">
        <w:trPr>
          <w:trHeight w:val="900"/>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0CA2" w:rsidRPr="000D3858" w:rsidRDefault="00290CA2" w:rsidP="00290CA2">
            <w:pPr>
              <w:spacing w:before="60" w:after="60"/>
              <w:jc w:val="center"/>
              <w:rPr>
                <w:rFonts w:cs="Arial"/>
                <w:b/>
              </w:rPr>
            </w:pPr>
            <w:r w:rsidRPr="000D3858">
              <w:rPr>
                <w:rFonts w:cs="Arial"/>
                <w:b/>
              </w:rPr>
              <w:t>7</w:t>
            </w:r>
          </w:p>
        </w:tc>
        <w:tc>
          <w:tcPr>
            <w:tcW w:w="3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0CA2" w:rsidRPr="000D3858" w:rsidRDefault="00290CA2" w:rsidP="00290CA2">
            <w:pPr>
              <w:pBdr>
                <w:top w:val="nil"/>
                <w:left w:val="nil"/>
                <w:bottom w:val="nil"/>
                <w:right w:val="nil"/>
                <w:between w:val="nil"/>
              </w:pBdr>
              <w:spacing w:before="60" w:after="60"/>
              <w:jc w:val="center"/>
              <w:rPr>
                <w:rFonts w:cs="Arial"/>
              </w:rPr>
            </w:pPr>
            <w:r w:rsidRPr="002852FF">
              <w:rPr>
                <w:rFonts w:cs="Arial"/>
              </w:rPr>
              <w:t>Last date and time of submission of offline documents</w:t>
            </w:r>
          </w:p>
        </w:tc>
        <w:tc>
          <w:tcPr>
            <w:tcW w:w="58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0CA2" w:rsidRPr="000D3858" w:rsidRDefault="00290CA2" w:rsidP="00290CA2">
            <w:pPr>
              <w:jc w:val="center"/>
              <w:rPr>
                <w:rFonts w:cs="Arial"/>
              </w:rPr>
            </w:pPr>
            <w:r>
              <w:rPr>
                <w:rFonts w:cs="Arial"/>
              </w:rPr>
              <w:t>06</w:t>
            </w:r>
            <w:r w:rsidRPr="002852FF">
              <w:rPr>
                <w:rFonts w:cs="Arial"/>
              </w:rPr>
              <w:t>-0</w:t>
            </w:r>
            <w:r>
              <w:rPr>
                <w:rFonts w:cs="Arial"/>
              </w:rPr>
              <w:t>7</w:t>
            </w:r>
            <w:r w:rsidRPr="002852FF">
              <w:rPr>
                <w:rFonts w:cs="Arial"/>
              </w:rPr>
              <w:t>-2020 at 5.00 pm</w:t>
            </w:r>
          </w:p>
        </w:tc>
      </w:tr>
      <w:tr w:rsidR="003A4D95" w:rsidRPr="000D3858" w:rsidTr="00C10AA0">
        <w:trPr>
          <w:trHeight w:val="900"/>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4D95" w:rsidRPr="000D3858" w:rsidRDefault="003A4D95" w:rsidP="00C10AA0">
            <w:pPr>
              <w:spacing w:before="60" w:after="60"/>
              <w:jc w:val="center"/>
              <w:rPr>
                <w:rFonts w:cs="Arial"/>
                <w:b/>
              </w:rPr>
            </w:pPr>
            <w:r w:rsidRPr="000D3858">
              <w:rPr>
                <w:rFonts w:cs="Arial"/>
                <w:b/>
              </w:rPr>
              <w:t>8</w:t>
            </w:r>
          </w:p>
        </w:tc>
        <w:tc>
          <w:tcPr>
            <w:tcW w:w="3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4D95" w:rsidRPr="000D3858" w:rsidRDefault="003A4D95" w:rsidP="00C10AA0">
            <w:pPr>
              <w:spacing w:before="60" w:after="60"/>
              <w:jc w:val="center"/>
              <w:rPr>
                <w:rFonts w:cs="Arial"/>
              </w:rPr>
            </w:pPr>
            <w:r w:rsidRPr="000D3858">
              <w:rPr>
                <w:rFonts w:cs="Arial"/>
              </w:rPr>
              <w:t>Tender Processing Fee</w:t>
            </w:r>
          </w:p>
        </w:tc>
        <w:tc>
          <w:tcPr>
            <w:tcW w:w="58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4D95" w:rsidRPr="000D3858" w:rsidRDefault="00C0284E" w:rsidP="00C10AA0">
            <w:pPr>
              <w:spacing w:before="60" w:after="60"/>
              <w:jc w:val="center"/>
              <w:rPr>
                <w:rFonts w:cs="Arial"/>
              </w:rPr>
            </w:pPr>
            <w:r w:rsidRPr="000D3858">
              <w:rPr>
                <w:rFonts w:cs="Arial"/>
              </w:rPr>
              <w:t xml:space="preserve">The bidder shall remit processing fee Rs. 5625/- in the form of Demand Draft in the name of The Managing Director, APMSIDC, </w:t>
            </w:r>
            <w:r w:rsidR="004A7182" w:rsidRPr="000D3858">
              <w:rPr>
                <w:rFonts w:cs="Arial"/>
              </w:rPr>
              <w:t>Mangalagiri</w:t>
            </w:r>
            <w:r w:rsidRPr="000D3858">
              <w:rPr>
                <w:rFonts w:cs="Arial"/>
              </w:rPr>
              <w:t>.</w:t>
            </w:r>
          </w:p>
          <w:p w:rsidR="00C0284E" w:rsidRPr="000D3858" w:rsidRDefault="00C0284E" w:rsidP="00C10AA0">
            <w:pPr>
              <w:spacing w:before="60" w:after="60"/>
              <w:jc w:val="center"/>
              <w:rPr>
                <w:rFonts w:cs="Arial"/>
              </w:rPr>
            </w:pPr>
          </w:p>
        </w:tc>
      </w:tr>
      <w:tr w:rsidR="003A4D95" w:rsidRPr="000D3858" w:rsidTr="00C10AA0">
        <w:trPr>
          <w:trHeight w:val="1173"/>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4D95" w:rsidRPr="000D3858" w:rsidRDefault="003A4D95" w:rsidP="00C10AA0">
            <w:pPr>
              <w:spacing w:before="60" w:after="60"/>
              <w:jc w:val="center"/>
              <w:rPr>
                <w:rFonts w:cs="Arial"/>
                <w:b/>
              </w:rPr>
            </w:pPr>
            <w:r w:rsidRPr="000D3858">
              <w:rPr>
                <w:rFonts w:cs="Arial"/>
                <w:b/>
              </w:rPr>
              <w:t>9</w:t>
            </w:r>
          </w:p>
        </w:tc>
        <w:tc>
          <w:tcPr>
            <w:tcW w:w="3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4D95" w:rsidRPr="000D3858" w:rsidRDefault="003A4D95" w:rsidP="00C10AA0">
            <w:pPr>
              <w:spacing w:before="60" w:after="60"/>
              <w:jc w:val="center"/>
              <w:rPr>
                <w:rFonts w:cs="Arial"/>
              </w:rPr>
            </w:pPr>
            <w:r w:rsidRPr="000D3858">
              <w:rPr>
                <w:rFonts w:cs="Arial"/>
              </w:rPr>
              <w:t>Earnest Money Deposit (EMD)</w:t>
            </w:r>
          </w:p>
        </w:tc>
        <w:tc>
          <w:tcPr>
            <w:tcW w:w="58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4D95" w:rsidRPr="000D3858" w:rsidRDefault="003A4D95" w:rsidP="00C10AA0">
            <w:pPr>
              <w:spacing w:before="60" w:after="60"/>
              <w:jc w:val="center"/>
              <w:rPr>
                <w:rFonts w:cs="Arial"/>
              </w:rPr>
            </w:pPr>
            <w:r w:rsidRPr="000D3858">
              <w:rPr>
                <w:rFonts w:cs="Arial"/>
              </w:rPr>
              <w:t>The Earnest Money Deposit (EMD</w:t>
            </w:r>
            <w:r w:rsidR="00CF65D6" w:rsidRPr="000D3858">
              <w:rPr>
                <w:rFonts w:cs="Arial"/>
              </w:rPr>
              <w:t>)</w:t>
            </w:r>
            <w:r w:rsidR="00CF65D6" w:rsidRPr="000D3858">
              <w:rPr>
                <w:rStyle w:val="FontStyle139"/>
                <w:rFonts w:ascii="Arial" w:hAnsi="Arial" w:cs="Arial"/>
                <w:sz w:val="24"/>
                <w:szCs w:val="24"/>
                <w:lang w:val="en-US" w:eastAsia="en-US"/>
              </w:rPr>
              <w:t xml:space="preserve"> in the form </w:t>
            </w:r>
            <w:r w:rsidR="004A7182" w:rsidRPr="000D3858">
              <w:rPr>
                <w:rStyle w:val="FontStyle139"/>
                <w:rFonts w:ascii="Arial" w:hAnsi="Arial" w:cs="Arial"/>
                <w:sz w:val="24"/>
                <w:szCs w:val="24"/>
                <w:lang w:val="en-US" w:eastAsia="en-US"/>
              </w:rPr>
              <w:t xml:space="preserve">of </w:t>
            </w:r>
            <w:r w:rsidR="004A7182" w:rsidRPr="000D3858">
              <w:rPr>
                <w:rStyle w:val="FontStyle138"/>
                <w:rFonts w:ascii="Arial" w:hAnsi="Arial" w:cs="Arial"/>
                <w:b w:val="0"/>
                <w:sz w:val="24"/>
                <w:szCs w:val="24"/>
                <w:lang w:val="en-US" w:eastAsia="en-US"/>
              </w:rPr>
              <w:t>Demand</w:t>
            </w:r>
            <w:r w:rsidR="00CF65D6" w:rsidRPr="000D3858">
              <w:rPr>
                <w:rStyle w:val="FontStyle138"/>
                <w:rFonts w:ascii="Arial" w:hAnsi="Arial" w:cs="Arial"/>
                <w:b w:val="0"/>
                <w:sz w:val="24"/>
                <w:szCs w:val="24"/>
                <w:lang w:val="en-US" w:eastAsia="en-US"/>
              </w:rPr>
              <w:t xml:space="preserve"> Draft or Bank Guarantee or Bankers Cheque</w:t>
            </w:r>
            <w:r w:rsidRPr="000D3858">
              <w:rPr>
                <w:rFonts w:cs="Arial"/>
              </w:rPr>
              <w:t xml:space="preserve">for Rs.3,00,000/- in favour </w:t>
            </w:r>
            <w:r w:rsidR="004A7182" w:rsidRPr="000D3858">
              <w:rPr>
                <w:rFonts w:cs="Arial"/>
              </w:rPr>
              <w:t>of Managing</w:t>
            </w:r>
            <w:r w:rsidRPr="000D3858">
              <w:rPr>
                <w:rFonts w:cs="Arial"/>
              </w:rPr>
              <w:t xml:space="preserve"> Director, APMSIDC, Mangalagiri, Guntur district.</w:t>
            </w:r>
          </w:p>
          <w:p w:rsidR="00C0284E" w:rsidRPr="000D3858" w:rsidRDefault="00C0284E" w:rsidP="00C10AA0">
            <w:pPr>
              <w:spacing w:before="60" w:after="60"/>
              <w:jc w:val="center"/>
              <w:rPr>
                <w:rFonts w:cs="Arial"/>
              </w:rPr>
            </w:pPr>
          </w:p>
        </w:tc>
      </w:tr>
      <w:tr w:rsidR="003A4D95" w:rsidRPr="000D3858" w:rsidTr="00C10AA0">
        <w:trPr>
          <w:trHeight w:val="682"/>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D95" w:rsidRPr="000D3858" w:rsidRDefault="003A4D95" w:rsidP="00C10AA0">
            <w:pPr>
              <w:spacing w:before="60" w:after="60"/>
              <w:jc w:val="center"/>
              <w:rPr>
                <w:rFonts w:cs="Arial"/>
                <w:b/>
              </w:rPr>
            </w:pPr>
            <w:r w:rsidRPr="000D3858">
              <w:rPr>
                <w:rFonts w:cs="Arial"/>
                <w:b/>
              </w:rPr>
              <w:t>10</w:t>
            </w:r>
          </w:p>
        </w:tc>
        <w:tc>
          <w:tcPr>
            <w:tcW w:w="32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4D95" w:rsidRPr="000D3858" w:rsidRDefault="003A4D95" w:rsidP="00C10AA0">
            <w:pPr>
              <w:spacing w:before="60" w:after="60"/>
              <w:jc w:val="center"/>
              <w:rPr>
                <w:rFonts w:cs="Arial"/>
              </w:rPr>
            </w:pPr>
            <w:r w:rsidRPr="000D3858">
              <w:rPr>
                <w:rFonts w:cs="Arial"/>
              </w:rPr>
              <w:t>E-mail</w:t>
            </w:r>
          </w:p>
        </w:tc>
        <w:tc>
          <w:tcPr>
            <w:tcW w:w="58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06CC" w:rsidRPr="000D3858" w:rsidRDefault="000C4281" w:rsidP="00C10AA0">
            <w:pPr>
              <w:spacing w:before="60" w:after="60"/>
              <w:jc w:val="center"/>
              <w:rPr>
                <w:rFonts w:cs="Arial"/>
              </w:rPr>
            </w:pPr>
            <w:hyperlink r:id="rId11" w:history="1">
              <w:r w:rsidR="001906CC" w:rsidRPr="000D3858">
                <w:rPr>
                  <w:rStyle w:val="Hyperlink"/>
                  <w:rFonts w:cs="Arial"/>
                </w:rPr>
                <w:t>tenders.apmsidc@gmail.com</w:t>
              </w:r>
            </w:hyperlink>
            <w:r w:rsidR="001906CC" w:rsidRPr="000D3858">
              <w:rPr>
                <w:rFonts w:cs="Arial"/>
              </w:rPr>
              <w:t>, apmsidc.gm@gmail.com</w:t>
            </w:r>
          </w:p>
        </w:tc>
      </w:tr>
      <w:tr w:rsidR="00663E74" w:rsidRPr="000D3858" w:rsidTr="00C10AA0">
        <w:trPr>
          <w:trHeight w:val="824"/>
        </w:trPr>
        <w:tc>
          <w:tcPr>
            <w:tcW w:w="8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3E74" w:rsidRPr="000D3858" w:rsidRDefault="00663E74" w:rsidP="00C10AA0">
            <w:pPr>
              <w:spacing w:before="60" w:after="60"/>
              <w:jc w:val="center"/>
              <w:rPr>
                <w:rFonts w:cs="Arial"/>
                <w:b/>
              </w:rPr>
            </w:pPr>
            <w:r w:rsidRPr="000D3858">
              <w:rPr>
                <w:rFonts w:cs="Arial"/>
                <w:b/>
              </w:rPr>
              <w:t>11</w:t>
            </w:r>
          </w:p>
        </w:tc>
        <w:tc>
          <w:tcPr>
            <w:tcW w:w="32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3E74" w:rsidRPr="000D3858" w:rsidRDefault="00663E74" w:rsidP="00C10AA0">
            <w:pPr>
              <w:spacing w:before="60" w:after="60"/>
              <w:jc w:val="center"/>
              <w:rPr>
                <w:rFonts w:cs="Arial"/>
              </w:rPr>
            </w:pPr>
            <w:r w:rsidRPr="000D3858">
              <w:rPr>
                <w:rFonts w:cs="Arial"/>
              </w:rPr>
              <w:t>Contact number</w:t>
            </w:r>
          </w:p>
        </w:tc>
        <w:tc>
          <w:tcPr>
            <w:tcW w:w="58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3E74" w:rsidRPr="000D3858" w:rsidRDefault="001330A9" w:rsidP="00C10AA0">
            <w:pPr>
              <w:spacing w:before="60" w:after="60"/>
              <w:jc w:val="center"/>
              <w:rPr>
                <w:rFonts w:cs="Arial"/>
              </w:rPr>
            </w:pPr>
            <w:r w:rsidRPr="000D3858">
              <w:rPr>
                <w:rFonts w:cs="Arial"/>
              </w:rPr>
              <w:t>General Manager- Drugs :</w:t>
            </w:r>
            <w:r w:rsidR="00663E74" w:rsidRPr="000D3858">
              <w:rPr>
                <w:rFonts w:cs="Arial"/>
              </w:rPr>
              <w:t>8978680705</w:t>
            </w:r>
          </w:p>
        </w:tc>
      </w:tr>
    </w:tbl>
    <w:p w:rsidR="003A4D95" w:rsidRPr="000D3858" w:rsidRDefault="003A4D95" w:rsidP="006D6A54">
      <w:pPr>
        <w:pStyle w:val="Title"/>
        <w:spacing w:line="240" w:lineRule="auto"/>
        <w:jc w:val="both"/>
        <w:rPr>
          <w:rStyle w:val="FontStyle136"/>
          <w:rFonts w:ascii="Arial" w:hAnsi="Arial" w:cs="Arial"/>
          <w:b/>
          <w:sz w:val="24"/>
          <w:szCs w:val="24"/>
        </w:rPr>
      </w:pPr>
    </w:p>
    <w:p w:rsidR="004661AA" w:rsidRPr="000D3858" w:rsidRDefault="004661AA" w:rsidP="006D6A54">
      <w:pPr>
        <w:pStyle w:val="Title"/>
        <w:spacing w:line="240" w:lineRule="auto"/>
        <w:jc w:val="both"/>
        <w:rPr>
          <w:rStyle w:val="FontStyle136"/>
          <w:rFonts w:ascii="Arial" w:eastAsia="Arial Unicode MS" w:hAnsi="Arial" w:cs="Arial"/>
          <w:bCs w:val="0"/>
          <w:sz w:val="24"/>
          <w:szCs w:val="24"/>
          <w:u w:val="none"/>
        </w:rPr>
      </w:pPr>
    </w:p>
    <w:p w:rsidR="00155338" w:rsidRPr="000D3858" w:rsidRDefault="001845E5" w:rsidP="006D6A54">
      <w:pPr>
        <w:pStyle w:val="Title"/>
        <w:spacing w:line="240" w:lineRule="auto"/>
        <w:jc w:val="both"/>
        <w:rPr>
          <w:rStyle w:val="FontStyle136"/>
          <w:rFonts w:ascii="Arial" w:eastAsia="Arial Unicode MS" w:hAnsi="Arial" w:cs="Arial"/>
          <w:bCs w:val="0"/>
          <w:sz w:val="24"/>
          <w:szCs w:val="24"/>
          <w:u w:val="none"/>
        </w:rPr>
      </w:pPr>
      <w:r w:rsidRPr="000D3858">
        <w:rPr>
          <w:rStyle w:val="FontStyle136"/>
          <w:rFonts w:ascii="Arial" w:eastAsia="Arial Unicode MS" w:hAnsi="Arial" w:cs="Arial"/>
          <w:bCs w:val="0"/>
          <w:sz w:val="24"/>
          <w:szCs w:val="24"/>
          <w:u w:val="none"/>
        </w:rPr>
        <w:t xml:space="preserve">The tender document can be downloaded free of cost from the e-Procurement Portal https://tender.apeprocurement.gov.in/ and from the website of APMSIDC </w:t>
      </w:r>
      <w:hyperlink r:id="rId12" w:history="1">
        <w:r w:rsidR="003A4D95" w:rsidRPr="000D3858">
          <w:rPr>
            <w:rStyle w:val="Hyperlink"/>
            <w:rFonts w:ascii="Arial" w:eastAsia="Arial Unicode MS" w:hAnsi="Arial" w:cs="Arial"/>
            <w:color w:val="auto"/>
            <w:szCs w:val="24"/>
          </w:rPr>
          <w:t>www.msidc.ap.nic.in</w:t>
        </w:r>
      </w:hyperlink>
      <w:r w:rsidRPr="000D3858">
        <w:rPr>
          <w:rStyle w:val="FontStyle136"/>
          <w:rFonts w:ascii="Arial" w:eastAsia="Arial Unicode MS" w:hAnsi="Arial" w:cs="Arial"/>
          <w:bCs w:val="0"/>
          <w:sz w:val="24"/>
          <w:szCs w:val="24"/>
          <w:u w:val="none"/>
        </w:rPr>
        <w:t>.</w:t>
      </w:r>
    </w:p>
    <w:p w:rsidR="002771E4" w:rsidRPr="000D3858" w:rsidRDefault="002771E4" w:rsidP="00A063F5">
      <w:pPr>
        <w:pStyle w:val="Style39"/>
        <w:widowControl/>
        <w:jc w:val="both"/>
        <w:rPr>
          <w:rStyle w:val="FontStyle138"/>
          <w:rFonts w:ascii="Arial" w:hAnsi="Arial" w:cs="Arial"/>
          <w:color w:val="0040C0"/>
          <w:sz w:val="24"/>
          <w:szCs w:val="24"/>
          <w:u w:val="single"/>
          <w:lang w:val="en-US" w:eastAsia="en-US"/>
        </w:rPr>
      </w:pPr>
    </w:p>
    <w:p w:rsidR="00DC0F77" w:rsidRPr="000D3858" w:rsidRDefault="00DC0F77" w:rsidP="00A063F5">
      <w:pPr>
        <w:pStyle w:val="Style39"/>
        <w:widowControl/>
        <w:jc w:val="both"/>
        <w:rPr>
          <w:rStyle w:val="FontStyle138"/>
          <w:rFonts w:ascii="Arial" w:hAnsi="Arial" w:cs="Arial"/>
          <w:color w:val="0040C0"/>
          <w:sz w:val="24"/>
          <w:szCs w:val="24"/>
          <w:u w:val="single"/>
          <w:lang w:val="en-US" w:eastAsia="en-US"/>
        </w:rPr>
      </w:pPr>
    </w:p>
    <w:p w:rsidR="00DC0F77" w:rsidRPr="000D3858" w:rsidRDefault="00DC0F77" w:rsidP="00A063F5">
      <w:pPr>
        <w:pStyle w:val="Style39"/>
        <w:widowControl/>
        <w:jc w:val="both"/>
        <w:rPr>
          <w:rStyle w:val="FontStyle138"/>
          <w:rFonts w:ascii="Arial" w:hAnsi="Arial" w:cs="Arial"/>
          <w:color w:val="0040C0"/>
          <w:sz w:val="24"/>
          <w:szCs w:val="24"/>
          <w:u w:val="single"/>
          <w:lang w:val="en-US" w:eastAsia="en-US"/>
        </w:rPr>
      </w:pPr>
    </w:p>
    <w:sdt>
      <w:sdtPr>
        <w:rPr>
          <w:rFonts w:ascii="Times New Roman" w:eastAsiaTheme="minorEastAsia" w:hAnsi="Times New Roman" w:cs="Arial"/>
          <w:bCs/>
          <w:sz w:val="22"/>
          <w:szCs w:val="22"/>
          <w:u w:val="none"/>
          <w:lang w:val="en-IN" w:eastAsia="en-IN"/>
        </w:rPr>
        <w:id w:val="-1982995881"/>
        <w:docPartObj>
          <w:docPartGallery w:val="Table of Contents"/>
          <w:docPartUnique/>
        </w:docPartObj>
      </w:sdtPr>
      <w:sdtEndPr>
        <w:rPr>
          <w:b w:val="0"/>
          <w:noProof/>
          <w:sz w:val="24"/>
          <w:szCs w:val="24"/>
        </w:rPr>
      </w:sdtEndPr>
      <w:sdtContent>
        <w:p w:rsidR="002771E4" w:rsidRDefault="002771E4" w:rsidP="00E6124B">
          <w:pPr>
            <w:pStyle w:val="TOCHeading"/>
            <w:jc w:val="center"/>
            <w:rPr>
              <w:rFonts w:cs="Arial"/>
            </w:rPr>
          </w:pPr>
          <w:r w:rsidRPr="000D3858">
            <w:rPr>
              <w:rFonts w:cs="Arial"/>
            </w:rPr>
            <w:t>Table of Contents</w:t>
          </w:r>
        </w:p>
        <w:p w:rsidR="00E6124B" w:rsidRPr="00E6124B" w:rsidRDefault="00E6124B" w:rsidP="00E6124B">
          <w:pPr>
            <w:rPr>
              <w:lang w:val="en-US" w:eastAsia="en-US"/>
            </w:rPr>
          </w:pPr>
        </w:p>
        <w:p w:rsidR="00E6124B" w:rsidRDefault="000C4281">
          <w:pPr>
            <w:pStyle w:val="TOC1"/>
            <w:tabs>
              <w:tab w:val="right" w:leader="dot" w:pos="9203"/>
            </w:tabs>
            <w:rPr>
              <w:rFonts w:asciiTheme="minorHAnsi" w:hAnsiTheme="minorHAnsi" w:cstheme="minorBidi"/>
              <w:noProof/>
              <w:color w:val="auto"/>
              <w:sz w:val="22"/>
              <w:szCs w:val="22"/>
              <w:lang w:val="en-US" w:eastAsia="en-US"/>
            </w:rPr>
          </w:pPr>
          <w:r w:rsidRPr="000C4281">
            <w:rPr>
              <w:rFonts w:cs="Arial"/>
            </w:rPr>
            <w:fldChar w:fldCharType="begin"/>
          </w:r>
          <w:r w:rsidR="002771E4" w:rsidRPr="000D3858">
            <w:rPr>
              <w:rFonts w:cs="Arial"/>
            </w:rPr>
            <w:instrText xml:space="preserve"> TOC \o "1-3" \h \z \u </w:instrText>
          </w:r>
          <w:r w:rsidRPr="000C4281">
            <w:rPr>
              <w:rFonts w:cs="Arial"/>
            </w:rPr>
            <w:fldChar w:fldCharType="separate"/>
          </w:r>
          <w:hyperlink w:anchor="_Toc42894104" w:history="1">
            <w:r w:rsidR="00E6124B" w:rsidRPr="00BF1742">
              <w:rPr>
                <w:rStyle w:val="Hyperlink"/>
                <w:rFonts w:cs="Arial"/>
                <w:noProof/>
              </w:rPr>
              <w:t>1. LAST DATE AND TIME FOR SUBMISSION OF ONLINE TENDERS</w:t>
            </w:r>
            <w:r w:rsidR="00E6124B">
              <w:rPr>
                <w:noProof/>
                <w:webHidden/>
              </w:rPr>
              <w:tab/>
            </w:r>
            <w:r>
              <w:rPr>
                <w:noProof/>
                <w:webHidden/>
              </w:rPr>
              <w:fldChar w:fldCharType="begin"/>
            </w:r>
            <w:r w:rsidR="00E6124B">
              <w:rPr>
                <w:noProof/>
                <w:webHidden/>
              </w:rPr>
              <w:instrText xml:space="preserve"> PAGEREF _Toc42894104 \h </w:instrText>
            </w:r>
            <w:r>
              <w:rPr>
                <w:noProof/>
                <w:webHidden/>
              </w:rPr>
            </w:r>
            <w:r>
              <w:rPr>
                <w:noProof/>
                <w:webHidden/>
              </w:rPr>
              <w:fldChar w:fldCharType="separate"/>
            </w:r>
            <w:r w:rsidR="004403CB">
              <w:rPr>
                <w:noProof/>
                <w:webHidden/>
              </w:rPr>
              <w:t>5</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05" w:history="1">
            <w:r w:rsidR="00E6124B" w:rsidRPr="00BF1742">
              <w:rPr>
                <w:rStyle w:val="Hyperlink"/>
                <w:rFonts w:cs="Arial"/>
                <w:noProof/>
              </w:rPr>
              <w:t>2. ELIGIBILITY CRITERIA</w:t>
            </w:r>
            <w:r w:rsidR="00E6124B">
              <w:rPr>
                <w:noProof/>
                <w:webHidden/>
              </w:rPr>
              <w:tab/>
            </w:r>
            <w:r>
              <w:rPr>
                <w:noProof/>
                <w:webHidden/>
              </w:rPr>
              <w:fldChar w:fldCharType="begin"/>
            </w:r>
            <w:r w:rsidR="00E6124B">
              <w:rPr>
                <w:noProof/>
                <w:webHidden/>
              </w:rPr>
              <w:instrText xml:space="preserve"> PAGEREF _Toc42894105 \h </w:instrText>
            </w:r>
            <w:r>
              <w:rPr>
                <w:noProof/>
                <w:webHidden/>
              </w:rPr>
            </w:r>
            <w:r>
              <w:rPr>
                <w:noProof/>
                <w:webHidden/>
              </w:rPr>
              <w:fldChar w:fldCharType="separate"/>
            </w:r>
            <w:r w:rsidR="004403CB">
              <w:rPr>
                <w:noProof/>
                <w:webHidden/>
              </w:rPr>
              <w:t>5</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06" w:history="1">
            <w:r w:rsidR="00E6124B" w:rsidRPr="00BF1742">
              <w:rPr>
                <w:rStyle w:val="Hyperlink"/>
                <w:rFonts w:cs="Arial"/>
                <w:noProof/>
              </w:rPr>
              <w:t>3. GENERAL CONDITIONS</w:t>
            </w:r>
            <w:r w:rsidR="00E6124B">
              <w:rPr>
                <w:noProof/>
                <w:webHidden/>
              </w:rPr>
              <w:tab/>
            </w:r>
            <w:r>
              <w:rPr>
                <w:noProof/>
                <w:webHidden/>
              </w:rPr>
              <w:fldChar w:fldCharType="begin"/>
            </w:r>
            <w:r w:rsidR="00E6124B">
              <w:rPr>
                <w:noProof/>
                <w:webHidden/>
              </w:rPr>
              <w:instrText xml:space="preserve"> PAGEREF _Toc42894106 \h </w:instrText>
            </w:r>
            <w:r>
              <w:rPr>
                <w:noProof/>
                <w:webHidden/>
              </w:rPr>
            </w:r>
            <w:r>
              <w:rPr>
                <w:noProof/>
                <w:webHidden/>
              </w:rPr>
              <w:fldChar w:fldCharType="separate"/>
            </w:r>
            <w:r w:rsidR="004403CB">
              <w:rPr>
                <w:noProof/>
                <w:webHidden/>
              </w:rPr>
              <w:t>6</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07" w:history="1">
            <w:r w:rsidR="00E6124B" w:rsidRPr="00BF1742">
              <w:rPr>
                <w:rStyle w:val="Hyperlink"/>
                <w:rFonts w:cs="Arial"/>
                <w:noProof/>
              </w:rPr>
              <w:t>4.TECHNICAL BID</w:t>
            </w:r>
            <w:r w:rsidR="00E6124B">
              <w:rPr>
                <w:noProof/>
                <w:webHidden/>
              </w:rPr>
              <w:tab/>
            </w:r>
            <w:r>
              <w:rPr>
                <w:noProof/>
                <w:webHidden/>
              </w:rPr>
              <w:fldChar w:fldCharType="begin"/>
            </w:r>
            <w:r w:rsidR="00E6124B">
              <w:rPr>
                <w:noProof/>
                <w:webHidden/>
              </w:rPr>
              <w:instrText xml:space="preserve"> PAGEREF _Toc42894107 \h </w:instrText>
            </w:r>
            <w:r>
              <w:rPr>
                <w:noProof/>
                <w:webHidden/>
              </w:rPr>
            </w:r>
            <w:r>
              <w:rPr>
                <w:noProof/>
                <w:webHidden/>
              </w:rPr>
              <w:fldChar w:fldCharType="separate"/>
            </w:r>
            <w:r w:rsidR="004403CB">
              <w:rPr>
                <w:noProof/>
                <w:webHidden/>
              </w:rPr>
              <w:t>7</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08" w:history="1">
            <w:r w:rsidR="00E6124B" w:rsidRPr="00BF1742">
              <w:rPr>
                <w:rStyle w:val="Hyperlink"/>
                <w:rFonts w:cs="Arial"/>
                <w:noProof/>
              </w:rPr>
              <w:t>5.PRICE BID</w:t>
            </w:r>
            <w:r w:rsidR="00E6124B">
              <w:rPr>
                <w:noProof/>
                <w:webHidden/>
              </w:rPr>
              <w:tab/>
            </w:r>
            <w:r>
              <w:rPr>
                <w:noProof/>
                <w:webHidden/>
              </w:rPr>
              <w:fldChar w:fldCharType="begin"/>
            </w:r>
            <w:r w:rsidR="00E6124B">
              <w:rPr>
                <w:noProof/>
                <w:webHidden/>
              </w:rPr>
              <w:instrText xml:space="preserve"> PAGEREF _Toc42894108 \h </w:instrText>
            </w:r>
            <w:r>
              <w:rPr>
                <w:noProof/>
                <w:webHidden/>
              </w:rPr>
            </w:r>
            <w:r>
              <w:rPr>
                <w:noProof/>
                <w:webHidden/>
              </w:rPr>
              <w:fldChar w:fldCharType="separate"/>
            </w:r>
            <w:r w:rsidR="004403CB">
              <w:rPr>
                <w:noProof/>
                <w:webHidden/>
              </w:rPr>
              <w:t>9</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09" w:history="1">
            <w:r w:rsidR="00E6124B" w:rsidRPr="00BF1742">
              <w:rPr>
                <w:rStyle w:val="Hyperlink"/>
                <w:rFonts w:cs="Arial"/>
                <w:noProof/>
              </w:rPr>
              <w:t>6.OPENING OF TENDER</w:t>
            </w:r>
            <w:r w:rsidR="00E6124B">
              <w:rPr>
                <w:noProof/>
                <w:webHidden/>
              </w:rPr>
              <w:tab/>
            </w:r>
            <w:r>
              <w:rPr>
                <w:noProof/>
                <w:webHidden/>
              </w:rPr>
              <w:fldChar w:fldCharType="begin"/>
            </w:r>
            <w:r w:rsidR="00E6124B">
              <w:rPr>
                <w:noProof/>
                <w:webHidden/>
              </w:rPr>
              <w:instrText xml:space="preserve"> PAGEREF _Toc42894109 \h </w:instrText>
            </w:r>
            <w:r>
              <w:rPr>
                <w:noProof/>
                <w:webHidden/>
              </w:rPr>
            </w:r>
            <w:r>
              <w:rPr>
                <w:noProof/>
                <w:webHidden/>
              </w:rPr>
              <w:fldChar w:fldCharType="separate"/>
            </w:r>
            <w:r w:rsidR="004403CB">
              <w:rPr>
                <w:noProof/>
                <w:webHidden/>
              </w:rPr>
              <w:t>9</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10" w:history="1">
            <w:r w:rsidR="00E6124B" w:rsidRPr="00BF1742">
              <w:rPr>
                <w:rStyle w:val="Hyperlink"/>
                <w:rFonts w:cs="Arial"/>
                <w:noProof/>
              </w:rPr>
              <w:t>7. EARNEST MONEY DEPOSIT</w:t>
            </w:r>
            <w:r w:rsidR="00E6124B">
              <w:rPr>
                <w:noProof/>
                <w:webHidden/>
              </w:rPr>
              <w:tab/>
            </w:r>
            <w:r>
              <w:rPr>
                <w:noProof/>
                <w:webHidden/>
              </w:rPr>
              <w:fldChar w:fldCharType="begin"/>
            </w:r>
            <w:r w:rsidR="00E6124B">
              <w:rPr>
                <w:noProof/>
                <w:webHidden/>
              </w:rPr>
              <w:instrText xml:space="preserve"> PAGEREF _Toc42894110 \h </w:instrText>
            </w:r>
            <w:r>
              <w:rPr>
                <w:noProof/>
                <w:webHidden/>
              </w:rPr>
            </w:r>
            <w:r>
              <w:rPr>
                <w:noProof/>
                <w:webHidden/>
              </w:rPr>
              <w:fldChar w:fldCharType="separate"/>
            </w:r>
            <w:r w:rsidR="004403CB">
              <w:rPr>
                <w:noProof/>
                <w:webHidden/>
              </w:rPr>
              <w:t>10</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11" w:history="1">
            <w:r w:rsidR="00E6124B" w:rsidRPr="00BF1742">
              <w:rPr>
                <w:rStyle w:val="Hyperlink"/>
                <w:rFonts w:cs="Arial"/>
                <w:noProof/>
              </w:rPr>
              <w:t>8. OTHER CONDITIONS</w:t>
            </w:r>
            <w:r w:rsidR="00E6124B">
              <w:rPr>
                <w:noProof/>
                <w:webHidden/>
              </w:rPr>
              <w:tab/>
            </w:r>
            <w:r>
              <w:rPr>
                <w:noProof/>
                <w:webHidden/>
              </w:rPr>
              <w:fldChar w:fldCharType="begin"/>
            </w:r>
            <w:r w:rsidR="00E6124B">
              <w:rPr>
                <w:noProof/>
                <w:webHidden/>
              </w:rPr>
              <w:instrText xml:space="preserve"> PAGEREF _Toc42894111 \h </w:instrText>
            </w:r>
            <w:r>
              <w:rPr>
                <w:noProof/>
                <w:webHidden/>
              </w:rPr>
            </w:r>
            <w:r>
              <w:rPr>
                <w:noProof/>
                <w:webHidden/>
              </w:rPr>
              <w:fldChar w:fldCharType="separate"/>
            </w:r>
            <w:r w:rsidR="004403CB">
              <w:rPr>
                <w:noProof/>
                <w:webHidden/>
              </w:rPr>
              <w:t>10</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12" w:history="1">
            <w:r w:rsidR="00E6124B" w:rsidRPr="00BF1742">
              <w:rPr>
                <w:rStyle w:val="Hyperlink"/>
                <w:rFonts w:cs="Arial"/>
                <w:noProof/>
              </w:rPr>
              <w:t>9. ACCEPTANCE OF TENDER</w:t>
            </w:r>
            <w:r w:rsidR="00E6124B">
              <w:rPr>
                <w:noProof/>
                <w:webHidden/>
              </w:rPr>
              <w:tab/>
            </w:r>
            <w:r>
              <w:rPr>
                <w:noProof/>
                <w:webHidden/>
              </w:rPr>
              <w:fldChar w:fldCharType="begin"/>
            </w:r>
            <w:r w:rsidR="00E6124B">
              <w:rPr>
                <w:noProof/>
                <w:webHidden/>
              </w:rPr>
              <w:instrText xml:space="preserve"> PAGEREF _Toc42894112 \h </w:instrText>
            </w:r>
            <w:r>
              <w:rPr>
                <w:noProof/>
                <w:webHidden/>
              </w:rPr>
            </w:r>
            <w:r>
              <w:rPr>
                <w:noProof/>
                <w:webHidden/>
              </w:rPr>
              <w:fldChar w:fldCharType="separate"/>
            </w:r>
            <w:r w:rsidR="004403CB">
              <w:rPr>
                <w:noProof/>
                <w:webHidden/>
              </w:rPr>
              <w:t>12</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13" w:history="1">
            <w:r w:rsidR="00E6124B" w:rsidRPr="00BF1742">
              <w:rPr>
                <w:rStyle w:val="Hyperlink"/>
                <w:rFonts w:cs="Arial"/>
                <w:noProof/>
              </w:rPr>
              <w:t>10.PERFORMANCE SECURITY DEPOSIT</w:t>
            </w:r>
            <w:r w:rsidR="00E6124B">
              <w:rPr>
                <w:noProof/>
                <w:webHidden/>
              </w:rPr>
              <w:tab/>
            </w:r>
            <w:r>
              <w:rPr>
                <w:noProof/>
                <w:webHidden/>
              </w:rPr>
              <w:fldChar w:fldCharType="begin"/>
            </w:r>
            <w:r w:rsidR="00E6124B">
              <w:rPr>
                <w:noProof/>
                <w:webHidden/>
              </w:rPr>
              <w:instrText xml:space="preserve"> PAGEREF _Toc42894113 \h </w:instrText>
            </w:r>
            <w:r>
              <w:rPr>
                <w:noProof/>
                <w:webHidden/>
              </w:rPr>
            </w:r>
            <w:r>
              <w:rPr>
                <w:noProof/>
                <w:webHidden/>
              </w:rPr>
              <w:fldChar w:fldCharType="separate"/>
            </w:r>
            <w:r w:rsidR="004403CB">
              <w:rPr>
                <w:noProof/>
                <w:webHidden/>
              </w:rPr>
              <w:t>13</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14" w:history="1">
            <w:r w:rsidR="00E6124B" w:rsidRPr="00BF1742">
              <w:rPr>
                <w:rStyle w:val="Hyperlink"/>
                <w:rFonts w:cs="Arial"/>
                <w:noProof/>
              </w:rPr>
              <w:t>11.METHODOLOGY FOR PLACING ORDERS</w:t>
            </w:r>
            <w:r w:rsidR="00E6124B">
              <w:rPr>
                <w:noProof/>
                <w:webHidden/>
              </w:rPr>
              <w:tab/>
            </w:r>
            <w:r>
              <w:rPr>
                <w:noProof/>
                <w:webHidden/>
              </w:rPr>
              <w:fldChar w:fldCharType="begin"/>
            </w:r>
            <w:r w:rsidR="00E6124B">
              <w:rPr>
                <w:noProof/>
                <w:webHidden/>
              </w:rPr>
              <w:instrText xml:space="preserve"> PAGEREF _Toc42894114 \h </w:instrText>
            </w:r>
            <w:r>
              <w:rPr>
                <w:noProof/>
                <w:webHidden/>
              </w:rPr>
            </w:r>
            <w:r>
              <w:rPr>
                <w:noProof/>
                <w:webHidden/>
              </w:rPr>
              <w:fldChar w:fldCharType="separate"/>
            </w:r>
            <w:r w:rsidR="004403CB">
              <w:rPr>
                <w:noProof/>
                <w:webHidden/>
              </w:rPr>
              <w:t>14</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15" w:history="1">
            <w:r w:rsidR="00E6124B" w:rsidRPr="00BF1742">
              <w:rPr>
                <w:rStyle w:val="Hyperlink"/>
                <w:rFonts w:cs="Arial"/>
                <w:noProof/>
              </w:rPr>
              <w:t>12. SUPPLY CONDITIONS</w:t>
            </w:r>
            <w:r w:rsidR="00E6124B">
              <w:rPr>
                <w:noProof/>
                <w:webHidden/>
              </w:rPr>
              <w:tab/>
            </w:r>
            <w:r>
              <w:rPr>
                <w:noProof/>
                <w:webHidden/>
              </w:rPr>
              <w:fldChar w:fldCharType="begin"/>
            </w:r>
            <w:r w:rsidR="00E6124B">
              <w:rPr>
                <w:noProof/>
                <w:webHidden/>
              </w:rPr>
              <w:instrText xml:space="preserve"> PAGEREF _Toc42894115 \h </w:instrText>
            </w:r>
            <w:r>
              <w:rPr>
                <w:noProof/>
                <w:webHidden/>
              </w:rPr>
            </w:r>
            <w:r>
              <w:rPr>
                <w:noProof/>
                <w:webHidden/>
              </w:rPr>
              <w:fldChar w:fldCharType="separate"/>
            </w:r>
            <w:r w:rsidR="004403CB">
              <w:rPr>
                <w:noProof/>
                <w:webHidden/>
              </w:rPr>
              <w:t>15</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16" w:history="1">
            <w:r w:rsidR="00E6124B" w:rsidRPr="00BF1742">
              <w:rPr>
                <w:rStyle w:val="Hyperlink"/>
                <w:rFonts w:cs="Arial"/>
                <w:noProof/>
              </w:rPr>
              <w:t>13. LOGOGRAMS</w:t>
            </w:r>
            <w:r w:rsidR="00E6124B">
              <w:rPr>
                <w:noProof/>
                <w:webHidden/>
              </w:rPr>
              <w:tab/>
            </w:r>
            <w:r>
              <w:rPr>
                <w:noProof/>
                <w:webHidden/>
              </w:rPr>
              <w:fldChar w:fldCharType="begin"/>
            </w:r>
            <w:r w:rsidR="00E6124B">
              <w:rPr>
                <w:noProof/>
                <w:webHidden/>
              </w:rPr>
              <w:instrText xml:space="preserve"> PAGEREF _Toc42894116 \h </w:instrText>
            </w:r>
            <w:r>
              <w:rPr>
                <w:noProof/>
                <w:webHidden/>
              </w:rPr>
            </w:r>
            <w:r>
              <w:rPr>
                <w:noProof/>
                <w:webHidden/>
              </w:rPr>
              <w:fldChar w:fldCharType="separate"/>
            </w:r>
            <w:r w:rsidR="004403CB">
              <w:rPr>
                <w:noProof/>
                <w:webHidden/>
              </w:rPr>
              <w:t>17</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17" w:history="1">
            <w:r w:rsidR="00E6124B" w:rsidRPr="00BF1742">
              <w:rPr>
                <w:rStyle w:val="Hyperlink"/>
                <w:rFonts w:cs="Arial"/>
                <w:noProof/>
              </w:rPr>
              <w:t>14.PACKING</w:t>
            </w:r>
            <w:r w:rsidR="00E6124B">
              <w:rPr>
                <w:noProof/>
                <w:webHidden/>
              </w:rPr>
              <w:tab/>
            </w:r>
            <w:r>
              <w:rPr>
                <w:noProof/>
                <w:webHidden/>
              </w:rPr>
              <w:fldChar w:fldCharType="begin"/>
            </w:r>
            <w:r w:rsidR="00E6124B">
              <w:rPr>
                <w:noProof/>
                <w:webHidden/>
              </w:rPr>
              <w:instrText xml:space="preserve"> PAGEREF _Toc42894117 \h </w:instrText>
            </w:r>
            <w:r>
              <w:rPr>
                <w:noProof/>
                <w:webHidden/>
              </w:rPr>
            </w:r>
            <w:r>
              <w:rPr>
                <w:noProof/>
                <w:webHidden/>
              </w:rPr>
              <w:fldChar w:fldCharType="separate"/>
            </w:r>
            <w:r w:rsidR="004403CB">
              <w:rPr>
                <w:noProof/>
                <w:webHidden/>
              </w:rPr>
              <w:t>18</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18" w:history="1">
            <w:r w:rsidR="00E6124B" w:rsidRPr="00BF1742">
              <w:rPr>
                <w:rStyle w:val="Hyperlink"/>
                <w:rFonts w:cs="Arial"/>
                <w:noProof/>
              </w:rPr>
              <w:t>15. QUALITY TESTING</w:t>
            </w:r>
            <w:r w:rsidR="00E6124B">
              <w:rPr>
                <w:noProof/>
                <w:webHidden/>
              </w:rPr>
              <w:tab/>
            </w:r>
            <w:r>
              <w:rPr>
                <w:noProof/>
                <w:webHidden/>
              </w:rPr>
              <w:fldChar w:fldCharType="begin"/>
            </w:r>
            <w:r w:rsidR="00E6124B">
              <w:rPr>
                <w:noProof/>
                <w:webHidden/>
              </w:rPr>
              <w:instrText xml:space="preserve"> PAGEREF _Toc42894118 \h </w:instrText>
            </w:r>
            <w:r>
              <w:rPr>
                <w:noProof/>
                <w:webHidden/>
              </w:rPr>
            </w:r>
            <w:r>
              <w:rPr>
                <w:noProof/>
                <w:webHidden/>
              </w:rPr>
              <w:fldChar w:fldCharType="separate"/>
            </w:r>
            <w:r w:rsidR="004403CB">
              <w:rPr>
                <w:noProof/>
                <w:webHidden/>
              </w:rPr>
              <w:t>19</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19" w:history="1">
            <w:r w:rsidR="00E6124B" w:rsidRPr="00BF1742">
              <w:rPr>
                <w:rStyle w:val="Hyperlink"/>
                <w:rFonts w:cs="Arial"/>
                <w:noProof/>
              </w:rPr>
              <w:t>16. PAYMENT PROVISIONS</w:t>
            </w:r>
            <w:r w:rsidR="00E6124B">
              <w:rPr>
                <w:noProof/>
                <w:webHidden/>
              </w:rPr>
              <w:tab/>
            </w:r>
            <w:r>
              <w:rPr>
                <w:noProof/>
                <w:webHidden/>
              </w:rPr>
              <w:fldChar w:fldCharType="begin"/>
            </w:r>
            <w:r w:rsidR="00E6124B">
              <w:rPr>
                <w:noProof/>
                <w:webHidden/>
              </w:rPr>
              <w:instrText xml:space="preserve"> PAGEREF _Toc42894119 \h </w:instrText>
            </w:r>
            <w:r>
              <w:rPr>
                <w:noProof/>
                <w:webHidden/>
              </w:rPr>
            </w:r>
            <w:r>
              <w:rPr>
                <w:noProof/>
                <w:webHidden/>
              </w:rPr>
              <w:fldChar w:fldCharType="separate"/>
            </w:r>
            <w:r w:rsidR="004403CB">
              <w:rPr>
                <w:noProof/>
                <w:webHidden/>
              </w:rPr>
              <w:t>20</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20" w:history="1">
            <w:r w:rsidR="00E6124B" w:rsidRPr="00BF1742">
              <w:rPr>
                <w:rStyle w:val="Hyperlink"/>
                <w:rFonts w:cs="Arial"/>
                <w:noProof/>
              </w:rPr>
              <w:t>17.TESTING CHARGES</w:t>
            </w:r>
            <w:r w:rsidR="00E6124B">
              <w:rPr>
                <w:noProof/>
                <w:webHidden/>
              </w:rPr>
              <w:tab/>
            </w:r>
            <w:r>
              <w:rPr>
                <w:noProof/>
                <w:webHidden/>
              </w:rPr>
              <w:fldChar w:fldCharType="begin"/>
            </w:r>
            <w:r w:rsidR="00E6124B">
              <w:rPr>
                <w:noProof/>
                <w:webHidden/>
              </w:rPr>
              <w:instrText xml:space="preserve"> PAGEREF _Toc42894120 \h </w:instrText>
            </w:r>
            <w:r>
              <w:rPr>
                <w:noProof/>
                <w:webHidden/>
              </w:rPr>
            </w:r>
            <w:r>
              <w:rPr>
                <w:noProof/>
                <w:webHidden/>
              </w:rPr>
              <w:fldChar w:fldCharType="separate"/>
            </w:r>
            <w:r w:rsidR="004403CB">
              <w:rPr>
                <w:noProof/>
                <w:webHidden/>
              </w:rPr>
              <w:t>21</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21" w:history="1">
            <w:r w:rsidR="00E6124B" w:rsidRPr="00BF1742">
              <w:rPr>
                <w:rStyle w:val="Hyperlink"/>
                <w:rFonts w:cs="Arial"/>
                <w:noProof/>
              </w:rPr>
              <w:t>18.LIQUIDATED DAMAGES AND OTHER PENALTIES</w:t>
            </w:r>
            <w:r w:rsidR="00E6124B">
              <w:rPr>
                <w:noProof/>
                <w:webHidden/>
              </w:rPr>
              <w:tab/>
            </w:r>
            <w:r>
              <w:rPr>
                <w:noProof/>
                <w:webHidden/>
              </w:rPr>
              <w:fldChar w:fldCharType="begin"/>
            </w:r>
            <w:r w:rsidR="00E6124B">
              <w:rPr>
                <w:noProof/>
                <w:webHidden/>
              </w:rPr>
              <w:instrText xml:space="preserve"> PAGEREF _Toc42894121 \h </w:instrText>
            </w:r>
            <w:r>
              <w:rPr>
                <w:noProof/>
                <w:webHidden/>
              </w:rPr>
            </w:r>
            <w:r>
              <w:rPr>
                <w:noProof/>
                <w:webHidden/>
              </w:rPr>
              <w:fldChar w:fldCharType="separate"/>
            </w:r>
            <w:r w:rsidR="004403CB">
              <w:rPr>
                <w:noProof/>
                <w:webHidden/>
              </w:rPr>
              <w:t>22</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22" w:history="1">
            <w:r w:rsidR="00E6124B" w:rsidRPr="00BF1742">
              <w:rPr>
                <w:rStyle w:val="Hyperlink"/>
                <w:rFonts w:cs="Arial"/>
                <w:noProof/>
              </w:rPr>
              <w:t>19.DEDUCTION &amp; OTHER PENALTIES ON ACCOUNT OF QUALITYFAILURE:</w:t>
            </w:r>
            <w:r w:rsidR="00E6124B">
              <w:rPr>
                <w:noProof/>
                <w:webHidden/>
              </w:rPr>
              <w:tab/>
            </w:r>
            <w:r>
              <w:rPr>
                <w:noProof/>
                <w:webHidden/>
              </w:rPr>
              <w:fldChar w:fldCharType="begin"/>
            </w:r>
            <w:r w:rsidR="00E6124B">
              <w:rPr>
                <w:noProof/>
                <w:webHidden/>
              </w:rPr>
              <w:instrText xml:space="preserve"> PAGEREF _Toc42894122 \h </w:instrText>
            </w:r>
            <w:r>
              <w:rPr>
                <w:noProof/>
                <w:webHidden/>
              </w:rPr>
            </w:r>
            <w:r>
              <w:rPr>
                <w:noProof/>
                <w:webHidden/>
              </w:rPr>
              <w:fldChar w:fldCharType="separate"/>
            </w:r>
            <w:r w:rsidR="004403CB">
              <w:rPr>
                <w:noProof/>
                <w:webHidden/>
              </w:rPr>
              <w:t>22</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23" w:history="1">
            <w:r w:rsidR="00E6124B" w:rsidRPr="00BF1742">
              <w:rPr>
                <w:rStyle w:val="Hyperlink"/>
                <w:rFonts w:cs="Arial"/>
                <w:noProof/>
              </w:rPr>
              <w:t>20. BLACKLISTING CRITERIA</w:t>
            </w:r>
            <w:r w:rsidR="00E6124B">
              <w:rPr>
                <w:noProof/>
                <w:webHidden/>
              </w:rPr>
              <w:tab/>
            </w:r>
            <w:r>
              <w:rPr>
                <w:noProof/>
                <w:webHidden/>
              </w:rPr>
              <w:fldChar w:fldCharType="begin"/>
            </w:r>
            <w:r w:rsidR="00E6124B">
              <w:rPr>
                <w:noProof/>
                <w:webHidden/>
              </w:rPr>
              <w:instrText xml:space="preserve"> PAGEREF _Toc42894123 \h </w:instrText>
            </w:r>
            <w:r>
              <w:rPr>
                <w:noProof/>
                <w:webHidden/>
              </w:rPr>
            </w:r>
            <w:r>
              <w:rPr>
                <w:noProof/>
                <w:webHidden/>
              </w:rPr>
              <w:fldChar w:fldCharType="separate"/>
            </w:r>
            <w:r w:rsidR="004403CB">
              <w:rPr>
                <w:noProof/>
                <w:webHidden/>
              </w:rPr>
              <w:t>24</w:t>
            </w:r>
            <w:r>
              <w:rPr>
                <w:noProof/>
                <w:webHidden/>
              </w:rPr>
              <w:fldChar w:fldCharType="end"/>
            </w:r>
          </w:hyperlink>
        </w:p>
        <w:p w:rsidR="00E6124B" w:rsidRDefault="000C4281">
          <w:pPr>
            <w:pStyle w:val="TOC2"/>
            <w:tabs>
              <w:tab w:val="right" w:leader="dot" w:pos="9203"/>
            </w:tabs>
            <w:rPr>
              <w:rFonts w:asciiTheme="minorHAnsi" w:hAnsiTheme="minorHAnsi" w:cstheme="minorBidi"/>
              <w:noProof/>
              <w:color w:val="auto"/>
              <w:sz w:val="22"/>
              <w:szCs w:val="22"/>
              <w:lang w:val="en-US" w:eastAsia="en-US"/>
            </w:rPr>
          </w:pPr>
          <w:hyperlink w:anchor="_Toc42894124" w:history="1">
            <w:r w:rsidR="00E6124B" w:rsidRPr="00BF1742">
              <w:rPr>
                <w:rStyle w:val="Hyperlink"/>
                <w:rFonts w:cs="Arial"/>
                <w:noProof/>
              </w:rPr>
              <w:t>20.1. BLACKLISTING OF PRODUCT/TENDERER ON WITHDRAWAL OF TENDER</w:t>
            </w:r>
            <w:r w:rsidR="00E6124B">
              <w:rPr>
                <w:noProof/>
                <w:webHidden/>
              </w:rPr>
              <w:tab/>
            </w:r>
            <w:r>
              <w:rPr>
                <w:noProof/>
                <w:webHidden/>
              </w:rPr>
              <w:fldChar w:fldCharType="begin"/>
            </w:r>
            <w:r w:rsidR="00E6124B">
              <w:rPr>
                <w:noProof/>
                <w:webHidden/>
              </w:rPr>
              <w:instrText xml:space="preserve"> PAGEREF _Toc42894124 \h </w:instrText>
            </w:r>
            <w:r>
              <w:rPr>
                <w:noProof/>
                <w:webHidden/>
              </w:rPr>
            </w:r>
            <w:r>
              <w:rPr>
                <w:noProof/>
                <w:webHidden/>
              </w:rPr>
              <w:fldChar w:fldCharType="separate"/>
            </w:r>
            <w:r w:rsidR="004403CB">
              <w:rPr>
                <w:noProof/>
                <w:webHidden/>
              </w:rPr>
              <w:t>24</w:t>
            </w:r>
            <w:r>
              <w:rPr>
                <w:noProof/>
                <w:webHidden/>
              </w:rPr>
              <w:fldChar w:fldCharType="end"/>
            </w:r>
          </w:hyperlink>
        </w:p>
        <w:p w:rsidR="00E6124B" w:rsidRDefault="000C4281">
          <w:pPr>
            <w:pStyle w:val="TOC2"/>
            <w:tabs>
              <w:tab w:val="right" w:leader="dot" w:pos="9203"/>
            </w:tabs>
            <w:rPr>
              <w:rFonts w:asciiTheme="minorHAnsi" w:hAnsiTheme="minorHAnsi" w:cstheme="minorBidi"/>
              <w:noProof/>
              <w:color w:val="auto"/>
              <w:sz w:val="22"/>
              <w:szCs w:val="22"/>
              <w:lang w:val="en-US" w:eastAsia="en-US"/>
            </w:rPr>
          </w:pPr>
          <w:hyperlink w:anchor="_Toc42894125" w:history="1">
            <w:r w:rsidR="00E6124B" w:rsidRPr="00BF1742">
              <w:rPr>
                <w:rStyle w:val="Hyperlink"/>
                <w:rFonts w:cs="Arial"/>
                <w:bCs/>
                <w:noProof/>
                <w:lang w:val="en-US" w:eastAsia="en-US"/>
              </w:rPr>
              <w:t>20.2. BLACKLISTING FOR QUALITY FAILURE</w:t>
            </w:r>
            <w:r w:rsidR="00E6124B">
              <w:rPr>
                <w:noProof/>
                <w:webHidden/>
              </w:rPr>
              <w:tab/>
            </w:r>
            <w:r>
              <w:rPr>
                <w:noProof/>
                <w:webHidden/>
              </w:rPr>
              <w:fldChar w:fldCharType="begin"/>
            </w:r>
            <w:r w:rsidR="00E6124B">
              <w:rPr>
                <w:noProof/>
                <w:webHidden/>
              </w:rPr>
              <w:instrText xml:space="preserve"> PAGEREF _Toc42894125 \h </w:instrText>
            </w:r>
            <w:r>
              <w:rPr>
                <w:noProof/>
                <w:webHidden/>
              </w:rPr>
            </w:r>
            <w:r>
              <w:rPr>
                <w:noProof/>
                <w:webHidden/>
              </w:rPr>
              <w:fldChar w:fldCharType="separate"/>
            </w:r>
            <w:r w:rsidR="004403CB">
              <w:rPr>
                <w:noProof/>
                <w:webHidden/>
              </w:rPr>
              <w:t>24</w:t>
            </w:r>
            <w:r>
              <w:rPr>
                <w:noProof/>
                <w:webHidden/>
              </w:rPr>
              <w:fldChar w:fldCharType="end"/>
            </w:r>
          </w:hyperlink>
        </w:p>
        <w:p w:rsidR="00E6124B" w:rsidRDefault="000C4281">
          <w:pPr>
            <w:pStyle w:val="TOC2"/>
            <w:tabs>
              <w:tab w:val="right" w:leader="dot" w:pos="9203"/>
            </w:tabs>
            <w:rPr>
              <w:rFonts w:asciiTheme="minorHAnsi" w:hAnsiTheme="minorHAnsi" w:cstheme="minorBidi"/>
              <w:noProof/>
              <w:color w:val="auto"/>
              <w:sz w:val="22"/>
              <w:szCs w:val="22"/>
              <w:lang w:val="en-US" w:eastAsia="en-US"/>
            </w:rPr>
          </w:pPr>
          <w:hyperlink w:anchor="_Toc42894126" w:history="1">
            <w:r w:rsidR="00E6124B" w:rsidRPr="00BF1742">
              <w:rPr>
                <w:rStyle w:val="Hyperlink"/>
                <w:rFonts w:cs="Arial"/>
                <w:noProof/>
              </w:rPr>
              <w:t>20.3 BLACKLISTING FOR NON-SUPPLY</w:t>
            </w:r>
            <w:r w:rsidR="00E6124B">
              <w:rPr>
                <w:noProof/>
                <w:webHidden/>
              </w:rPr>
              <w:tab/>
            </w:r>
            <w:r>
              <w:rPr>
                <w:noProof/>
                <w:webHidden/>
              </w:rPr>
              <w:fldChar w:fldCharType="begin"/>
            </w:r>
            <w:r w:rsidR="00E6124B">
              <w:rPr>
                <w:noProof/>
                <w:webHidden/>
              </w:rPr>
              <w:instrText xml:space="preserve"> PAGEREF _Toc42894126 \h </w:instrText>
            </w:r>
            <w:r>
              <w:rPr>
                <w:noProof/>
                <w:webHidden/>
              </w:rPr>
            </w:r>
            <w:r>
              <w:rPr>
                <w:noProof/>
                <w:webHidden/>
              </w:rPr>
              <w:fldChar w:fldCharType="separate"/>
            </w:r>
            <w:r w:rsidR="004403CB">
              <w:rPr>
                <w:noProof/>
                <w:webHidden/>
              </w:rPr>
              <w:t>26</w:t>
            </w:r>
            <w:r>
              <w:rPr>
                <w:noProof/>
                <w:webHidden/>
              </w:rPr>
              <w:fldChar w:fldCharType="end"/>
            </w:r>
          </w:hyperlink>
        </w:p>
        <w:p w:rsidR="00E6124B" w:rsidRDefault="000C4281">
          <w:pPr>
            <w:pStyle w:val="TOC2"/>
            <w:tabs>
              <w:tab w:val="right" w:leader="dot" w:pos="9203"/>
            </w:tabs>
            <w:rPr>
              <w:rFonts w:asciiTheme="minorHAnsi" w:hAnsiTheme="minorHAnsi" w:cstheme="minorBidi"/>
              <w:noProof/>
              <w:color w:val="auto"/>
              <w:sz w:val="22"/>
              <w:szCs w:val="22"/>
              <w:lang w:val="en-US" w:eastAsia="en-US"/>
            </w:rPr>
          </w:pPr>
          <w:hyperlink w:anchor="_Toc42894127" w:history="1">
            <w:r w:rsidR="00E6124B" w:rsidRPr="00BF1742">
              <w:rPr>
                <w:rStyle w:val="Hyperlink"/>
                <w:rFonts w:cs="Arial"/>
                <w:noProof/>
              </w:rPr>
              <w:t>20.5 APPEAL (s) IN CASE OF BLACKLISTING:</w:t>
            </w:r>
            <w:r w:rsidR="00E6124B">
              <w:rPr>
                <w:noProof/>
                <w:webHidden/>
              </w:rPr>
              <w:tab/>
            </w:r>
            <w:r>
              <w:rPr>
                <w:noProof/>
                <w:webHidden/>
              </w:rPr>
              <w:fldChar w:fldCharType="begin"/>
            </w:r>
            <w:r w:rsidR="00E6124B">
              <w:rPr>
                <w:noProof/>
                <w:webHidden/>
              </w:rPr>
              <w:instrText xml:space="preserve"> PAGEREF _Toc42894127 \h </w:instrText>
            </w:r>
            <w:r>
              <w:rPr>
                <w:noProof/>
                <w:webHidden/>
              </w:rPr>
            </w:r>
            <w:r>
              <w:rPr>
                <w:noProof/>
                <w:webHidden/>
              </w:rPr>
              <w:fldChar w:fldCharType="separate"/>
            </w:r>
            <w:r w:rsidR="004403CB">
              <w:rPr>
                <w:noProof/>
                <w:webHidden/>
              </w:rPr>
              <w:t>27</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28" w:history="1">
            <w:r w:rsidR="00E6124B" w:rsidRPr="00BF1742">
              <w:rPr>
                <w:rStyle w:val="Hyperlink"/>
                <w:rFonts w:cs="Arial"/>
                <w:noProof/>
              </w:rPr>
              <w:t>21.SAVING CLAUSE</w:t>
            </w:r>
            <w:r w:rsidR="00E6124B">
              <w:rPr>
                <w:noProof/>
                <w:webHidden/>
              </w:rPr>
              <w:tab/>
            </w:r>
            <w:r>
              <w:rPr>
                <w:noProof/>
                <w:webHidden/>
              </w:rPr>
              <w:fldChar w:fldCharType="begin"/>
            </w:r>
            <w:r w:rsidR="00E6124B">
              <w:rPr>
                <w:noProof/>
                <w:webHidden/>
              </w:rPr>
              <w:instrText xml:space="preserve"> PAGEREF _Toc42894128 \h </w:instrText>
            </w:r>
            <w:r>
              <w:rPr>
                <w:noProof/>
                <w:webHidden/>
              </w:rPr>
            </w:r>
            <w:r>
              <w:rPr>
                <w:noProof/>
                <w:webHidden/>
              </w:rPr>
              <w:fldChar w:fldCharType="separate"/>
            </w:r>
            <w:r w:rsidR="004403CB">
              <w:rPr>
                <w:noProof/>
                <w:webHidden/>
              </w:rPr>
              <w:t>27</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29" w:history="1">
            <w:r w:rsidR="00E6124B" w:rsidRPr="00BF1742">
              <w:rPr>
                <w:rStyle w:val="Hyperlink"/>
                <w:rFonts w:cs="Arial"/>
                <w:noProof/>
              </w:rPr>
              <w:t>22.RESOLUTION OF DISPUTES</w:t>
            </w:r>
            <w:r w:rsidR="00E6124B">
              <w:rPr>
                <w:noProof/>
                <w:webHidden/>
              </w:rPr>
              <w:tab/>
            </w:r>
            <w:r>
              <w:rPr>
                <w:noProof/>
                <w:webHidden/>
              </w:rPr>
              <w:fldChar w:fldCharType="begin"/>
            </w:r>
            <w:r w:rsidR="00E6124B">
              <w:rPr>
                <w:noProof/>
                <w:webHidden/>
              </w:rPr>
              <w:instrText xml:space="preserve"> PAGEREF _Toc42894129 \h </w:instrText>
            </w:r>
            <w:r>
              <w:rPr>
                <w:noProof/>
                <w:webHidden/>
              </w:rPr>
            </w:r>
            <w:r>
              <w:rPr>
                <w:noProof/>
                <w:webHidden/>
              </w:rPr>
              <w:fldChar w:fldCharType="separate"/>
            </w:r>
            <w:r w:rsidR="004403CB">
              <w:rPr>
                <w:noProof/>
                <w:webHidden/>
              </w:rPr>
              <w:t>28</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30" w:history="1">
            <w:r w:rsidR="00E6124B" w:rsidRPr="00BF1742">
              <w:rPr>
                <w:rStyle w:val="Hyperlink"/>
                <w:rFonts w:cs="Arial"/>
                <w:noProof/>
              </w:rPr>
              <w:t>23. FRAUDULENT AND CORRUPT PRACTICES:</w:t>
            </w:r>
            <w:r w:rsidR="00E6124B">
              <w:rPr>
                <w:noProof/>
                <w:webHidden/>
              </w:rPr>
              <w:tab/>
            </w:r>
            <w:r>
              <w:rPr>
                <w:noProof/>
                <w:webHidden/>
              </w:rPr>
              <w:fldChar w:fldCharType="begin"/>
            </w:r>
            <w:r w:rsidR="00E6124B">
              <w:rPr>
                <w:noProof/>
                <w:webHidden/>
              </w:rPr>
              <w:instrText xml:space="preserve"> PAGEREF _Toc42894130 \h </w:instrText>
            </w:r>
            <w:r>
              <w:rPr>
                <w:noProof/>
                <w:webHidden/>
              </w:rPr>
            </w:r>
            <w:r>
              <w:rPr>
                <w:noProof/>
                <w:webHidden/>
              </w:rPr>
              <w:fldChar w:fldCharType="separate"/>
            </w:r>
            <w:r w:rsidR="004403CB">
              <w:rPr>
                <w:noProof/>
                <w:webHidden/>
              </w:rPr>
              <w:t>28</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31" w:history="1">
            <w:r w:rsidR="00E6124B" w:rsidRPr="00BF1742">
              <w:rPr>
                <w:rStyle w:val="Hyperlink"/>
                <w:rFonts w:cs="Arial"/>
                <w:noProof/>
              </w:rPr>
              <w:t>24. JURISDICTION</w:t>
            </w:r>
            <w:r w:rsidR="00E6124B">
              <w:rPr>
                <w:noProof/>
                <w:webHidden/>
              </w:rPr>
              <w:tab/>
            </w:r>
            <w:r>
              <w:rPr>
                <w:noProof/>
                <w:webHidden/>
              </w:rPr>
              <w:fldChar w:fldCharType="begin"/>
            </w:r>
            <w:r w:rsidR="00E6124B">
              <w:rPr>
                <w:noProof/>
                <w:webHidden/>
              </w:rPr>
              <w:instrText xml:space="preserve"> PAGEREF _Toc42894131 \h </w:instrText>
            </w:r>
            <w:r>
              <w:rPr>
                <w:noProof/>
                <w:webHidden/>
              </w:rPr>
            </w:r>
            <w:r>
              <w:rPr>
                <w:noProof/>
                <w:webHidden/>
              </w:rPr>
              <w:fldChar w:fldCharType="separate"/>
            </w:r>
            <w:r w:rsidR="004403CB">
              <w:rPr>
                <w:noProof/>
                <w:webHidden/>
              </w:rPr>
              <w:t>29</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32" w:history="1">
            <w:r w:rsidR="00E6124B" w:rsidRPr="00BF1742">
              <w:rPr>
                <w:rStyle w:val="Hyperlink"/>
                <w:rFonts w:cs="Arial"/>
                <w:noProof/>
              </w:rPr>
              <w:t>ANNEXURE -I</w:t>
            </w:r>
            <w:r w:rsidR="00E6124B">
              <w:rPr>
                <w:noProof/>
                <w:webHidden/>
              </w:rPr>
              <w:tab/>
            </w:r>
            <w:r>
              <w:rPr>
                <w:noProof/>
                <w:webHidden/>
              </w:rPr>
              <w:fldChar w:fldCharType="begin"/>
            </w:r>
            <w:r w:rsidR="00E6124B">
              <w:rPr>
                <w:noProof/>
                <w:webHidden/>
              </w:rPr>
              <w:instrText xml:space="preserve"> PAGEREF _Toc42894132 \h </w:instrText>
            </w:r>
            <w:r>
              <w:rPr>
                <w:noProof/>
                <w:webHidden/>
              </w:rPr>
            </w:r>
            <w:r>
              <w:rPr>
                <w:noProof/>
                <w:webHidden/>
              </w:rPr>
              <w:fldChar w:fldCharType="separate"/>
            </w:r>
            <w:r w:rsidR="004403CB">
              <w:rPr>
                <w:noProof/>
                <w:webHidden/>
              </w:rPr>
              <w:t>30</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33" w:history="1">
            <w:r w:rsidR="00E6124B" w:rsidRPr="00BF1742">
              <w:rPr>
                <w:rStyle w:val="Hyperlink"/>
                <w:rFonts w:cs="Arial"/>
                <w:noProof/>
              </w:rPr>
              <w:t>ANNEXURE -II</w:t>
            </w:r>
            <w:r w:rsidR="00E6124B">
              <w:rPr>
                <w:noProof/>
                <w:webHidden/>
              </w:rPr>
              <w:tab/>
            </w:r>
            <w:r>
              <w:rPr>
                <w:noProof/>
                <w:webHidden/>
              </w:rPr>
              <w:fldChar w:fldCharType="begin"/>
            </w:r>
            <w:r w:rsidR="00E6124B">
              <w:rPr>
                <w:noProof/>
                <w:webHidden/>
              </w:rPr>
              <w:instrText xml:space="preserve"> PAGEREF _Toc42894133 \h </w:instrText>
            </w:r>
            <w:r>
              <w:rPr>
                <w:noProof/>
                <w:webHidden/>
              </w:rPr>
            </w:r>
            <w:r>
              <w:rPr>
                <w:noProof/>
                <w:webHidden/>
              </w:rPr>
              <w:fldChar w:fldCharType="separate"/>
            </w:r>
            <w:r w:rsidR="004403CB">
              <w:rPr>
                <w:noProof/>
                <w:webHidden/>
              </w:rPr>
              <w:t>34</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34" w:history="1">
            <w:r w:rsidR="00E6124B" w:rsidRPr="00BF1742">
              <w:rPr>
                <w:rStyle w:val="Hyperlink"/>
                <w:rFonts w:cs="Arial"/>
                <w:noProof/>
              </w:rPr>
              <w:t>ANNEXURE-III</w:t>
            </w:r>
            <w:r w:rsidR="00E6124B">
              <w:rPr>
                <w:noProof/>
                <w:webHidden/>
              </w:rPr>
              <w:tab/>
            </w:r>
            <w:r>
              <w:rPr>
                <w:noProof/>
                <w:webHidden/>
              </w:rPr>
              <w:fldChar w:fldCharType="begin"/>
            </w:r>
            <w:r w:rsidR="00E6124B">
              <w:rPr>
                <w:noProof/>
                <w:webHidden/>
              </w:rPr>
              <w:instrText xml:space="preserve"> PAGEREF _Toc42894134 \h </w:instrText>
            </w:r>
            <w:r>
              <w:rPr>
                <w:noProof/>
                <w:webHidden/>
              </w:rPr>
            </w:r>
            <w:r>
              <w:rPr>
                <w:noProof/>
                <w:webHidden/>
              </w:rPr>
              <w:fldChar w:fldCharType="separate"/>
            </w:r>
            <w:r w:rsidR="004403CB">
              <w:rPr>
                <w:noProof/>
                <w:webHidden/>
              </w:rPr>
              <w:t>35</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35" w:history="1">
            <w:r w:rsidR="00E6124B" w:rsidRPr="00BF1742">
              <w:rPr>
                <w:rStyle w:val="Hyperlink"/>
                <w:rFonts w:cs="Arial"/>
                <w:noProof/>
              </w:rPr>
              <w:t>ANNEXURE- IV</w:t>
            </w:r>
            <w:bookmarkStart w:id="0" w:name="_GoBack"/>
            <w:bookmarkEnd w:id="0"/>
            <w:r w:rsidR="00E6124B">
              <w:rPr>
                <w:noProof/>
                <w:webHidden/>
              </w:rPr>
              <w:tab/>
            </w:r>
            <w:r>
              <w:rPr>
                <w:noProof/>
                <w:webHidden/>
              </w:rPr>
              <w:fldChar w:fldCharType="begin"/>
            </w:r>
            <w:r w:rsidR="00E6124B">
              <w:rPr>
                <w:noProof/>
                <w:webHidden/>
              </w:rPr>
              <w:instrText xml:space="preserve"> PAGEREF _Toc42894135 \h </w:instrText>
            </w:r>
            <w:r>
              <w:rPr>
                <w:noProof/>
                <w:webHidden/>
              </w:rPr>
            </w:r>
            <w:r>
              <w:rPr>
                <w:noProof/>
                <w:webHidden/>
              </w:rPr>
              <w:fldChar w:fldCharType="separate"/>
            </w:r>
            <w:r w:rsidR="004403CB">
              <w:rPr>
                <w:noProof/>
                <w:webHidden/>
              </w:rPr>
              <w:t>36</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36" w:history="1">
            <w:r w:rsidR="00E6124B" w:rsidRPr="00BF1742">
              <w:rPr>
                <w:rStyle w:val="Hyperlink"/>
                <w:rFonts w:cs="Arial"/>
                <w:noProof/>
              </w:rPr>
              <w:t>ANNEXURE- V</w:t>
            </w:r>
            <w:r w:rsidR="00E6124B">
              <w:rPr>
                <w:noProof/>
                <w:webHidden/>
              </w:rPr>
              <w:tab/>
            </w:r>
            <w:r>
              <w:rPr>
                <w:noProof/>
                <w:webHidden/>
              </w:rPr>
              <w:fldChar w:fldCharType="begin"/>
            </w:r>
            <w:r w:rsidR="00E6124B">
              <w:rPr>
                <w:noProof/>
                <w:webHidden/>
              </w:rPr>
              <w:instrText xml:space="preserve"> PAGEREF _Toc42894136 \h </w:instrText>
            </w:r>
            <w:r>
              <w:rPr>
                <w:noProof/>
                <w:webHidden/>
              </w:rPr>
            </w:r>
            <w:r>
              <w:rPr>
                <w:noProof/>
                <w:webHidden/>
              </w:rPr>
              <w:fldChar w:fldCharType="separate"/>
            </w:r>
            <w:r w:rsidR="004403CB">
              <w:rPr>
                <w:noProof/>
                <w:webHidden/>
              </w:rPr>
              <w:t>38</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37" w:history="1">
            <w:r w:rsidR="00E6124B" w:rsidRPr="00BF1742">
              <w:rPr>
                <w:rStyle w:val="Hyperlink"/>
                <w:rFonts w:cs="Arial"/>
                <w:noProof/>
              </w:rPr>
              <w:t>ANNEXURE -VI</w:t>
            </w:r>
            <w:r w:rsidR="00E6124B">
              <w:rPr>
                <w:noProof/>
                <w:webHidden/>
              </w:rPr>
              <w:tab/>
            </w:r>
            <w:r>
              <w:rPr>
                <w:noProof/>
                <w:webHidden/>
              </w:rPr>
              <w:fldChar w:fldCharType="begin"/>
            </w:r>
            <w:r w:rsidR="00E6124B">
              <w:rPr>
                <w:noProof/>
                <w:webHidden/>
              </w:rPr>
              <w:instrText xml:space="preserve"> PAGEREF _Toc42894137 \h </w:instrText>
            </w:r>
            <w:r>
              <w:rPr>
                <w:noProof/>
                <w:webHidden/>
              </w:rPr>
            </w:r>
            <w:r>
              <w:rPr>
                <w:noProof/>
                <w:webHidden/>
              </w:rPr>
              <w:fldChar w:fldCharType="separate"/>
            </w:r>
            <w:r w:rsidR="004403CB">
              <w:rPr>
                <w:noProof/>
                <w:webHidden/>
              </w:rPr>
              <w:t>40</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38" w:history="1">
            <w:r w:rsidR="00E6124B" w:rsidRPr="00BF1742">
              <w:rPr>
                <w:rStyle w:val="Hyperlink"/>
                <w:rFonts w:cs="Arial"/>
                <w:noProof/>
              </w:rPr>
              <w:t>ANNEXURE -VII</w:t>
            </w:r>
            <w:r w:rsidR="00E6124B">
              <w:rPr>
                <w:noProof/>
                <w:webHidden/>
              </w:rPr>
              <w:tab/>
            </w:r>
            <w:r>
              <w:rPr>
                <w:noProof/>
                <w:webHidden/>
              </w:rPr>
              <w:fldChar w:fldCharType="begin"/>
            </w:r>
            <w:r w:rsidR="00E6124B">
              <w:rPr>
                <w:noProof/>
                <w:webHidden/>
              </w:rPr>
              <w:instrText xml:space="preserve"> PAGEREF _Toc42894138 \h </w:instrText>
            </w:r>
            <w:r>
              <w:rPr>
                <w:noProof/>
                <w:webHidden/>
              </w:rPr>
            </w:r>
            <w:r>
              <w:rPr>
                <w:noProof/>
                <w:webHidden/>
              </w:rPr>
              <w:fldChar w:fldCharType="separate"/>
            </w:r>
            <w:r w:rsidR="004403CB">
              <w:rPr>
                <w:noProof/>
                <w:webHidden/>
              </w:rPr>
              <w:t>41</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39" w:history="1">
            <w:r w:rsidR="00E6124B" w:rsidRPr="00BF1742">
              <w:rPr>
                <w:rStyle w:val="Hyperlink"/>
                <w:rFonts w:cs="Arial"/>
                <w:noProof/>
              </w:rPr>
              <w:t>ANNEXURE IX</w:t>
            </w:r>
            <w:r w:rsidR="00E6124B">
              <w:rPr>
                <w:noProof/>
                <w:webHidden/>
              </w:rPr>
              <w:tab/>
            </w:r>
            <w:r>
              <w:rPr>
                <w:noProof/>
                <w:webHidden/>
              </w:rPr>
              <w:fldChar w:fldCharType="begin"/>
            </w:r>
            <w:r w:rsidR="00E6124B">
              <w:rPr>
                <w:noProof/>
                <w:webHidden/>
              </w:rPr>
              <w:instrText xml:space="preserve"> PAGEREF _Toc42894139 \h </w:instrText>
            </w:r>
            <w:r>
              <w:rPr>
                <w:noProof/>
                <w:webHidden/>
              </w:rPr>
            </w:r>
            <w:r>
              <w:rPr>
                <w:noProof/>
                <w:webHidden/>
              </w:rPr>
              <w:fldChar w:fldCharType="separate"/>
            </w:r>
            <w:r w:rsidR="004403CB">
              <w:rPr>
                <w:noProof/>
                <w:webHidden/>
              </w:rPr>
              <w:t>42</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40" w:history="1">
            <w:r w:rsidR="00E6124B" w:rsidRPr="00BF1742">
              <w:rPr>
                <w:rStyle w:val="Hyperlink"/>
                <w:rFonts w:cs="Arial"/>
                <w:noProof/>
              </w:rPr>
              <w:t>ANNEXURE - X</w:t>
            </w:r>
            <w:r w:rsidR="00E6124B">
              <w:rPr>
                <w:noProof/>
                <w:webHidden/>
              </w:rPr>
              <w:tab/>
            </w:r>
            <w:r>
              <w:rPr>
                <w:noProof/>
                <w:webHidden/>
              </w:rPr>
              <w:fldChar w:fldCharType="begin"/>
            </w:r>
            <w:r w:rsidR="00E6124B">
              <w:rPr>
                <w:noProof/>
                <w:webHidden/>
              </w:rPr>
              <w:instrText xml:space="preserve"> PAGEREF _Toc42894140 \h </w:instrText>
            </w:r>
            <w:r>
              <w:rPr>
                <w:noProof/>
                <w:webHidden/>
              </w:rPr>
            </w:r>
            <w:r>
              <w:rPr>
                <w:noProof/>
                <w:webHidden/>
              </w:rPr>
              <w:fldChar w:fldCharType="separate"/>
            </w:r>
            <w:r w:rsidR="004403CB">
              <w:rPr>
                <w:noProof/>
                <w:webHidden/>
              </w:rPr>
              <w:t>43</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41" w:history="1">
            <w:r w:rsidR="00E6124B" w:rsidRPr="00BF1742">
              <w:rPr>
                <w:rStyle w:val="Hyperlink"/>
                <w:rFonts w:cs="Arial"/>
                <w:noProof/>
              </w:rPr>
              <w:t>ANNEXURE - X1 (A)</w:t>
            </w:r>
            <w:r w:rsidR="00E6124B">
              <w:rPr>
                <w:noProof/>
                <w:webHidden/>
              </w:rPr>
              <w:tab/>
            </w:r>
            <w:r>
              <w:rPr>
                <w:noProof/>
                <w:webHidden/>
              </w:rPr>
              <w:fldChar w:fldCharType="begin"/>
            </w:r>
            <w:r w:rsidR="00E6124B">
              <w:rPr>
                <w:noProof/>
                <w:webHidden/>
              </w:rPr>
              <w:instrText xml:space="preserve"> PAGEREF _Toc42894141 \h </w:instrText>
            </w:r>
            <w:r>
              <w:rPr>
                <w:noProof/>
                <w:webHidden/>
              </w:rPr>
            </w:r>
            <w:r>
              <w:rPr>
                <w:noProof/>
                <w:webHidden/>
              </w:rPr>
              <w:fldChar w:fldCharType="separate"/>
            </w:r>
            <w:r w:rsidR="004403CB">
              <w:rPr>
                <w:noProof/>
                <w:webHidden/>
              </w:rPr>
              <w:t>44</w:t>
            </w:r>
            <w:r>
              <w:rPr>
                <w:noProof/>
                <w:webHidden/>
              </w:rPr>
              <w:fldChar w:fldCharType="end"/>
            </w:r>
          </w:hyperlink>
        </w:p>
        <w:p w:rsidR="00E6124B" w:rsidRDefault="000C4281">
          <w:pPr>
            <w:pStyle w:val="TOC2"/>
            <w:tabs>
              <w:tab w:val="right" w:leader="dot" w:pos="9203"/>
            </w:tabs>
            <w:rPr>
              <w:rFonts w:asciiTheme="minorHAnsi" w:hAnsiTheme="minorHAnsi" w:cstheme="minorBidi"/>
              <w:noProof/>
              <w:color w:val="auto"/>
              <w:sz w:val="22"/>
              <w:szCs w:val="22"/>
              <w:lang w:val="en-US" w:eastAsia="en-US"/>
            </w:rPr>
          </w:pPr>
          <w:hyperlink w:anchor="_Toc42894142" w:history="1">
            <w:r w:rsidR="00E6124B" w:rsidRPr="00BF1742">
              <w:rPr>
                <w:rStyle w:val="Hyperlink"/>
                <w:rFonts w:cs="Arial"/>
                <w:noProof/>
              </w:rPr>
              <w:t>Enclosure-1 to ANNEXURE - X1 AND X1 (A)</w:t>
            </w:r>
            <w:r w:rsidR="00E6124B">
              <w:rPr>
                <w:noProof/>
                <w:webHidden/>
              </w:rPr>
              <w:tab/>
            </w:r>
            <w:r>
              <w:rPr>
                <w:noProof/>
                <w:webHidden/>
              </w:rPr>
              <w:fldChar w:fldCharType="begin"/>
            </w:r>
            <w:r w:rsidR="00E6124B">
              <w:rPr>
                <w:noProof/>
                <w:webHidden/>
              </w:rPr>
              <w:instrText xml:space="preserve"> PAGEREF _Toc42894142 \h </w:instrText>
            </w:r>
            <w:r>
              <w:rPr>
                <w:noProof/>
                <w:webHidden/>
              </w:rPr>
            </w:r>
            <w:r>
              <w:rPr>
                <w:noProof/>
                <w:webHidden/>
              </w:rPr>
              <w:fldChar w:fldCharType="separate"/>
            </w:r>
            <w:r w:rsidR="004403CB">
              <w:rPr>
                <w:noProof/>
                <w:webHidden/>
              </w:rPr>
              <w:t>45</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43" w:history="1">
            <w:r w:rsidR="00E6124B" w:rsidRPr="00BF1742">
              <w:rPr>
                <w:rStyle w:val="Hyperlink"/>
                <w:rFonts w:cs="Arial"/>
                <w:noProof/>
              </w:rPr>
              <w:t>ANNEXURE-XII</w:t>
            </w:r>
            <w:r w:rsidR="00E6124B">
              <w:rPr>
                <w:noProof/>
                <w:webHidden/>
              </w:rPr>
              <w:tab/>
            </w:r>
            <w:r>
              <w:rPr>
                <w:noProof/>
                <w:webHidden/>
              </w:rPr>
              <w:fldChar w:fldCharType="begin"/>
            </w:r>
            <w:r w:rsidR="00E6124B">
              <w:rPr>
                <w:noProof/>
                <w:webHidden/>
              </w:rPr>
              <w:instrText xml:space="preserve"> PAGEREF _Toc42894143 \h </w:instrText>
            </w:r>
            <w:r>
              <w:rPr>
                <w:noProof/>
                <w:webHidden/>
              </w:rPr>
            </w:r>
            <w:r>
              <w:rPr>
                <w:noProof/>
                <w:webHidden/>
              </w:rPr>
              <w:fldChar w:fldCharType="separate"/>
            </w:r>
            <w:r w:rsidR="004403CB">
              <w:rPr>
                <w:noProof/>
                <w:webHidden/>
              </w:rPr>
              <w:t>46</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44" w:history="1">
            <w:r w:rsidR="00E6124B" w:rsidRPr="00BF1742">
              <w:rPr>
                <w:rStyle w:val="Hyperlink"/>
                <w:rFonts w:cs="Arial"/>
                <w:noProof/>
              </w:rPr>
              <w:t>ANNEXURE –XIII</w:t>
            </w:r>
            <w:r w:rsidR="00E6124B">
              <w:rPr>
                <w:noProof/>
                <w:webHidden/>
              </w:rPr>
              <w:tab/>
            </w:r>
            <w:r>
              <w:rPr>
                <w:noProof/>
                <w:webHidden/>
              </w:rPr>
              <w:fldChar w:fldCharType="begin"/>
            </w:r>
            <w:r w:rsidR="00E6124B">
              <w:rPr>
                <w:noProof/>
                <w:webHidden/>
              </w:rPr>
              <w:instrText xml:space="preserve"> PAGEREF _Toc42894144 \h </w:instrText>
            </w:r>
            <w:r>
              <w:rPr>
                <w:noProof/>
                <w:webHidden/>
              </w:rPr>
            </w:r>
            <w:r>
              <w:rPr>
                <w:noProof/>
                <w:webHidden/>
              </w:rPr>
              <w:fldChar w:fldCharType="separate"/>
            </w:r>
            <w:r w:rsidR="004403CB">
              <w:rPr>
                <w:noProof/>
                <w:webHidden/>
              </w:rPr>
              <w:t>50</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45" w:history="1">
            <w:r w:rsidR="00E6124B" w:rsidRPr="00BF1742">
              <w:rPr>
                <w:rStyle w:val="Hyperlink"/>
                <w:rFonts w:cs="Arial"/>
                <w:noProof/>
              </w:rPr>
              <w:t>ANNEXURE-XIV</w:t>
            </w:r>
            <w:r w:rsidR="00E6124B">
              <w:rPr>
                <w:noProof/>
                <w:webHidden/>
              </w:rPr>
              <w:tab/>
            </w:r>
            <w:r>
              <w:rPr>
                <w:noProof/>
                <w:webHidden/>
              </w:rPr>
              <w:fldChar w:fldCharType="begin"/>
            </w:r>
            <w:r w:rsidR="00E6124B">
              <w:rPr>
                <w:noProof/>
                <w:webHidden/>
              </w:rPr>
              <w:instrText xml:space="preserve"> PAGEREF _Toc42894145 \h </w:instrText>
            </w:r>
            <w:r>
              <w:rPr>
                <w:noProof/>
                <w:webHidden/>
              </w:rPr>
            </w:r>
            <w:r>
              <w:rPr>
                <w:noProof/>
                <w:webHidden/>
              </w:rPr>
              <w:fldChar w:fldCharType="separate"/>
            </w:r>
            <w:r w:rsidR="004403CB">
              <w:rPr>
                <w:noProof/>
                <w:webHidden/>
              </w:rPr>
              <w:t>52</w:t>
            </w:r>
            <w:r>
              <w:rPr>
                <w:noProof/>
                <w:webHidden/>
              </w:rPr>
              <w:fldChar w:fldCharType="end"/>
            </w:r>
          </w:hyperlink>
        </w:p>
        <w:p w:rsidR="00E6124B" w:rsidRDefault="000C4281">
          <w:pPr>
            <w:pStyle w:val="TOC1"/>
            <w:tabs>
              <w:tab w:val="right" w:leader="dot" w:pos="9203"/>
            </w:tabs>
            <w:rPr>
              <w:rFonts w:asciiTheme="minorHAnsi" w:hAnsiTheme="minorHAnsi" w:cstheme="minorBidi"/>
              <w:noProof/>
              <w:color w:val="auto"/>
              <w:sz w:val="22"/>
              <w:szCs w:val="22"/>
              <w:lang w:val="en-US" w:eastAsia="en-US"/>
            </w:rPr>
          </w:pPr>
          <w:hyperlink w:anchor="_Toc42894146" w:history="1">
            <w:r w:rsidR="00E6124B" w:rsidRPr="00BF1742">
              <w:rPr>
                <w:rStyle w:val="Hyperlink"/>
                <w:rFonts w:cs="Arial"/>
                <w:noProof/>
              </w:rPr>
              <w:t>ANNEXURE –VIII</w:t>
            </w:r>
            <w:r w:rsidR="00E6124B">
              <w:rPr>
                <w:noProof/>
                <w:webHidden/>
              </w:rPr>
              <w:tab/>
            </w:r>
            <w:r>
              <w:rPr>
                <w:noProof/>
                <w:webHidden/>
              </w:rPr>
              <w:fldChar w:fldCharType="begin"/>
            </w:r>
            <w:r w:rsidR="00E6124B">
              <w:rPr>
                <w:noProof/>
                <w:webHidden/>
              </w:rPr>
              <w:instrText xml:space="preserve"> PAGEREF _Toc42894146 \h </w:instrText>
            </w:r>
            <w:r>
              <w:rPr>
                <w:noProof/>
                <w:webHidden/>
              </w:rPr>
            </w:r>
            <w:r>
              <w:rPr>
                <w:noProof/>
                <w:webHidden/>
              </w:rPr>
              <w:fldChar w:fldCharType="separate"/>
            </w:r>
            <w:r w:rsidR="004403CB">
              <w:rPr>
                <w:noProof/>
                <w:webHidden/>
              </w:rPr>
              <w:t>53</w:t>
            </w:r>
            <w:r>
              <w:rPr>
                <w:noProof/>
                <w:webHidden/>
              </w:rPr>
              <w:fldChar w:fldCharType="end"/>
            </w:r>
          </w:hyperlink>
        </w:p>
        <w:p w:rsidR="002771E4" w:rsidRPr="000D3858" w:rsidRDefault="000C4281">
          <w:pPr>
            <w:rPr>
              <w:rFonts w:cs="Arial"/>
            </w:rPr>
          </w:pPr>
          <w:r w:rsidRPr="000D3858">
            <w:rPr>
              <w:rFonts w:cs="Arial"/>
              <w:b/>
              <w:bCs/>
              <w:noProof/>
            </w:rPr>
            <w:fldChar w:fldCharType="end"/>
          </w:r>
        </w:p>
      </w:sdtContent>
    </w:sdt>
    <w:p w:rsidR="002771E4" w:rsidRPr="000D3858" w:rsidRDefault="002771E4" w:rsidP="007157F6">
      <w:pPr>
        <w:pStyle w:val="Style39"/>
        <w:widowControl/>
        <w:rPr>
          <w:rStyle w:val="FontStyle138"/>
          <w:rFonts w:ascii="Arial" w:hAnsi="Arial" w:cs="Arial"/>
          <w:color w:val="0040C0"/>
          <w:sz w:val="24"/>
          <w:szCs w:val="24"/>
          <w:u w:val="single"/>
          <w:lang w:val="en-US" w:eastAsia="en-US"/>
        </w:rPr>
      </w:pPr>
    </w:p>
    <w:p w:rsidR="002771E4" w:rsidRPr="000D3858" w:rsidRDefault="002771E4" w:rsidP="007157F6">
      <w:pPr>
        <w:pStyle w:val="Style39"/>
        <w:widowControl/>
        <w:rPr>
          <w:rStyle w:val="FontStyle138"/>
          <w:rFonts w:ascii="Arial" w:hAnsi="Arial" w:cs="Arial"/>
          <w:color w:val="0040C0"/>
          <w:sz w:val="24"/>
          <w:szCs w:val="24"/>
          <w:u w:val="single"/>
          <w:lang w:val="en-US" w:eastAsia="en-US"/>
        </w:rPr>
      </w:pPr>
    </w:p>
    <w:p w:rsidR="002771E4" w:rsidRPr="000D3858" w:rsidRDefault="002771E4" w:rsidP="007157F6">
      <w:pPr>
        <w:pStyle w:val="Style39"/>
        <w:widowControl/>
        <w:rPr>
          <w:rStyle w:val="FontStyle138"/>
          <w:rFonts w:ascii="Arial" w:hAnsi="Arial" w:cs="Arial"/>
          <w:color w:val="0040C0"/>
          <w:sz w:val="24"/>
          <w:szCs w:val="24"/>
          <w:u w:val="single"/>
          <w:lang w:val="en-US" w:eastAsia="en-US"/>
        </w:rPr>
      </w:pPr>
    </w:p>
    <w:p w:rsidR="002771E4" w:rsidRPr="000D3858" w:rsidRDefault="002771E4" w:rsidP="007157F6">
      <w:pPr>
        <w:pStyle w:val="Style39"/>
        <w:widowControl/>
        <w:rPr>
          <w:rStyle w:val="FontStyle138"/>
          <w:rFonts w:ascii="Arial" w:hAnsi="Arial" w:cs="Arial"/>
          <w:color w:val="0040C0"/>
          <w:sz w:val="24"/>
          <w:szCs w:val="24"/>
          <w:u w:val="single"/>
          <w:lang w:val="en-US" w:eastAsia="en-US"/>
        </w:rPr>
      </w:pPr>
    </w:p>
    <w:p w:rsidR="002771E4" w:rsidRPr="000D3858" w:rsidRDefault="002771E4" w:rsidP="007157F6">
      <w:pPr>
        <w:pStyle w:val="Style39"/>
        <w:widowControl/>
        <w:rPr>
          <w:rStyle w:val="FontStyle138"/>
          <w:rFonts w:ascii="Arial" w:hAnsi="Arial" w:cs="Arial"/>
          <w:color w:val="0040C0"/>
          <w:sz w:val="24"/>
          <w:szCs w:val="24"/>
          <w:u w:val="single"/>
          <w:lang w:val="en-US" w:eastAsia="en-US"/>
        </w:rPr>
      </w:pPr>
    </w:p>
    <w:p w:rsidR="002771E4" w:rsidRPr="000D3858" w:rsidRDefault="002771E4" w:rsidP="007157F6">
      <w:pPr>
        <w:pStyle w:val="Style39"/>
        <w:widowControl/>
        <w:rPr>
          <w:rStyle w:val="FontStyle138"/>
          <w:rFonts w:ascii="Arial" w:hAnsi="Arial" w:cs="Arial"/>
          <w:color w:val="0040C0"/>
          <w:sz w:val="24"/>
          <w:szCs w:val="24"/>
          <w:u w:val="single"/>
          <w:lang w:val="en-US" w:eastAsia="en-US"/>
        </w:rPr>
      </w:pPr>
    </w:p>
    <w:p w:rsidR="002771E4" w:rsidRPr="000D3858" w:rsidRDefault="002771E4" w:rsidP="007157F6">
      <w:pPr>
        <w:pStyle w:val="Style39"/>
        <w:widowControl/>
        <w:rPr>
          <w:rStyle w:val="FontStyle138"/>
          <w:rFonts w:ascii="Arial" w:hAnsi="Arial" w:cs="Arial"/>
          <w:color w:val="0040C0"/>
          <w:sz w:val="24"/>
          <w:szCs w:val="24"/>
          <w:u w:val="single"/>
          <w:lang w:val="en-US" w:eastAsia="en-US"/>
        </w:rPr>
      </w:pPr>
    </w:p>
    <w:p w:rsidR="002771E4" w:rsidRPr="000D3858" w:rsidRDefault="002771E4" w:rsidP="007157F6">
      <w:pPr>
        <w:pStyle w:val="Style39"/>
        <w:widowControl/>
        <w:rPr>
          <w:rStyle w:val="FontStyle138"/>
          <w:rFonts w:ascii="Arial" w:hAnsi="Arial" w:cs="Arial"/>
          <w:color w:val="0040C0"/>
          <w:sz w:val="24"/>
          <w:szCs w:val="24"/>
          <w:u w:val="single"/>
          <w:lang w:val="en-US" w:eastAsia="en-US"/>
        </w:rPr>
      </w:pPr>
    </w:p>
    <w:p w:rsidR="002771E4" w:rsidRPr="000D3858" w:rsidRDefault="002771E4" w:rsidP="007157F6">
      <w:pPr>
        <w:pStyle w:val="Style39"/>
        <w:widowControl/>
        <w:rPr>
          <w:rStyle w:val="FontStyle138"/>
          <w:rFonts w:ascii="Arial" w:hAnsi="Arial" w:cs="Arial"/>
          <w:color w:val="0040C0"/>
          <w:sz w:val="24"/>
          <w:szCs w:val="24"/>
          <w:u w:val="single"/>
          <w:lang w:val="en-US" w:eastAsia="en-US"/>
        </w:rPr>
      </w:pPr>
    </w:p>
    <w:p w:rsidR="002771E4" w:rsidRPr="000D3858" w:rsidRDefault="002771E4" w:rsidP="007157F6">
      <w:pPr>
        <w:pStyle w:val="Style39"/>
        <w:widowControl/>
        <w:rPr>
          <w:rStyle w:val="FontStyle138"/>
          <w:rFonts w:ascii="Arial" w:hAnsi="Arial" w:cs="Arial"/>
          <w:color w:val="0040C0"/>
          <w:sz w:val="24"/>
          <w:szCs w:val="24"/>
          <w:u w:val="single"/>
          <w:lang w:val="en-US" w:eastAsia="en-US"/>
        </w:rPr>
      </w:pPr>
    </w:p>
    <w:p w:rsidR="002771E4" w:rsidRPr="000D3858" w:rsidRDefault="002771E4" w:rsidP="007157F6">
      <w:pPr>
        <w:pStyle w:val="Style39"/>
        <w:widowControl/>
        <w:rPr>
          <w:rStyle w:val="FontStyle138"/>
          <w:rFonts w:ascii="Arial" w:hAnsi="Arial" w:cs="Arial"/>
          <w:color w:val="0040C0"/>
          <w:sz w:val="24"/>
          <w:szCs w:val="24"/>
          <w:u w:val="single"/>
          <w:lang w:val="en-US" w:eastAsia="en-US"/>
        </w:rPr>
      </w:pPr>
    </w:p>
    <w:p w:rsidR="002771E4" w:rsidRPr="000D3858" w:rsidRDefault="002771E4" w:rsidP="007157F6">
      <w:pPr>
        <w:pStyle w:val="Style39"/>
        <w:widowControl/>
        <w:rPr>
          <w:rStyle w:val="FontStyle138"/>
          <w:rFonts w:ascii="Arial" w:hAnsi="Arial" w:cs="Arial"/>
          <w:color w:val="0040C0"/>
          <w:sz w:val="24"/>
          <w:szCs w:val="24"/>
          <w:u w:val="single"/>
          <w:lang w:val="en-US" w:eastAsia="en-US"/>
        </w:rPr>
      </w:pPr>
    </w:p>
    <w:p w:rsidR="00A9434D" w:rsidRPr="000D3858" w:rsidRDefault="00A9434D" w:rsidP="007157F6">
      <w:pPr>
        <w:pStyle w:val="Style39"/>
        <w:widowControl/>
        <w:rPr>
          <w:rStyle w:val="FontStyle138"/>
          <w:rFonts w:ascii="Arial" w:hAnsi="Arial" w:cs="Arial"/>
          <w:color w:val="0040C0"/>
          <w:sz w:val="24"/>
          <w:szCs w:val="24"/>
          <w:u w:val="single"/>
          <w:lang w:val="en-US" w:eastAsia="en-US"/>
        </w:rPr>
      </w:pPr>
    </w:p>
    <w:p w:rsidR="00A9434D" w:rsidRPr="000D3858" w:rsidRDefault="00A9434D" w:rsidP="007157F6">
      <w:pPr>
        <w:pStyle w:val="Style39"/>
        <w:widowControl/>
        <w:rPr>
          <w:rStyle w:val="FontStyle138"/>
          <w:rFonts w:ascii="Arial" w:hAnsi="Arial" w:cs="Arial"/>
          <w:color w:val="0040C0"/>
          <w:sz w:val="24"/>
          <w:szCs w:val="24"/>
          <w:u w:val="single"/>
          <w:lang w:val="en-US" w:eastAsia="en-US"/>
        </w:rPr>
      </w:pPr>
    </w:p>
    <w:p w:rsidR="00A9434D" w:rsidRPr="000D3858" w:rsidRDefault="00A9434D" w:rsidP="007157F6">
      <w:pPr>
        <w:pStyle w:val="Style39"/>
        <w:widowControl/>
        <w:rPr>
          <w:rStyle w:val="FontStyle138"/>
          <w:rFonts w:ascii="Arial" w:hAnsi="Arial" w:cs="Arial"/>
          <w:color w:val="0040C0"/>
          <w:sz w:val="24"/>
          <w:szCs w:val="24"/>
          <w:u w:val="single"/>
          <w:lang w:val="en-US" w:eastAsia="en-US"/>
        </w:rPr>
      </w:pPr>
    </w:p>
    <w:p w:rsidR="00A9434D" w:rsidRPr="000D3858" w:rsidRDefault="00A9434D" w:rsidP="007157F6">
      <w:pPr>
        <w:pStyle w:val="Style39"/>
        <w:widowControl/>
        <w:rPr>
          <w:rStyle w:val="FontStyle138"/>
          <w:rFonts w:ascii="Arial" w:hAnsi="Arial" w:cs="Arial"/>
          <w:color w:val="0040C0"/>
          <w:sz w:val="24"/>
          <w:szCs w:val="24"/>
          <w:u w:val="single"/>
          <w:lang w:val="en-US" w:eastAsia="en-US"/>
        </w:rPr>
      </w:pPr>
    </w:p>
    <w:p w:rsidR="00A9434D" w:rsidRPr="000D3858" w:rsidRDefault="00A9434D" w:rsidP="007157F6">
      <w:pPr>
        <w:pStyle w:val="Style39"/>
        <w:widowControl/>
        <w:rPr>
          <w:rStyle w:val="FontStyle138"/>
          <w:rFonts w:ascii="Arial" w:hAnsi="Arial" w:cs="Arial"/>
          <w:color w:val="0040C0"/>
          <w:sz w:val="24"/>
          <w:szCs w:val="24"/>
          <w:u w:val="single"/>
          <w:lang w:val="en-US" w:eastAsia="en-US"/>
        </w:rPr>
      </w:pPr>
    </w:p>
    <w:p w:rsidR="00A9434D" w:rsidRPr="000D3858" w:rsidRDefault="00A9434D" w:rsidP="007157F6">
      <w:pPr>
        <w:pStyle w:val="Style39"/>
        <w:widowControl/>
        <w:rPr>
          <w:rStyle w:val="FontStyle138"/>
          <w:rFonts w:ascii="Arial" w:hAnsi="Arial" w:cs="Arial"/>
          <w:color w:val="0040C0"/>
          <w:sz w:val="24"/>
          <w:szCs w:val="24"/>
          <w:u w:val="single"/>
          <w:lang w:val="en-US" w:eastAsia="en-US"/>
        </w:rPr>
      </w:pPr>
    </w:p>
    <w:p w:rsidR="00A9434D" w:rsidRPr="000D3858" w:rsidRDefault="00A9434D" w:rsidP="007157F6">
      <w:pPr>
        <w:pStyle w:val="Style39"/>
        <w:widowControl/>
        <w:rPr>
          <w:rStyle w:val="FontStyle138"/>
          <w:rFonts w:ascii="Arial" w:hAnsi="Arial" w:cs="Arial"/>
          <w:color w:val="0040C0"/>
          <w:sz w:val="24"/>
          <w:szCs w:val="24"/>
          <w:u w:val="single"/>
          <w:lang w:val="en-US" w:eastAsia="en-US"/>
        </w:rPr>
      </w:pPr>
    </w:p>
    <w:p w:rsidR="00DF1621" w:rsidRPr="000D3858" w:rsidRDefault="00DF1621" w:rsidP="007157F6">
      <w:pPr>
        <w:pStyle w:val="Style39"/>
        <w:widowControl/>
        <w:rPr>
          <w:rStyle w:val="FontStyle138"/>
          <w:rFonts w:ascii="Arial" w:hAnsi="Arial" w:cs="Arial"/>
          <w:color w:val="0040C0"/>
          <w:sz w:val="24"/>
          <w:szCs w:val="24"/>
          <w:u w:val="single"/>
          <w:lang w:val="en-US" w:eastAsia="en-US"/>
        </w:rPr>
      </w:pPr>
    </w:p>
    <w:p w:rsidR="002771E4" w:rsidRPr="000D3858" w:rsidRDefault="002771E4" w:rsidP="007157F6">
      <w:pPr>
        <w:pStyle w:val="Style39"/>
        <w:widowControl/>
        <w:rPr>
          <w:rStyle w:val="FontStyle138"/>
          <w:rFonts w:ascii="Arial" w:hAnsi="Arial" w:cs="Arial"/>
          <w:color w:val="0040C0"/>
          <w:sz w:val="24"/>
          <w:szCs w:val="24"/>
          <w:u w:val="single"/>
          <w:lang w:val="en-US" w:eastAsia="en-US"/>
        </w:rPr>
      </w:pPr>
    </w:p>
    <w:p w:rsidR="002771E4" w:rsidRPr="000D3858" w:rsidRDefault="002771E4" w:rsidP="007157F6">
      <w:pPr>
        <w:pStyle w:val="Style39"/>
        <w:widowControl/>
        <w:rPr>
          <w:rStyle w:val="FontStyle138"/>
          <w:rFonts w:ascii="Arial" w:hAnsi="Arial" w:cs="Arial"/>
          <w:color w:val="0040C0"/>
          <w:sz w:val="24"/>
          <w:szCs w:val="24"/>
          <w:u w:val="single"/>
          <w:lang w:val="en-US" w:eastAsia="en-US"/>
        </w:rPr>
      </w:pPr>
    </w:p>
    <w:p w:rsidR="002771E4" w:rsidRPr="000D3858" w:rsidRDefault="002771E4" w:rsidP="007157F6">
      <w:pPr>
        <w:pStyle w:val="Style39"/>
        <w:widowControl/>
        <w:rPr>
          <w:rStyle w:val="FontStyle138"/>
          <w:rFonts w:ascii="Arial" w:hAnsi="Arial" w:cs="Arial"/>
          <w:color w:val="0040C0"/>
          <w:sz w:val="24"/>
          <w:szCs w:val="24"/>
          <w:u w:val="single"/>
          <w:lang w:val="en-US" w:eastAsia="en-US"/>
        </w:rPr>
      </w:pPr>
    </w:p>
    <w:p w:rsidR="002771E4" w:rsidRPr="000D3858" w:rsidRDefault="002771E4" w:rsidP="007157F6">
      <w:pPr>
        <w:pStyle w:val="Style39"/>
        <w:widowControl/>
        <w:rPr>
          <w:rStyle w:val="FontStyle138"/>
          <w:rFonts w:ascii="Arial" w:hAnsi="Arial" w:cs="Arial"/>
          <w:color w:val="0040C0"/>
          <w:sz w:val="24"/>
          <w:szCs w:val="24"/>
          <w:u w:val="single"/>
          <w:lang w:val="en-US" w:eastAsia="en-US"/>
        </w:rPr>
      </w:pPr>
    </w:p>
    <w:p w:rsidR="00155338" w:rsidRPr="000D3858" w:rsidRDefault="00155338" w:rsidP="007157F6">
      <w:pPr>
        <w:pStyle w:val="Style39"/>
        <w:widowControl/>
        <w:rPr>
          <w:rStyle w:val="FontStyle138"/>
          <w:rFonts w:ascii="Arial" w:hAnsi="Arial" w:cs="Arial"/>
          <w:color w:val="auto"/>
          <w:sz w:val="24"/>
          <w:szCs w:val="24"/>
          <w:u w:val="single"/>
          <w:lang w:val="en-US" w:eastAsia="en-US"/>
        </w:rPr>
      </w:pPr>
      <w:r w:rsidRPr="000D3858">
        <w:rPr>
          <w:rStyle w:val="FontStyle138"/>
          <w:rFonts w:ascii="Arial" w:hAnsi="Arial" w:cs="Arial"/>
          <w:color w:val="auto"/>
          <w:sz w:val="24"/>
          <w:szCs w:val="24"/>
          <w:u w:val="single"/>
          <w:lang w:val="en-US" w:eastAsia="en-US"/>
        </w:rPr>
        <w:t xml:space="preserve">ONLINE TENDER FOR THE SUPPLY OF DRUGS TO </w:t>
      </w:r>
      <w:r w:rsidR="001845E5" w:rsidRPr="000D3858">
        <w:rPr>
          <w:rStyle w:val="FontStyle138"/>
          <w:rFonts w:ascii="Arial" w:hAnsi="Arial" w:cs="Arial"/>
          <w:color w:val="auto"/>
          <w:sz w:val="24"/>
          <w:szCs w:val="24"/>
          <w:u w:val="single"/>
          <w:lang w:val="en-US" w:eastAsia="en-US"/>
        </w:rPr>
        <w:t>APMSIDC</w:t>
      </w:r>
      <w:r w:rsidRPr="000D3858">
        <w:rPr>
          <w:rStyle w:val="FontStyle138"/>
          <w:rFonts w:ascii="Arial" w:hAnsi="Arial" w:cs="Arial"/>
          <w:color w:val="auto"/>
          <w:sz w:val="24"/>
          <w:szCs w:val="24"/>
          <w:u w:val="single"/>
          <w:lang w:val="en-US" w:eastAsia="en-US"/>
        </w:rPr>
        <w:t>FOR THE YEAR</w:t>
      </w:r>
      <w:r w:rsidR="00103393" w:rsidRPr="000D3858">
        <w:rPr>
          <w:rStyle w:val="FontStyle138"/>
          <w:rFonts w:ascii="Arial" w:hAnsi="Arial" w:cs="Arial"/>
          <w:color w:val="auto"/>
          <w:sz w:val="24"/>
          <w:szCs w:val="24"/>
          <w:u w:val="single"/>
          <w:lang w:val="en-US" w:eastAsia="en-US"/>
        </w:rPr>
        <w:t>S</w:t>
      </w:r>
      <w:r w:rsidR="001845E5" w:rsidRPr="000D3858">
        <w:rPr>
          <w:rStyle w:val="FontStyle138"/>
          <w:rFonts w:ascii="Arial" w:hAnsi="Arial" w:cs="Arial"/>
          <w:color w:val="auto"/>
          <w:sz w:val="24"/>
          <w:szCs w:val="24"/>
          <w:u w:val="single"/>
          <w:lang w:val="en-US" w:eastAsia="en-US"/>
        </w:rPr>
        <w:t>2020-22</w:t>
      </w:r>
    </w:p>
    <w:p w:rsidR="005A126F" w:rsidRPr="000D3858" w:rsidRDefault="005A126F" w:rsidP="00C10AA0">
      <w:pPr>
        <w:pStyle w:val="Style40"/>
        <w:widowControl/>
        <w:spacing w:line="276" w:lineRule="auto"/>
        <w:rPr>
          <w:rFonts w:eastAsia="Times New Roman" w:cs="Arial"/>
          <w:b/>
          <w:bCs/>
        </w:rPr>
      </w:pPr>
    </w:p>
    <w:p w:rsidR="00155338" w:rsidRPr="000D3858" w:rsidRDefault="001845E5" w:rsidP="00E42E5A">
      <w:pPr>
        <w:rPr>
          <w:rFonts w:eastAsia="Times New Roman" w:cs="Arial"/>
        </w:rPr>
      </w:pPr>
      <w:r w:rsidRPr="000D3858">
        <w:rPr>
          <w:rFonts w:eastAsia="Times New Roman" w:cs="Arial"/>
        </w:rPr>
        <w:t xml:space="preserve">APMSIDC is responsible for procurement and supply of all essential Medicines &amp; Surgical Consumables to the Government Health facilities of A.P., to ensure availability of medicines on free of </w:t>
      </w:r>
      <w:r w:rsidR="004A7182" w:rsidRPr="000D3858">
        <w:rPr>
          <w:rFonts w:eastAsia="Times New Roman" w:cs="Arial"/>
        </w:rPr>
        <w:t>cost. The</w:t>
      </w:r>
      <w:r w:rsidRPr="000D3858">
        <w:rPr>
          <w:rFonts w:eastAsia="Times New Roman" w:cs="Arial"/>
        </w:rPr>
        <w:t xml:space="preserve"> main functions of the Corporation </w:t>
      </w:r>
      <w:r w:rsidR="00464F4B" w:rsidRPr="000D3858">
        <w:rPr>
          <w:rFonts w:eastAsia="Times New Roman" w:cs="Arial"/>
        </w:rPr>
        <w:t>are</w:t>
      </w:r>
      <w:r w:rsidRPr="000D3858">
        <w:rPr>
          <w:rFonts w:eastAsia="Times New Roman" w:cs="Arial"/>
        </w:rPr>
        <w:t xml:space="preserve"> Construction &amp; Maintenance of Hospital Buildings. Further, the Procurement and distribution of Drugs, Surgicals&amp; Consumable and Equipment is also entrusted to this Corporation by the Government (Medical and Health Department). The Corporation is functioning </w:t>
      </w:r>
      <w:r w:rsidR="001F4F3B" w:rsidRPr="000D3858">
        <w:rPr>
          <w:rFonts w:eastAsia="Times New Roman" w:cs="Arial"/>
        </w:rPr>
        <w:t>on</w:t>
      </w:r>
      <w:r w:rsidRPr="000D3858">
        <w:rPr>
          <w:rFonts w:eastAsia="Times New Roman" w:cs="Arial"/>
        </w:rPr>
        <w:t xml:space="preserve"> No Profit and No Loss basis.</w:t>
      </w:r>
    </w:p>
    <w:p w:rsidR="00EA32B1" w:rsidRPr="000D3858" w:rsidRDefault="00EA32B1" w:rsidP="00E42E5A">
      <w:pPr>
        <w:rPr>
          <w:rFonts w:eastAsia="Times New Roman" w:cs="Arial"/>
        </w:rPr>
      </w:pPr>
    </w:p>
    <w:p w:rsidR="00155338" w:rsidRPr="000D3858" w:rsidRDefault="007B01FC" w:rsidP="00E42E5A">
      <w:pPr>
        <w:rPr>
          <w:rFonts w:eastAsia="Times New Roman" w:cs="Arial"/>
        </w:rPr>
      </w:pPr>
      <w:r w:rsidRPr="000D3858">
        <w:rPr>
          <w:rFonts w:eastAsia="Times New Roman" w:cs="Arial"/>
          <w:b/>
        </w:rPr>
        <w:t>Purchaser/</w:t>
      </w:r>
      <w:r w:rsidR="00155338" w:rsidRPr="000D3858">
        <w:rPr>
          <w:rFonts w:eastAsia="Times New Roman" w:cs="Arial"/>
          <w:b/>
        </w:rPr>
        <w:t>Tender Inviting Authority</w:t>
      </w:r>
      <w:r w:rsidR="00155338" w:rsidRPr="000D3858">
        <w:rPr>
          <w:rFonts w:eastAsia="Times New Roman" w:cs="Arial"/>
        </w:rPr>
        <w:t xml:space="preserve"> - </w:t>
      </w:r>
      <w:r w:rsidR="001845E5" w:rsidRPr="000D3858">
        <w:rPr>
          <w:rFonts w:eastAsia="Times New Roman" w:cs="Arial"/>
        </w:rPr>
        <w:t>Managing Director, APMSIDC, Mangalagiri-</w:t>
      </w:r>
      <w:r w:rsidR="004A7182" w:rsidRPr="000D3858">
        <w:rPr>
          <w:rFonts w:eastAsia="Times New Roman" w:cs="Arial"/>
        </w:rPr>
        <w:t>522503, Guntur</w:t>
      </w:r>
      <w:r w:rsidR="001845E5" w:rsidRPr="000D3858">
        <w:rPr>
          <w:rFonts w:eastAsia="Times New Roman" w:cs="Arial"/>
        </w:rPr>
        <w:t xml:space="preserve"> District, Andhra </w:t>
      </w:r>
      <w:r w:rsidR="004A7182" w:rsidRPr="000D3858">
        <w:rPr>
          <w:rFonts w:eastAsia="Times New Roman" w:cs="Arial"/>
        </w:rPr>
        <w:t>Pradesh (</w:t>
      </w:r>
      <w:r w:rsidR="00155338" w:rsidRPr="000D3858">
        <w:rPr>
          <w:rFonts w:eastAsia="Times New Roman" w:cs="Arial"/>
        </w:rPr>
        <w:t>hereinafter referred as Tender Inviting Authority unless the context otherwise requires).</w:t>
      </w:r>
    </w:p>
    <w:p w:rsidR="00155338" w:rsidRPr="000D3858" w:rsidRDefault="00155338" w:rsidP="00E42E5A">
      <w:pPr>
        <w:rPr>
          <w:rFonts w:eastAsia="Times New Roman" w:cs="Arial"/>
        </w:rPr>
      </w:pPr>
    </w:p>
    <w:p w:rsidR="00155338" w:rsidRPr="000D3858" w:rsidRDefault="007B01FC" w:rsidP="00E42E5A">
      <w:pPr>
        <w:rPr>
          <w:rFonts w:eastAsia="Times New Roman" w:cs="Arial"/>
        </w:rPr>
      </w:pPr>
      <w:r w:rsidRPr="000D3858">
        <w:rPr>
          <w:rFonts w:eastAsia="Times New Roman" w:cs="Arial"/>
          <w:b/>
        </w:rPr>
        <w:t>Purchaser/</w:t>
      </w:r>
      <w:r w:rsidR="00155338" w:rsidRPr="000D3858">
        <w:rPr>
          <w:rFonts w:eastAsia="Times New Roman" w:cs="Arial"/>
          <w:b/>
        </w:rPr>
        <w:t>Tender Accepting Authority</w:t>
      </w:r>
      <w:r w:rsidR="00155338" w:rsidRPr="000D3858">
        <w:rPr>
          <w:rFonts w:eastAsia="Times New Roman" w:cs="Arial"/>
        </w:rPr>
        <w:t xml:space="preserve"> - </w:t>
      </w:r>
      <w:r w:rsidR="001845E5" w:rsidRPr="000D3858">
        <w:rPr>
          <w:rFonts w:eastAsia="Times New Roman" w:cs="Arial"/>
        </w:rPr>
        <w:t xml:space="preserve">Managing Director, </w:t>
      </w:r>
      <w:r w:rsidR="004A7182" w:rsidRPr="000D3858">
        <w:rPr>
          <w:rFonts w:eastAsia="Times New Roman" w:cs="Arial"/>
        </w:rPr>
        <w:t>APMSIDC, (</w:t>
      </w:r>
      <w:r w:rsidR="00155338" w:rsidRPr="000D3858">
        <w:rPr>
          <w:rFonts w:eastAsia="Times New Roman" w:cs="Arial"/>
        </w:rPr>
        <w:t xml:space="preserve">hereinafter referred as </w:t>
      </w:r>
      <w:r w:rsidR="001845E5" w:rsidRPr="000D3858">
        <w:rPr>
          <w:rFonts w:eastAsia="Times New Roman" w:cs="Arial"/>
        </w:rPr>
        <w:t>APMSIDC</w:t>
      </w:r>
      <w:r w:rsidR="00155338" w:rsidRPr="000D3858">
        <w:rPr>
          <w:rFonts w:eastAsia="Times New Roman" w:cs="Arial"/>
        </w:rPr>
        <w:t xml:space="preserve"> unless the context otherwise requires).</w:t>
      </w:r>
    </w:p>
    <w:p w:rsidR="00792279" w:rsidRPr="000D3858" w:rsidRDefault="00155338" w:rsidP="00E42E5A">
      <w:pPr>
        <w:rPr>
          <w:rStyle w:val="FontStyle138"/>
          <w:rFonts w:ascii="Arial" w:hAnsi="Arial" w:cs="Arial"/>
          <w:sz w:val="24"/>
          <w:szCs w:val="24"/>
          <w:lang w:val="en-US" w:eastAsia="en-US"/>
        </w:rPr>
      </w:pPr>
      <w:r w:rsidRPr="000D3858">
        <w:rPr>
          <w:rStyle w:val="FontStyle138"/>
          <w:rFonts w:ascii="Arial" w:hAnsi="Arial" w:cs="Arial"/>
          <w:sz w:val="24"/>
          <w:szCs w:val="24"/>
          <w:lang w:val="en-US" w:eastAsia="en-US"/>
        </w:rPr>
        <w:t xml:space="preserve">Tender Inviting Authority </w:t>
      </w:r>
      <w:r w:rsidRPr="000D3858">
        <w:rPr>
          <w:rStyle w:val="FontStyle139"/>
          <w:rFonts w:ascii="Arial" w:hAnsi="Arial" w:cs="Arial"/>
          <w:sz w:val="24"/>
          <w:szCs w:val="24"/>
          <w:lang w:val="en-US" w:eastAsia="en-US"/>
        </w:rPr>
        <w:t xml:space="preserve">invites </w:t>
      </w:r>
      <w:r w:rsidR="001845E5" w:rsidRPr="000D3858">
        <w:rPr>
          <w:rStyle w:val="FontStyle138"/>
          <w:rFonts w:ascii="Arial" w:hAnsi="Arial" w:cs="Arial"/>
          <w:sz w:val="24"/>
          <w:szCs w:val="24"/>
          <w:lang w:val="en-US" w:eastAsia="en-US"/>
        </w:rPr>
        <w:t xml:space="preserve">Tender for the supply of Drugs </w:t>
      </w:r>
      <w:r w:rsidRPr="000D3858">
        <w:rPr>
          <w:rStyle w:val="FontStyle138"/>
          <w:rFonts w:ascii="Arial" w:hAnsi="Arial" w:cs="Arial"/>
          <w:sz w:val="24"/>
          <w:szCs w:val="24"/>
          <w:lang w:val="en-US" w:eastAsia="en-US"/>
        </w:rPr>
        <w:t xml:space="preserve">to </w:t>
      </w:r>
      <w:r w:rsidR="001845E5" w:rsidRPr="000D3858">
        <w:rPr>
          <w:rStyle w:val="FontStyle138"/>
          <w:rFonts w:ascii="Arial" w:hAnsi="Arial" w:cs="Arial"/>
          <w:sz w:val="24"/>
          <w:szCs w:val="24"/>
          <w:lang w:val="en-US" w:eastAsia="en-US"/>
        </w:rPr>
        <w:t>APMSIDC</w:t>
      </w:r>
      <w:r w:rsidRPr="000D3858">
        <w:rPr>
          <w:rStyle w:val="FontStyle138"/>
          <w:rFonts w:ascii="Arial" w:hAnsi="Arial" w:cs="Arial"/>
          <w:sz w:val="24"/>
          <w:szCs w:val="24"/>
          <w:lang w:val="en-US" w:eastAsia="en-US"/>
        </w:rPr>
        <w:t>, for the year</w:t>
      </w:r>
      <w:r w:rsidR="00103393" w:rsidRPr="000D3858">
        <w:rPr>
          <w:rStyle w:val="FontStyle138"/>
          <w:rFonts w:ascii="Arial" w:hAnsi="Arial" w:cs="Arial"/>
          <w:sz w:val="24"/>
          <w:szCs w:val="24"/>
          <w:lang w:val="en-US" w:eastAsia="en-US"/>
        </w:rPr>
        <w:t>s</w:t>
      </w:r>
      <w:r w:rsidRPr="000D3858">
        <w:rPr>
          <w:rStyle w:val="FontStyle138"/>
          <w:rFonts w:ascii="Arial" w:hAnsi="Arial" w:cs="Arial"/>
          <w:sz w:val="24"/>
          <w:szCs w:val="24"/>
          <w:lang w:val="en-US" w:eastAsia="en-US"/>
        </w:rPr>
        <w:t xml:space="preserve"> 20</w:t>
      </w:r>
      <w:r w:rsidR="001845E5" w:rsidRPr="000D3858">
        <w:rPr>
          <w:rStyle w:val="FontStyle138"/>
          <w:rFonts w:ascii="Arial" w:hAnsi="Arial" w:cs="Arial"/>
          <w:sz w:val="24"/>
          <w:szCs w:val="24"/>
          <w:lang w:val="en-US" w:eastAsia="en-US"/>
        </w:rPr>
        <w:t>20</w:t>
      </w:r>
      <w:r w:rsidRPr="000D3858">
        <w:rPr>
          <w:rStyle w:val="FontStyle138"/>
          <w:rFonts w:ascii="Arial" w:hAnsi="Arial" w:cs="Arial"/>
          <w:sz w:val="24"/>
          <w:szCs w:val="24"/>
          <w:lang w:val="en-US" w:eastAsia="en-US"/>
        </w:rPr>
        <w:t>-</w:t>
      </w:r>
      <w:r w:rsidR="001845E5" w:rsidRPr="000D3858">
        <w:rPr>
          <w:rStyle w:val="FontStyle138"/>
          <w:rFonts w:ascii="Arial" w:hAnsi="Arial" w:cs="Arial"/>
          <w:sz w:val="24"/>
          <w:szCs w:val="24"/>
          <w:lang w:val="en-US" w:eastAsia="en-US"/>
        </w:rPr>
        <w:t>2022</w:t>
      </w:r>
      <w:r w:rsidRPr="000D3858">
        <w:rPr>
          <w:rStyle w:val="FontStyle138"/>
          <w:rFonts w:ascii="Arial" w:hAnsi="Arial" w:cs="Arial"/>
          <w:sz w:val="24"/>
          <w:szCs w:val="24"/>
          <w:lang w:val="en-US" w:eastAsia="en-US"/>
        </w:rPr>
        <w:t>.</w:t>
      </w:r>
    </w:p>
    <w:p w:rsidR="00333A88" w:rsidRPr="000D3858" w:rsidRDefault="00333A88" w:rsidP="000D3858">
      <w:pPr>
        <w:pStyle w:val="Heading1"/>
        <w:rPr>
          <w:rStyle w:val="FontStyle138"/>
          <w:rFonts w:ascii="Arial" w:hAnsi="Arial" w:cs="Arial"/>
          <w:b/>
          <w:bCs w:val="0"/>
          <w:sz w:val="24"/>
          <w:szCs w:val="32"/>
        </w:rPr>
      </w:pPr>
      <w:bookmarkStart w:id="1" w:name="_Toc42894104"/>
      <w:r w:rsidRPr="000D3858">
        <w:rPr>
          <w:rStyle w:val="FontStyle139"/>
          <w:rFonts w:ascii="Arial" w:hAnsi="Arial" w:cs="Arial"/>
          <w:sz w:val="24"/>
          <w:szCs w:val="32"/>
        </w:rPr>
        <w:t xml:space="preserve">1. </w:t>
      </w:r>
      <w:r w:rsidRPr="000D3858">
        <w:rPr>
          <w:rStyle w:val="FontStyle138"/>
          <w:rFonts w:ascii="Arial" w:hAnsi="Arial" w:cs="Arial"/>
          <w:b/>
          <w:bCs w:val="0"/>
          <w:sz w:val="24"/>
          <w:szCs w:val="32"/>
        </w:rPr>
        <w:t>LAST DATE AND TIME FOR SUBMISSION OF ONLINE TENDERS</w:t>
      </w:r>
      <w:bookmarkEnd w:id="1"/>
    </w:p>
    <w:p w:rsidR="002771E4" w:rsidRPr="000D3858" w:rsidRDefault="002771E4" w:rsidP="000D3858">
      <w:pPr>
        <w:rPr>
          <w:rFonts w:cs="Arial"/>
        </w:rPr>
      </w:pPr>
    </w:p>
    <w:p w:rsidR="000D3858" w:rsidRPr="000D3858" w:rsidRDefault="00155338" w:rsidP="000D3858">
      <w:pPr>
        <w:pStyle w:val="ListParagraph"/>
        <w:numPr>
          <w:ilvl w:val="0"/>
          <w:numId w:val="30"/>
        </w:numPr>
        <w:spacing w:after="240"/>
        <w:rPr>
          <w:rStyle w:val="Hyperlink"/>
          <w:rFonts w:ascii="Arial" w:hAnsi="Arial" w:cs="Arial"/>
          <w:color w:val="auto"/>
        </w:rPr>
      </w:pPr>
      <w:r w:rsidRPr="000D3858">
        <w:rPr>
          <w:rStyle w:val="FontStyle139"/>
          <w:rFonts w:ascii="Arial" w:hAnsi="Arial" w:cs="Arial"/>
          <w:sz w:val="24"/>
          <w:szCs w:val="24"/>
        </w:rPr>
        <w:t xml:space="preserve">Online Bids and price bid will be submitted </w:t>
      </w:r>
      <w:r w:rsidRPr="000D3858">
        <w:rPr>
          <w:rStyle w:val="FontStyle138"/>
          <w:rFonts w:ascii="Arial" w:hAnsi="Arial" w:cs="Arial"/>
          <w:b w:val="0"/>
          <w:sz w:val="24"/>
          <w:szCs w:val="24"/>
        </w:rPr>
        <w:t>on</w:t>
      </w:r>
      <w:r w:rsidR="002C1626" w:rsidRPr="000D3858">
        <w:rPr>
          <w:rStyle w:val="FontStyle138"/>
          <w:rFonts w:ascii="Arial" w:hAnsi="Arial" w:cs="Arial"/>
          <w:b w:val="0"/>
          <w:sz w:val="24"/>
          <w:szCs w:val="24"/>
        </w:rPr>
        <w:t xml:space="preserve"> AP </w:t>
      </w:r>
      <w:r w:rsidR="001845E5" w:rsidRPr="000D3858">
        <w:rPr>
          <w:rStyle w:val="FontStyle135"/>
          <w:rFonts w:ascii="Arial" w:hAnsi="Arial" w:cs="Arial"/>
          <w:sz w:val="24"/>
          <w:szCs w:val="24"/>
        </w:rPr>
        <w:t>e</w:t>
      </w:r>
      <w:r w:rsidR="002C1626" w:rsidRPr="000D3858">
        <w:rPr>
          <w:rStyle w:val="FontStyle135"/>
          <w:rFonts w:ascii="Arial" w:hAnsi="Arial" w:cs="Arial"/>
          <w:sz w:val="24"/>
          <w:szCs w:val="24"/>
        </w:rPr>
        <w:t>-</w:t>
      </w:r>
      <w:r w:rsidR="001845E5" w:rsidRPr="000D3858">
        <w:rPr>
          <w:rStyle w:val="FontStyle135"/>
          <w:rFonts w:ascii="Arial" w:hAnsi="Arial" w:cs="Arial"/>
          <w:sz w:val="24"/>
          <w:szCs w:val="24"/>
        </w:rPr>
        <w:t>procurement</w:t>
      </w:r>
      <w:r w:rsidRPr="000D3858">
        <w:rPr>
          <w:rStyle w:val="FontStyle135"/>
          <w:rFonts w:ascii="Arial" w:hAnsi="Arial" w:cs="Arial"/>
          <w:sz w:val="24"/>
          <w:szCs w:val="24"/>
        </w:rPr>
        <w:t xml:space="preserve"> portal i.e. </w:t>
      </w:r>
      <w:hyperlink r:id="rId13" w:history="1">
        <w:r w:rsidR="005A126F" w:rsidRPr="000D3858">
          <w:rPr>
            <w:rStyle w:val="Hyperlink"/>
            <w:rFonts w:ascii="Arial" w:hAnsi="Arial" w:cs="Arial"/>
            <w:color w:val="auto"/>
          </w:rPr>
          <w:t>https://tender.apeprocurement.gov.in/</w:t>
        </w:r>
      </w:hyperlink>
    </w:p>
    <w:p w:rsidR="00155338" w:rsidRPr="000D3858" w:rsidRDefault="00155338" w:rsidP="000D3858">
      <w:pPr>
        <w:pStyle w:val="ListParagraph"/>
        <w:numPr>
          <w:ilvl w:val="0"/>
          <w:numId w:val="30"/>
        </w:numPr>
        <w:spacing w:after="240"/>
        <w:rPr>
          <w:rStyle w:val="FontStyle139"/>
          <w:rFonts w:ascii="Arial" w:hAnsi="Arial" w:cs="Arial"/>
          <w:color w:val="auto"/>
          <w:sz w:val="24"/>
          <w:szCs w:val="24"/>
          <w:u w:val="single"/>
        </w:rPr>
      </w:pPr>
      <w:r w:rsidRPr="000D3858">
        <w:rPr>
          <w:rStyle w:val="FontStyle139"/>
          <w:rFonts w:ascii="Arial" w:hAnsi="Arial" w:cs="Arial"/>
          <w:sz w:val="24"/>
          <w:szCs w:val="24"/>
        </w:rPr>
        <w:t xml:space="preserve">The price bid shall be valid for a period of 120 days from the date of opening of Technical Bid. Prior to the expiry of the bid validity, the Tender Inviting Authority may request the Tenderers to extend the bid validity for further period as deemed fit on their original quoted prices and all terms &amp;conditions. </w:t>
      </w:r>
    </w:p>
    <w:p w:rsidR="00155338" w:rsidRPr="000D3858" w:rsidRDefault="00155338" w:rsidP="002771E4">
      <w:pPr>
        <w:pStyle w:val="Style40"/>
        <w:widowControl/>
        <w:spacing w:line="240" w:lineRule="exact"/>
        <w:rPr>
          <w:rFonts w:cs="Arial"/>
        </w:rPr>
      </w:pPr>
    </w:p>
    <w:p w:rsidR="00155338" w:rsidRPr="000D3858" w:rsidRDefault="00155338" w:rsidP="000D3858">
      <w:pPr>
        <w:pStyle w:val="Heading1"/>
        <w:rPr>
          <w:rStyle w:val="FontStyle138"/>
          <w:rFonts w:ascii="Arial" w:hAnsi="Arial" w:cs="Arial"/>
          <w:b/>
          <w:bCs w:val="0"/>
          <w:sz w:val="24"/>
          <w:szCs w:val="32"/>
        </w:rPr>
      </w:pPr>
      <w:bookmarkStart w:id="2" w:name="_Toc42894105"/>
      <w:r w:rsidRPr="000D3858">
        <w:rPr>
          <w:rStyle w:val="FontStyle138"/>
          <w:rFonts w:ascii="Arial" w:hAnsi="Arial" w:cs="Arial"/>
          <w:b/>
          <w:bCs w:val="0"/>
          <w:sz w:val="24"/>
          <w:szCs w:val="32"/>
        </w:rPr>
        <w:t>2. ELIGIBILITY CRITERIA</w:t>
      </w:r>
      <w:bookmarkEnd w:id="2"/>
    </w:p>
    <w:p w:rsidR="00E76FE4" w:rsidRPr="000D3858" w:rsidRDefault="00E76FE4" w:rsidP="00C10AA0">
      <w:pPr>
        <w:pStyle w:val="Style40"/>
        <w:widowControl/>
        <w:spacing w:before="96" w:line="276" w:lineRule="auto"/>
        <w:rPr>
          <w:rStyle w:val="FontStyle138"/>
          <w:rFonts w:ascii="Arial" w:hAnsi="Arial" w:cs="Arial"/>
          <w:color w:val="0040C0"/>
          <w:sz w:val="24"/>
          <w:szCs w:val="24"/>
          <w:u w:val="single"/>
          <w:lang w:val="en-US" w:eastAsia="en-US"/>
        </w:rPr>
      </w:pPr>
    </w:p>
    <w:p w:rsidR="000D3858" w:rsidRPr="000D3858" w:rsidRDefault="000D3858" w:rsidP="000D3858">
      <w:pPr>
        <w:pStyle w:val="ListParagraph"/>
        <w:numPr>
          <w:ilvl w:val="0"/>
          <w:numId w:val="34"/>
        </w:numPr>
        <w:rPr>
          <w:rStyle w:val="FontStyle139"/>
          <w:rFonts w:ascii="Arial" w:hAnsi="Arial" w:cs="Arial"/>
          <w:sz w:val="24"/>
          <w:szCs w:val="24"/>
        </w:rPr>
      </w:pPr>
      <w:r w:rsidRPr="000D3858">
        <w:rPr>
          <w:rStyle w:val="FontStyle139"/>
          <w:rFonts w:ascii="Arial" w:hAnsi="Arial" w:cs="Arial"/>
          <w:sz w:val="24"/>
          <w:szCs w:val="24"/>
        </w:rPr>
        <w:t>Entity of the bidder should be as follows:</w:t>
      </w:r>
    </w:p>
    <w:p w:rsidR="000D3858" w:rsidRPr="000D3858" w:rsidRDefault="000D3858" w:rsidP="00E42E5A">
      <w:pPr>
        <w:rPr>
          <w:rStyle w:val="FontStyle139"/>
          <w:rFonts w:ascii="Arial" w:hAnsi="Arial" w:cs="Arial"/>
          <w:sz w:val="24"/>
          <w:szCs w:val="24"/>
          <w:lang w:val="en-US" w:eastAsia="en-US"/>
        </w:rPr>
      </w:pPr>
    </w:p>
    <w:p w:rsidR="00792279" w:rsidRPr="000D3858" w:rsidRDefault="007B01FC" w:rsidP="000D3858">
      <w:pPr>
        <w:pStyle w:val="ListParagraph"/>
        <w:numPr>
          <w:ilvl w:val="0"/>
          <w:numId w:val="35"/>
        </w:numPr>
        <w:rPr>
          <w:rStyle w:val="FontStyle139"/>
          <w:rFonts w:ascii="Arial" w:hAnsi="Arial" w:cs="Arial"/>
          <w:sz w:val="24"/>
          <w:szCs w:val="24"/>
        </w:rPr>
      </w:pPr>
      <w:r w:rsidRPr="000D3858">
        <w:rPr>
          <w:rStyle w:val="FontStyle139"/>
          <w:rFonts w:ascii="Arial" w:hAnsi="Arial" w:cs="Arial"/>
          <w:sz w:val="24"/>
          <w:szCs w:val="24"/>
        </w:rPr>
        <w:t>The Bidder/</w:t>
      </w:r>
      <w:r w:rsidR="00155338" w:rsidRPr="000D3858">
        <w:rPr>
          <w:rStyle w:val="FontStyle139"/>
          <w:rFonts w:ascii="Arial" w:hAnsi="Arial" w:cs="Arial"/>
          <w:sz w:val="24"/>
          <w:szCs w:val="24"/>
        </w:rPr>
        <w:t xml:space="preserve">Tenderer shall be a manufacturer having valid drug manufacturing unit duly licensed by licensing authorities. </w:t>
      </w:r>
      <w:r w:rsidR="00792279" w:rsidRPr="000D3858">
        <w:rPr>
          <w:rStyle w:val="FontStyle139"/>
          <w:rFonts w:ascii="Arial" w:hAnsi="Arial" w:cs="Arial"/>
          <w:sz w:val="24"/>
          <w:szCs w:val="24"/>
        </w:rPr>
        <w:t xml:space="preserve">Manufacturer should have valid GMP/WHO-GMP </w:t>
      </w:r>
      <w:r w:rsidR="00792279" w:rsidRPr="000D3858">
        <w:rPr>
          <w:rStyle w:val="FontStyle140"/>
          <w:rFonts w:ascii="Arial" w:hAnsi="Arial" w:cs="Arial"/>
          <w:sz w:val="24"/>
          <w:szCs w:val="24"/>
        </w:rPr>
        <w:t xml:space="preserve">(World Health Organisation-Good Manufacturing Practices) </w:t>
      </w:r>
      <w:r w:rsidR="00792279" w:rsidRPr="000D3858">
        <w:rPr>
          <w:rStyle w:val="FontStyle139"/>
          <w:rFonts w:ascii="Arial" w:hAnsi="Arial" w:cs="Arial"/>
          <w:sz w:val="24"/>
          <w:szCs w:val="24"/>
        </w:rPr>
        <w:t>certificate issued by licensing authority.</w:t>
      </w:r>
    </w:p>
    <w:p w:rsidR="00792279" w:rsidRPr="000D3858" w:rsidRDefault="00792279" w:rsidP="000D3858">
      <w:pPr>
        <w:pStyle w:val="ListParagraph"/>
        <w:jc w:val="center"/>
        <w:rPr>
          <w:rStyle w:val="FontStyle139"/>
          <w:rFonts w:ascii="Arial" w:hAnsi="Arial" w:cs="Arial"/>
          <w:sz w:val="24"/>
          <w:szCs w:val="24"/>
        </w:rPr>
      </w:pPr>
      <w:r w:rsidRPr="000D3858">
        <w:rPr>
          <w:rStyle w:val="FontStyle139"/>
          <w:rFonts w:ascii="Arial" w:hAnsi="Arial" w:cs="Arial"/>
          <w:sz w:val="24"/>
          <w:szCs w:val="24"/>
        </w:rPr>
        <w:t>(OR)</w:t>
      </w:r>
    </w:p>
    <w:p w:rsidR="00155338" w:rsidRPr="000D3858" w:rsidRDefault="00155338" w:rsidP="000D3858">
      <w:pPr>
        <w:pStyle w:val="ListParagraph"/>
        <w:numPr>
          <w:ilvl w:val="0"/>
          <w:numId w:val="35"/>
        </w:numPr>
        <w:rPr>
          <w:rFonts w:ascii="Arial" w:hAnsi="Arial" w:cs="Arial"/>
        </w:rPr>
      </w:pPr>
      <w:r w:rsidRPr="000D3858">
        <w:rPr>
          <w:rFonts w:ascii="Arial" w:hAnsi="Arial" w:cs="Arial"/>
        </w:rPr>
        <w:t xml:space="preserve">Tenderer shall be direct importer holding valid import license. The manufacturer of </w:t>
      </w:r>
      <w:r w:rsidR="004A7182" w:rsidRPr="000D3858">
        <w:rPr>
          <w:rFonts w:ascii="Arial" w:hAnsi="Arial" w:cs="Arial"/>
        </w:rPr>
        <w:t>foreign supplier</w:t>
      </w:r>
      <w:r w:rsidRPr="000D3858">
        <w:rPr>
          <w:rFonts w:ascii="Arial" w:hAnsi="Arial" w:cs="Arial"/>
        </w:rPr>
        <w:t xml:space="preserve"> should be WHO-GMP certified company. The Importer should have valid sale license</w:t>
      </w:r>
      <w:r w:rsidR="00C7566B" w:rsidRPr="000D3858">
        <w:rPr>
          <w:rFonts w:ascii="Arial" w:hAnsi="Arial" w:cs="Arial"/>
        </w:rPr>
        <w:t xml:space="preserve"> and should submit valid WHO-GMP of the manufacturer</w:t>
      </w:r>
      <w:r w:rsidRPr="000D3858">
        <w:rPr>
          <w:rStyle w:val="FontStyle139"/>
          <w:rFonts w:ascii="Arial" w:hAnsi="Arial" w:cs="Arial"/>
          <w:sz w:val="24"/>
          <w:szCs w:val="24"/>
        </w:rPr>
        <w:t>.</w:t>
      </w:r>
    </w:p>
    <w:p w:rsidR="00155338" w:rsidRPr="000D3858" w:rsidRDefault="00155338" w:rsidP="000D3858">
      <w:pPr>
        <w:pStyle w:val="ListParagraph"/>
        <w:numPr>
          <w:ilvl w:val="0"/>
          <w:numId w:val="35"/>
        </w:numPr>
        <w:rPr>
          <w:rStyle w:val="FontStyle138"/>
          <w:rFonts w:ascii="Arial" w:hAnsi="Arial" w:cs="Arial"/>
          <w:b w:val="0"/>
          <w:bCs w:val="0"/>
          <w:sz w:val="24"/>
          <w:szCs w:val="24"/>
        </w:rPr>
      </w:pPr>
      <w:r w:rsidRPr="000D3858">
        <w:rPr>
          <w:rStyle w:val="FontStyle139"/>
          <w:rFonts w:ascii="Arial" w:hAnsi="Arial" w:cs="Arial"/>
          <w:sz w:val="24"/>
          <w:szCs w:val="24"/>
        </w:rPr>
        <w:t>(iii)</w:t>
      </w:r>
      <w:r w:rsidRPr="000D3858">
        <w:rPr>
          <w:rStyle w:val="FontStyle138"/>
          <w:rFonts w:ascii="Arial" w:hAnsi="Arial" w:cs="Arial"/>
          <w:b w:val="0"/>
          <w:bCs w:val="0"/>
          <w:sz w:val="24"/>
          <w:szCs w:val="24"/>
        </w:rPr>
        <w:t>Distributors/Suppliers/Marketer/Agents are not eligible to participate in the Tenders.</w:t>
      </w:r>
    </w:p>
    <w:p w:rsidR="008F5B66" w:rsidRPr="000D3858" w:rsidRDefault="008F5B66" w:rsidP="00E42E5A">
      <w:pPr>
        <w:rPr>
          <w:rStyle w:val="FontStyle138"/>
          <w:rFonts w:ascii="Arial" w:hAnsi="Arial" w:cs="Arial"/>
          <w:b w:val="0"/>
          <w:bCs w:val="0"/>
          <w:sz w:val="24"/>
          <w:szCs w:val="24"/>
          <w:lang w:val="en-US" w:eastAsia="en-US"/>
        </w:rPr>
      </w:pPr>
    </w:p>
    <w:p w:rsidR="00C52A19" w:rsidRPr="000D3858" w:rsidRDefault="000A154A" w:rsidP="000D3858">
      <w:pPr>
        <w:pStyle w:val="ListParagraph"/>
        <w:numPr>
          <w:ilvl w:val="0"/>
          <w:numId w:val="34"/>
        </w:numPr>
        <w:rPr>
          <w:rStyle w:val="FontStyle139"/>
          <w:rFonts w:ascii="Arial" w:hAnsi="Arial" w:cs="Arial"/>
          <w:sz w:val="24"/>
          <w:szCs w:val="24"/>
        </w:rPr>
      </w:pPr>
      <w:r w:rsidRPr="000D3858">
        <w:rPr>
          <w:rStyle w:val="FontStyle139"/>
          <w:rFonts w:ascii="Arial" w:hAnsi="Arial" w:cs="Arial"/>
          <w:sz w:val="24"/>
          <w:szCs w:val="24"/>
        </w:rPr>
        <w:t>An original</w:t>
      </w:r>
      <w:r w:rsidR="00155338" w:rsidRPr="000D3858">
        <w:rPr>
          <w:rStyle w:val="FontStyle139"/>
          <w:rFonts w:ascii="Arial" w:hAnsi="Arial" w:cs="Arial"/>
          <w:sz w:val="24"/>
          <w:szCs w:val="24"/>
        </w:rPr>
        <w:t>certificate from C.A. (Chartered Accountant) or Company Secretary that</w:t>
      </w:r>
      <w:r w:rsidR="00792279" w:rsidRPr="000D3858">
        <w:rPr>
          <w:rStyle w:val="FontStyle139"/>
          <w:rFonts w:ascii="Arial" w:hAnsi="Arial" w:cs="Arial"/>
          <w:sz w:val="24"/>
          <w:szCs w:val="24"/>
        </w:rPr>
        <w:t>:</w:t>
      </w:r>
    </w:p>
    <w:p w:rsidR="00C52A19" w:rsidRPr="000D3858" w:rsidRDefault="00C52A19" w:rsidP="00E42E5A">
      <w:pPr>
        <w:rPr>
          <w:rStyle w:val="FontStyle139"/>
          <w:rFonts w:ascii="Arial" w:hAnsi="Arial" w:cs="Arial"/>
          <w:sz w:val="24"/>
          <w:szCs w:val="24"/>
          <w:lang w:val="en-US" w:eastAsia="en-US"/>
        </w:rPr>
      </w:pPr>
    </w:p>
    <w:p w:rsidR="001F4F3B" w:rsidRPr="000D3858" w:rsidRDefault="004A7182" w:rsidP="00E42E5A">
      <w:pPr>
        <w:rPr>
          <w:rStyle w:val="FontStyle138"/>
          <w:rFonts w:ascii="Arial" w:hAnsi="Arial" w:cs="Arial"/>
          <w:b w:val="0"/>
          <w:bCs w:val="0"/>
          <w:sz w:val="24"/>
          <w:szCs w:val="24"/>
          <w:lang w:val="en-US" w:eastAsia="en-US"/>
        </w:rPr>
      </w:pPr>
      <w:r w:rsidRPr="000D3858">
        <w:rPr>
          <w:rStyle w:val="FontStyle139"/>
          <w:rFonts w:ascii="Arial" w:hAnsi="Arial" w:cs="Arial"/>
          <w:b/>
          <w:bCs/>
          <w:sz w:val="24"/>
          <w:szCs w:val="24"/>
          <w:lang w:val="en-US" w:eastAsia="en-US"/>
        </w:rPr>
        <w:t>I.</w:t>
      </w:r>
      <w:r w:rsidRPr="000D3858">
        <w:rPr>
          <w:rStyle w:val="FontStyle139"/>
          <w:rFonts w:ascii="Arial" w:hAnsi="Arial" w:cs="Arial"/>
          <w:sz w:val="24"/>
          <w:szCs w:val="24"/>
          <w:lang w:val="en-US" w:eastAsia="en-US"/>
        </w:rPr>
        <w:t xml:space="preserve"> Average</w:t>
      </w:r>
      <w:r w:rsidR="00155338" w:rsidRPr="000D3858">
        <w:rPr>
          <w:rStyle w:val="FontStyle139"/>
          <w:rFonts w:ascii="Arial" w:hAnsi="Arial" w:cs="Arial"/>
          <w:sz w:val="24"/>
          <w:szCs w:val="24"/>
          <w:lang w:val="en-US" w:eastAsia="en-US"/>
        </w:rPr>
        <w:t xml:space="preserve"> Annual turnover of manufacturer in the lastthree years i.e. 2016-17</w:t>
      </w:r>
      <w:r w:rsidR="005A126F" w:rsidRPr="000D3858">
        <w:rPr>
          <w:rStyle w:val="FontStyle139"/>
          <w:rFonts w:ascii="Arial" w:hAnsi="Arial" w:cs="Arial"/>
          <w:sz w:val="24"/>
          <w:szCs w:val="24"/>
          <w:lang w:val="en-US" w:eastAsia="en-US"/>
        </w:rPr>
        <w:t>, 2017-18 and 2018-19</w:t>
      </w:r>
      <w:r w:rsidR="00155338" w:rsidRPr="000D3858">
        <w:rPr>
          <w:rStyle w:val="FontStyle139"/>
          <w:rFonts w:ascii="Arial" w:hAnsi="Arial" w:cs="Arial"/>
          <w:sz w:val="24"/>
          <w:szCs w:val="24"/>
          <w:lang w:val="en-US" w:eastAsia="en-US"/>
        </w:rPr>
        <w:t xml:space="preserve">shall not be less than </w:t>
      </w:r>
      <w:r w:rsidR="00155338" w:rsidRPr="000D3858">
        <w:rPr>
          <w:rStyle w:val="FontStyle138"/>
          <w:rFonts w:ascii="Arial" w:hAnsi="Arial" w:cs="Arial"/>
          <w:b w:val="0"/>
          <w:bCs w:val="0"/>
          <w:sz w:val="24"/>
          <w:szCs w:val="24"/>
          <w:lang w:val="en-US" w:eastAsia="en-US"/>
        </w:rPr>
        <w:t xml:space="preserve">Rs.10 Crores. </w:t>
      </w:r>
      <w:r w:rsidR="001F4F3B" w:rsidRPr="000D3858">
        <w:rPr>
          <w:rStyle w:val="FontStyle138"/>
          <w:rFonts w:ascii="Arial" w:hAnsi="Arial" w:cs="Arial"/>
          <w:b w:val="0"/>
          <w:bCs w:val="0"/>
          <w:sz w:val="24"/>
          <w:szCs w:val="24"/>
          <w:lang w:val="en-US" w:eastAsia="en-US"/>
        </w:rPr>
        <w:t xml:space="preserve">In case of </w:t>
      </w:r>
      <w:r w:rsidRPr="000D3858">
        <w:rPr>
          <w:rStyle w:val="FontStyle138"/>
          <w:rFonts w:ascii="Arial" w:hAnsi="Arial" w:cs="Arial"/>
          <w:b w:val="0"/>
          <w:bCs w:val="0"/>
          <w:sz w:val="24"/>
          <w:szCs w:val="24"/>
          <w:lang w:val="en-US" w:eastAsia="en-US"/>
        </w:rPr>
        <w:t>Small-scale</w:t>
      </w:r>
      <w:r w:rsidR="001F4F3B" w:rsidRPr="000D3858">
        <w:rPr>
          <w:rStyle w:val="FontStyle138"/>
          <w:rFonts w:ascii="Arial" w:hAnsi="Arial" w:cs="Arial"/>
          <w:b w:val="0"/>
          <w:bCs w:val="0"/>
          <w:sz w:val="24"/>
          <w:szCs w:val="24"/>
          <w:lang w:val="en-US" w:eastAsia="en-US"/>
        </w:rPr>
        <w:t xml:space="preserve"> industries situated in the state of Andhra Pradesh the turnover shall not be </w:t>
      </w:r>
      <w:r w:rsidRPr="000D3858">
        <w:rPr>
          <w:rStyle w:val="FontStyle138"/>
          <w:rFonts w:ascii="Arial" w:hAnsi="Arial" w:cs="Arial"/>
          <w:b w:val="0"/>
          <w:bCs w:val="0"/>
          <w:sz w:val="24"/>
          <w:szCs w:val="24"/>
          <w:lang w:val="en-US" w:eastAsia="en-US"/>
        </w:rPr>
        <w:t xml:space="preserve">less </w:t>
      </w:r>
      <w:r w:rsidR="000A154A" w:rsidRPr="000D3858">
        <w:rPr>
          <w:rStyle w:val="FontStyle138"/>
          <w:rFonts w:ascii="Arial" w:hAnsi="Arial" w:cs="Arial"/>
          <w:b w:val="0"/>
          <w:bCs w:val="0"/>
          <w:sz w:val="24"/>
          <w:szCs w:val="24"/>
          <w:lang w:val="en-US" w:eastAsia="en-US"/>
        </w:rPr>
        <w:t>than Rs</w:t>
      </w:r>
      <w:r w:rsidR="001F4F3B" w:rsidRPr="000D3858">
        <w:rPr>
          <w:rStyle w:val="FontStyle138"/>
          <w:rFonts w:ascii="Arial" w:hAnsi="Arial" w:cs="Arial"/>
          <w:b w:val="0"/>
          <w:bCs w:val="0"/>
          <w:sz w:val="24"/>
          <w:szCs w:val="24"/>
          <w:lang w:val="en-US" w:eastAsia="en-US"/>
        </w:rPr>
        <w:t>. 5 Crores.</w:t>
      </w:r>
    </w:p>
    <w:p w:rsidR="00C52A19" w:rsidRPr="000D3858" w:rsidRDefault="00C52A19" w:rsidP="00E42E5A">
      <w:pPr>
        <w:rPr>
          <w:rStyle w:val="FontStyle138"/>
          <w:rFonts w:ascii="Arial" w:hAnsi="Arial" w:cs="Arial"/>
          <w:b w:val="0"/>
          <w:bCs w:val="0"/>
          <w:sz w:val="24"/>
          <w:szCs w:val="24"/>
          <w:lang w:val="en-US" w:eastAsia="en-US"/>
        </w:rPr>
      </w:pPr>
    </w:p>
    <w:p w:rsidR="00155338" w:rsidRPr="000D3858" w:rsidRDefault="001F4F3B" w:rsidP="00E42E5A">
      <w:pPr>
        <w:rPr>
          <w:rStyle w:val="FontStyle139"/>
          <w:rFonts w:ascii="Arial" w:hAnsi="Arial" w:cs="Arial"/>
          <w:sz w:val="24"/>
          <w:szCs w:val="24"/>
          <w:lang w:val="en-US" w:eastAsia="en-US"/>
        </w:rPr>
      </w:pPr>
      <w:r w:rsidRPr="000D3858">
        <w:rPr>
          <w:rStyle w:val="FontStyle138"/>
          <w:rFonts w:ascii="Arial" w:hAnsi="Arial" w:cs="Arial"/>
          <w:sz w:val="24"/>
          <w:szCs w:val="24"/>
          <w:lang w:val="en-US" w:eastAsia="en-US"/>
        </w:rPr>
        <w:t>II.</w:t>
      </w:r>
      <w:r w:rsidRPr="000D3858">
        <w:rPr>
          <w:rStyle w:val="FontStyle139"/>
          <w:rFonts w:ascii="Arial" w:hAnsi="Arial" w:cs="Arial"/>
          <w:sz w:val="24"/>
          <w:szCs w:val="24"/>
          <w:lang w:val="en-US" w:eastAsia="en-US"/>
        </w:rPr>
        <w:t>(a</w:t>
      </w:r>
      <w:r w:rsidR="00155338" w:rsidRPr="000D3858">
        <w:rPr>
          <w:rStyle w:val="FontStyle139"/>
          <w:rFonts w:ascii="Arial" w:hAnsi="Arial" w:cs="Arial"/>
          <w:sz w:val="24"/>
          <w:szCs w:val="24"/>
          <w:lang w:val="en-US" w:eastAsia="en-US"/>
        </w:rPr>
        <w:t xml:space="preserve">) Non-conviction Certificate not older than </w:t>
      </w:r>
      <w:r w:rsidR="004A7182" w:rsidRPr="000D3858">
        <w:rPr>
          <w:rStyle w:val="FontStyle139"/>
          <w:rFonts w:ascii="Arial" w:hAnsi="Arial" w:cs="Arial"/>
          <w:sz w:val="24"/>
          <w:szCs w:val="24"/>
          <w:lang w:val="en-US" w:eastAsia="en-US"/>
        </w:rPr>
        <w:t>12 months</w:t>
      </w:r>
      <w:r w:rsidR="00155338" w:rsidRPr="000D3858">
        <w:rPr>
          <w:rStyle w:val="FontStyle139"/>
          <w:rFonts w:ascii="Arial" w:hAnsi="Arial" w:cs="Arial"/>
          <w:sz w:val="24"/>
          <w:szCs w:val="24"/>
          <w:lang w:val="en-US" w:eastAsia="en-US"/>
        </w:rPr>
        <w:t xml:space="preserve"> issued by the licensing authority of the State certifying that the firm/company has not been convicted.</w:t>
      </w:r>
    </w:p>
    <w:p w:rsidR="00155338" w:rsidRPr="000D3858" w:rsidRDefault="00155338" w:rsidP="00E42E5A">
      <w:pPr>
        <w:rPr>
          <w:rStyle w:val="FontStyle116"/>
          <w:rFonts w:ascii="Arial" w:hAnsi="Arial" w:cs="Arial"/>
          <w:b w:val="0"/>
          <w:bCs w:val="0"/>
          <w:sz w:val="24"/>
          <w:szCs w:val="24"/>
          <w:lang w:val="en-US" w:eastAsia="en-US"/>
        </w:rPr>
      </w:pPr>
      <w:r w:rsidRPr="000D3858">
        <w:rPr>
          <w:rStyle w:val="FontStyle139"/>
          <w:rFonts w:ascii="Arial" w:hAnsi="Arial" w:cs="Arial"/>
          <w:sz w:val="24"/>
          <w:szCs w:val="24"/>
          <w:lang w:val="en-US" w:eastAsia="en-US"/>
        </w:rPr>
        <w:t>(</w:t>
      </w:r>
      <w:r w:rsidR="001F4F3B" w:rsidRPr="000D3858">
        <w:rPr>
          <w:rStyle w:val="FontStyle139"/>
          <w:rFonts w:ascii="Arial" w:hAnsi="Arial" w:cs="Arial"/>
          <w:sz w:val="24"/>
          <w:szCs w:val="24"/>
          <w:lang w:val="en-US" w:eastAsia="en-US"/>
        </w:rPr>
        <w:t>b</w:t>
      </w:r>
      <w:r w:rsidRPr="000D3858">
        <w:rPr>
          <w:rStyle w:val="FontStyle139"/>
          <w:rFonts w:ascii="Arial" w:hAnsi="Arial" w:cs="Arial"/>
          <w:sz w:val="24"/>
          <w:szCs w:val="24"/>
          <w:lang w:val="en-US" w:eastAsia="en-US"/>
        </w:rPr>
        <w:t>)</w:t>
      </w:r>
      <w:r w:rsidRPr="000D3858">
        <w:rPr>
          <w:rStyle w:val="FontStyle140"/>
          <w:rFonts w:ascii="Arial" w:hAnsi="Arial" w:cs="Arial"/>
          <w:sz w:val="24"/>
          <w:szCs w:val="24"/>
          <w:lang w:val="en-US" w:eastAsia="en-US"/>
        </w:rPr>
        <w:t xml:space="preserve">Tenderer should not be submitted for the product(s) for which the firm / </w:t>
      </w:r>
      <w:r w:rsidR="00282116" w:rsidRPr="000D3858">
        <w:rPr>
          <w:rStyle w:val="FontStyle140"/>
          <w:rFonts w:ascii="Arial" w:hAnsi="Arial" w:cs="Arial"/>
          <w:sz w:val="24"/>
          <w:szCs w:val="24"/>
          <w:lang w:val="en-US" w:eastAsia="en-US"/>
        </w:rPr>
        <w:t xml:space="preserve">company has </w:t>
      </w:r>
      <w:r w:rsidRPr="000D3858">
        <w:rPr>
          <w:rStyle w:val="FontStyle140"/>
          <w:rFonts w:ascii="Arial" w:hAnsi="Arial" w:cs="Arial"/>
          <w:sz w:val="24"/>
          <w:szCs w:val="24"/>
          <w:lang w:val="en-US" w:eastAsia="en-US"/>
        </w:rPr>
        <w:t xml:space="preserve">beenblacklisted/debarred/de-registered/banned by any State Government / Central Government / </w:t>
      </w:r>
      <w:r w:rsidR="004A7182" w:rsidRPr="000D3858">
        <w:rPr>
          <w:rStyle w:val="FontStyle140"/>
          <w:rFonts w:ascii="Arial" w:hAnsi="Arial" w:cs="Arial"/>
          <w:sz w:val="24"/>
          <w:szCs w:val="24"/>
          <w:lang w:val="en-US" w:eastAsia="en-US"/>
        </w:rPr>
        <w:t>its Drug</w:t>
      </w:r>
      <w:r w:rsidRPr="000D3858">
        <w:rPr>
          <w:rStyle w:val="FontStyle140"/>
          <w:rFonts w:ascii="Arial" w:hAnsi="Arial" w:cs="Arial"/>
          <w:sz w:val="24"/>
          <w:szCs w:val="24"/>
          <w:lang w:val="en-US" w:eastAsia="en-US"/>
        </w:rPr>
        <w:t xml:space="preserve"> procurement agencies due to quality failure of the drugs </w:t>
      </w:r>
      <w:r w:rsidRPr="000D3858">
        <w:rPr>
          <w:rStyle w:val="FontStyle116"/>
          <w:rFonts w:ascii="Arial" w:hAnsi="Arial" w:cs="Arial"/>
          <w:b w:val="0"/>
          <w:bCs w:val="0"/>
          <w:sz w:val="24"/>
          <w:szCs w:val="24"/>
          <w:lang w:val="en-US" w:eastAsia="en-US"/>
        </w:rPr>
        <w:t xml:space="preserve">at the time of submission of </w:t>
      </w:r>
      <w:r w:rsidR="004A7182" w:rsidRPr="000D3858">
        <w:rPr>
          <w:rStyle w:val="FontStyle116"/>
          <w:rFonts w:ascii="Arial" w:hAnsi="Arial" w:cs="Arial"/>
          <w:b w:val="0"/>
          <w:bCs w:val="0"/>
          <w:sz w:val="24"/>
          <w:szCs w:val="24"/>
          <w:lang w:val="en-US" w:eastAsia="en-US"/>
        </w:rPr>
        <w:t>online bid</w:t>
      </w:r>
      <w:r w:rsidRPr="000D3858">
        <w:rPr>
          <w:rStyle w:val="FontStyle116"/>
          <w:rFonts w:ascii="Arial" w:hAnsi="Arial" w:cs="Arial"/>
          <w:b w:val="0"/>
          <w:bCs w:val="0"/>
          <w:sz w:val="24"/>
          <w:szCs w:val="24"/>
          <w:lang w:val="en-US" w:eastAsia="en-US"/>
        </w:rPr>
        <w:t>.</w:t>
      </w:r>
    </w:p>
    <w:p w:rsidR="00155338" w:rsidRPr="000D3858" w:rsidRDefault="00155338" w:rsidP="00E42E5A">
      <w:pPr>
        <w:rPr>
          <w:rFonts w:cs="Arial"/>
          <w:lang w:val="en-US" w:eastAsia="en-US"/>
        </w:rPr>
      </w:pPr>
      <w:r w:rsidRPr="000D3858">
        <w:rPr>
          <w:rStyle w:val="FontStyle139"/>
          <w:rFonts w:ascii="Arial" w:hAnsi="Arial" w:cs="Arial"/>
          <w:sz w:val="24"/>
          <w:szCs w:val="24"/>
          <w:lang w:val="en-US" w:eastAsia="en-US"/>
        </w:rPr>
        <w:t>(</w:t>
      </w:r>
      <w:r w:rsidR="001F4F3B" w:rsidRPr="000D3858">
        <w:rPr>
          <w:rStyle w:val="FontStyle139"/>
          <w:rFonts w:ascii="Arial" w:hAnsi="Arial" w:cs="Arial"/>
          <w:sz w:val="24"/>
          <w:szCs w:val="24"/>
          <w:lang w:val="en-US" w:eastAsia="en-US"/>
        </w:rPr>
        <w:t>c</w:t>
      </w:r>
      <w:r w:rsidRPr="000D3858">
        <w:rPr>
          <w:rStyle w:val="FontStyle139"/>
          <w:rFonts w:ascii="Arial" w:hAnsi="Arial" w:cs="Arial"/>
          <w:sz w:val="24"/>
          <w:szCs w:val="24"/>
          <w:lang w:val="en-US" w:eastAsia="en-US"/>
        </w:rPr>
        <w:t xml:space="preserve">)Further, quoted drugs have not </w:t>
      </w:r>
      <w:r w:rsidR="004A7182" w:rsidRPr="000D3858">
        <w:rPr>
          <w:rStyle w:val="FontStyle139"/>
          <w:rFonts w:ascii="Arial" w:hAnsi="Arial" w:cs="Arial"/>
          <w:sz w:val="24"/>
          <w:szCs w:val="24"/>
          <w:lang w:val="en-US" w:eastAsia="en-US"/>
        </w:rPr>
        <w:t>been failed</w:t>
      </w:r>
      <w:r w:rsidRPr="000D3858">
        <w:rPr>
          <w:rStyle w:val="FontStyle139"/>
          <w:rFonts w:ascii="Arial" w:hAnsi="Arial" w:cs="Arial"/>
          <w:sz w:val="24"/>
          <w:szCs w:val="24"/>
          <w:lang w:val="en-US" w:eastAsia="en-US"/>
        </w:rPr>
        <w:t xml:space="preserve"> in house testing or testing by any State Government/Central Government / its </w:t>
      </w:r>
      <w:r w:rsidR="004A7182" w:rsidRPr="000D3858">
        <w:rPr>
          <w:rStyle w:val="FontStyle139"/>
          <w:rFonts w:ascii="Arial" w:hAnsi="Arial" w:cs="Arial"/>
          <w:sz w:val="24"/>
          <w:szCs w:val="24"/>
          <w:lang w:val="en-US" w:eastAsia="en-US"/>
        </w:rPr>
        <w:t xml:space="preserve">Drug </w:t>
      </w:r>
      <w:r w:rsidR="000A154A" w:rsidRPr="000D3858">
        <w:rPr>
          <w:rStyle w:val="FontStyle139"/>
          <w:rFonts w:ascii="Arial" w:hAnsi="Arial" w:cs="Arial"/>
          <w:sz w:val="24"/>
          <w:szCs w:val="24"/>
          <w:lang w:val="en-US" w:eastAsia="en-US"/>
        </w:rPr>
        <w:t>procurement agencies</w:t>
      </w:r>
      <w:r w:rsidRPr="000D3858">
        <w:rPr>
          <w:rStyle w:val="FontStyle139"/>
          <w:rFonts w:ascii="Arial" w:hAnsi="Arial" w:cs="Arial"/>
          <w:sz w:val="24"/>
          <w:szCs w:val="24"/>
          <w:lang w:val="en-US" w:eastAsia="en-US"/>
        </w:rPr>
        <w:t>/</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during last two years.</w:t>
      </w:r>
    </w:p>
    <w:p w:rsidR="00155338" w:rsidRPr="000D3858" w:rsidRDefault="00155338" w:rsidP="00E42E5A">
      <w:pPr>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w:t>
      </w:r>
      <w:r w:rsidR="001F4F3B" w:rsidRPr="000D3858">
        <w:rPr>
          <w:rStyle w:val="FontStyle139"/>
          <w:rFonts w:ascii="Arial" w:hAnsi="Arial" w:cs="Arial"/>
          <w:sz w:val="24"/>
          <w:szCs w:val="24"/>
          <w:lang w:val="en-US" w:eastAsia="en-US"/>
        </w:rPr>
        <w:t>d</w:t>
      </w:r>
      <w:r w:rsidR="00282116" w:rsidRPr="000D3858">
        <w:rPr>
          <w:rStyle w:val="FontStyle139"/>
          <w:rFonts w:ascii="Arial" w:hAnsi="Arial" w:cs="Arial"/>
          <w:sz w:val="24"/>
          <w:szCs w:val="24"/>
          <w:lang w:val="en-US" w:eastAsia="en-US"/>
        </w:rPr>
        <w:t>)</w:t>
      </w:r>
      <w:r w:rsidRPr="000D3858">
        <w:rPr>
          <w:rStyle w:val="FontStyle139"/>
          <w:rFonts w:ascii="Arial" w:hAnsi="Arial" w:cs="Arial"/>
          <w:sz w:val="24"/>
          <w:szCs w:val="24"/>
          <w:lang w:val="en-US" w:eastAsia="en-US"/>
        </w:rPr>
        <w:t>During the validity of the tender</w:t>
      </w:r>
      <w:r w:rsidR="002E4588" w:rsidRPr="000D3858">
        <w:rPr>
          <w:rStyle w:val="FontStyle139"/>
          <w:rFonts w:ascii="Arial" w:hAnsi="Arial" w:cs="Arial"/>
          <w:sz w:val="24"/>
          <w:szCs w:val="24"/>
          <w:lang w:val="en-US" w:eastAsia="en-US"/>
        </w:rPr>
        <w:t>,</w:t>
      </w:r>
      <w:r w:rsidR="00841BF5" w:rsidRPr="000D3858">
        <w:rPr>
          <w:rStyle w:val="FontStyle139"/>
          <w:rFonts w:ascii="Arial" w:hAnsi="Arial" w:cs="Arial"/>
          <w:sz w:val="24"/>
          <w:szCs w:val="24"/>
          <w:lang w:val="en-US" w:eastAsia="en-US"/>
        </w:rPr>
        <w:t xml:space="preserve"> if the </w:t>
      </w:r>
      <w:r w:rsidRPr="000D3858">
        <w:rPr>
          <w:rStyle w:val="FontStyle139"/>
          <w:rFonts w:ascii="Arial" w:hAnsi="Arial" w:cs="Arial"/>
          <w:sz w:val="24"/>
          <w:szCs w:val="24"/>
          <w:lang w:val="en-US" w:eastAsia="en-US"/>
        </w:rPr>
        <w:t xml:space="preserve">firm / Company is blacklisted/debarred/de-registered/banned by any State Government / Central Government / its Drug procurement agencies / convicted by any Court of law in India, it shall be intimated to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along with relevant authentic document by the tenderer firm/ company withi</w:t>
      </w:r>
      <w:r w:rsidR="00ED3D11" w:rsidRPr="000D3858">
        <w:rPr>
          <w:rStyle w:val="FontStyle139"/>
          <w:rFonts w:ascii="Arial" w:hAnsi="Arial" w:cs="Arial"/>
          <w:sz w:val="24"/>
          <w:szCs w:val="24"/>
          <w:lang w:val="en-US" w:eastAsia="en-US"/>
        </w:rPr>
        <w:t>n one month otherwise a penalty of Rs 1,00,000/-shall be imposed on the firm by APMSIDC.</w:t>
      </w:r>
    </w:p>
    <w:p w:rsidR="00155338" w:rsidRPr="000D3858" w:rsidRDefault="00155338" w:rsidP="00E42E5A">
      <w:pPr>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w:t>
      </w:r>
      <w:r w:rsidR="001F4F3B" w:rsidRPr="000D3858">
        <w:rPr>
          <w:rStyle w:val="FontStyle139"/>
          <w:rFonts w:ascii="Arial" w:hAnsi="Arial" w:cs="Arial"/>
          <w:sz w:val="24"/>
          <w:szCs w:val="24"/>
          <w:lang w:val="en-US" w:eastAsia="en-US"/>
        </w:rPr>
        <w:t>e</w:t>
      </w:r>
      <w:r w:rsidRPr="000D3858">
        <w:rPr>
          <w:rStyle w:val="FontStyle139"/>
          <w:rFonts w:ascii="Arial" w:hAnsi="Arial" w:cs="Arial"/>
          <w:sz w:val="24"/>
          <w:szCs w:val="24"/>
          <w:lang w:val="en-US" w:eastAsia="en-US"/>
        </w:rPr>
        <w:t xml:space="preserve">)The tenderer should confirm that they have read tender document including Amendment(s)to Tender document (if any) along with terms and condition and these terms and condition </w:t>
      </w:r>
      <w:r w:rsidR="004A7182" w:rsidRPr="000D3858">
        <w:rPr>
          <w:rStyle w:val="FontStyle139"/>
          <w:rFonts w:ascii="Arial" w:hAnsi="Arial" w:cs="Arial"/>
          <w:sz w:val="24"/>
          <w:szCs w:val="24"/>
          <w:lang w:val="en-US" w:eastAsia="en-US"/>
        </w:rPr>
        <w:t>of tender</w:t>
      </w:r>
      <w:r w:rsidRPr="000D3858">
        <w:rPr>
          <w:rStyle w:val="FontStyle139"/>
          <w:rFonts w:ascii="Arial" w:hAnsi="Arial" w:cs="Arial"/>
          <w:sz w:val="24"/>
          <w:szCs w:val="24"/>
          <w:lang w:val="en-US" w:eastAsia="en-US"/>
        </w:rPr>
        <w:t xml:space="preserve"> document including Amendment(s) to Tender document (if any) are </w:t>
      </w:r>
      <w:r w:rsidR="004A7182" w:rsidRPr="000D3858">
        <w:rPr>
          <w:rStyle w:val="FontStyle139"/>
          <w:rFonts w:ascii="Arial" w:hAnsi="Arial" w:cs="Arial"/>
          <w:sz w:val="24"/>
          <w:szCs w:val="24"/>
          <w:lang w:val="en-US" w:eastAsia="en-US"/>
        </w:rPr>
        <w:t>acceptable unconditionally</w:t>
      </w:r>
      <w:r w:rsidRPr="000D3858">
        <w:rPr>
          <w:rStyle w:val="FontStyle139"/>
          <w:rFonts w:ascii="Arial" w:hAnsi="Arial" w:cs="Arial"/>
          <w:sz w:val="24"/>
          <w:szCs w:val="24"/>
          <w:lang w:val="en-US" w:eastAsia="en-US"/>
        </w:rPr>
        <w:t xml:space="preserve"> to them.</w:t>
      </w:r>
    </w:p>
    <w:p w:rsidR="00155338" w:rsidRPr="000D3858" w:rsidRDefault="00155338" w:rsidP="002771E4">
      <w:pPr>
        <w:spacing w:line="276" w:lineRule="auto"/>
        <w:rPr>
          <w:rFonts w:cs="Arial"/>
        </w:rPr>
      </w:pPr>
    </w:p>
    <w:p w:rsidR="00155338" w:rsidRPr="000D3858" w:rsidRDefault="00282116" w:rsidP="000D3858">
      <w:pPr>
        <w:pStyle w:val="Heading1"/>
        <w:rPr>
          <w:rStyle w:val="FontStyle138"/>
          <w:rFonts w:ascii="Arial" w:hAnsi="Arial" w:cs="Arial"/>
          <w:b/>
          <w:bCs w:val="0"/>
          <w:sz w:val="24"/>
          <w:szCs w:val="32"/>
        </w:rPr>
      </w:pPr>
      <w:bookmarkStart w:id="3" w:name="_Toc42894106"/>
      <w:r w:rsidRPr="000D3858">
        <w:rPr>
          <w:rStyle w:val="FontStyle138"/>
          <w:rFonts w:ascii="Arial" w:hAnsi="Arial" w:cs="Arial"/>
          <w:b/>
          <w:bCs w:val="0"/>
          <w:sz w:val="24"/>
          <w:szCs w:val="32"/>
        </w:rPr>
        <w:t>3</w:t>
      </w:r>
      <w:bookmarkStart w:id="4" w:name="OLE_LINK1"/>
      <w:bookmarkStart w:id="5" w:name="OLE_LINK2"/>
      <w:r w:rsidRPr="000D3858">
        <w:rPr>
          <w:rStyle w:val="FontStyle138"/>
          <w:rFonts w:ascii="Arial" w:hAnsi="Arial" w:cs="Arial"/>
          <w:b/>
          <w:bCs w:val="0"/>
          <w:sz w:val="24"/>
          <w:szCs w:val="32"/>
        </w:rPr>
        <w:t>. GENERAL CONDITIONS</w:t>
      </w:r>
      <w:bookmarkEnd w:id="3"/>
      <w:bookmarkEnd w:id="4"/>
      <w:bookmarkEnd w:id="5"/>
    </w:p>
    <w:p w:rsidR="00155338" w:rsidRPr="000D3858" w:rsidRDefault="00155338" w:rsidP="002771E4">
      <w:pPr>
        <w:spacing w:line="276" w:lineRule="auto"/>
        <w:rPr>
          <w:rFonts w:cs="Arial"/>
        </w:rPr>
      </w:pPr>
    </w:p>
    <w:p w:rsidR="00CF65D6" w:rsidRPr="000D3858" w:rsidRDefault="000A154A" w:rsidP="000D3858">
      <w:pPr>
        <w:pStyle w:val="ListParagraph"/>
        <w:numPr>
          <w:ilvl w:val="0"/>
          <w:numId w:val="31"/>
        </w:numPr>
        <w:rPr>
          <w:rFonts w:ascii="Arial" w:hAnsi="Arial" w:cs="Arial"/>
        </w:rPr>
      </w:pPr>
      <w:r w:rsidRPr="000D3858">
        <w:rPr>
          <w:rStyle w:val="FontStyle135"/>
          <w:rFonts w:ascii="Arial" w:hAnsi="Arial" w:cs="Arial"/>
          <w:sz w:val="24"/>
          <w:szCs w:val="24"/>
        </w:rPr>
        <w:t>The tender</w:t>
      </w:r>
      <w:r w:rsidR="00155338" w:rsidRPr="000D3858">
        <w:rPr>
          <w:rStyle w:val="FontStyle135"/>
          <w:rFonts w:ascii="Arial" w:hAnsi="Arial" w:cs="Arial"/>
          <w:sz w:val="24"/>
          <w:szCs w:val="24"/>
        </w:rPr>
        <w:t xml:space="preserve"> document shall be download</w:t>
      </w:r>
      <w:r w:rsidR="002E4588" w:rsidRPr="000D3858">
        <w:rPr>
          <w:rStyle w:val="FontStyle135"/>
          <w:rFonts w:ascii="Arial" w:hAnsi="Arial" w:cs="Arial"/>
          <w:sz w:val="24"/>
          <w:szCs w:val="24"/>
        </w:rPr>
        <w:t>ed</w:t>
      </w:r>
      <w:r w:rsidR="00155338" w:rsidRPr="000D3858">
        <w:rPr>
          <w:rStyle w:val="FontStyle135"/>
          <w:rFonts w:ascii="Arial" w:hAnsi="Arial" w:cs="Arial"/>
          <w:sz w:val="24"/>
          <w:szCs w:val="24"/>
        </w:rPr>
        <w:t xml:space="preserve"> from the websites </w:t>
      </w:r>
      <w:r w:rsidR="007414AF" w:rsidRPr="000D3858">
        <w:rPr>
          <w:rStyle w:val="FontStyle135"/>
          <w:rFonts w:ascii="Arial" w:hAnsi="Arial" w:cs="Arial"/>
          <w:sz w:val="24"/>
          <w:szCs w:val="24"/>
        </w:rPr>
        <w:t>http://msidc.ap.nic.in/</w:t>
      </w:r>
      <w:r w:rsidR="00155338" w:rsidRPr="000D3858">
        <w:rPr>
          <w:rStyle w:val="FontStyle135"/>
          <w:rFonts w:ascii="Arial" w:hAnsi="Arial" w:cs="Arial"/>
          <w:sz w:val="24"/>
          <w:szCs w:val="24"/>
        </w:rPr>
        <w:t xml:space="preserve">;and portal </w:t>
      </w:r>
      <w:r w:rsidR="004A7182" w:rsidRPr="000D3858">
        <w:rPr>
          <w:rStyle w:val="FontStyle135"/>
          <w:rFonts w:ascii="Arial" w:hAnsi="Arial" w:cs="Arial"/>
          <w:sz w:val="24"/>
          <w:szCs w:val="24"/>
        </w:rPr>
        <w:t>i.e.apeprocurement.gov. in.</w:t>
      </w:r>
      <w:r w:rsidR="00155338" w:rsidRPr="000D3858">
        <w:rPr>
          <w:rStyle w:val="FontStyle135"/>
          <w:rFonts w:ascii="Arial" w:hAnsi="Arial" w:cs="Arial"/>
          <w:sz w:val="24"/>
          <w:szCs w:val="24"/>
        </w:rPr>
        <w:t xml:space="preserve"> Tender </w:t>
      </w:r>
      <w:r w:rsidR="00333A88" w:rsidRPr="000D3858">
        <w:rPr>
          <w:rStyle w:val="FontStyle135"/>
          <w:rFonts w:ascii="Arial" w:hAnsi="Arial" w:cs="Arial"/>
          <w:sz w:val="24"/>
          <w:szCs w:val="24"/>
        </w:rPr>
        <w:t>D</w:t>
      </w:r>
      <w:r w:rsidR="00155338" w:rsidRPr="000D3858">
        <w:rPr>
          <w:rStyle w:val="FontStyle135"/>
          <w:rFonts w:ascii="Arial" w:hAnsi="Arial" w:cs="Arial"/>
          <w:sz w:val="24"/>
          <w:szCs w:val="24"/>
        </w:rPr>
        <w:t xml:space="preserve">ocument is free of cost. </w:t>
      </w:r>
      <w:r w:rsidR="00CF65D6" w:rsidRPr="000D3858">
        <w:rPr>
          <w:rFonts w:ascii="Arial" w:hAnsi="Arial" w:cs="Arial"/>
        </w:rPr>
        <w:t xml:space="preserve">The bidder shall remit processing fee Rs. 5625/- in the form of Demand Draft in the name of The Managing Director, APMSIDC, </w:t>
      </w:r>
      <w:r w:rsidR="004A7182" w:rsidRPr="000D3858">
        <w:rPr>
          <w:rFonts w:ascii="Arial" w:hAnsi="Arial" w:cs="Arial"/>
        </w:rPr>
        <w:t>Mangalagiri</w:t>
      </w:r>
      <w:r w:rsidR="00CF65D6" w:rsidRPr="000D3858">
        <w:rPr>
          <w:rFonts w:ascii="Arial" w:hAnsi="Arial" w:cs="Arial"/>
        </w:rPr>
        <w:t>.</w:t>
      </w:r>
    </w:p>
    <w:p w:rsidR="00155338" w:rsidRPr="000D3858" w:rsidRDefault="00155338" w:rsidP="00C52A19">
      <w:pPr>
        <w:rPr>
          <w:rFonts w:cs="Arial"/>
        </w:rPr>
      </w:pPr>
    </w:p>
    <w:p w:rsidR="00155338" w:rsidRPr="000D3858" w:rsidRDefault="00155338" w:rsidP="000D3858">
      <w:pPr>
        <w:pStyle w:val="ListParagraph"/>
        <w:numPr>
          <w:ilvl w:val="0"/>
          <w:numId w:val="31"/>
        </w:numPr>
        <w:rPr>
          <w:rFonts w:ascii="Arial" w:hAnsi="Arial" w:cs="Arial"/>
          <w:b/>
          <w:bCs/>
        </w:rPr>
      </w:pPr>
      <w:r w:rsidRPr="000D3858">
        <w:rPr>
          <w:rStyle w:val="FontStyle138"/>
          <w:rFonts w:ascii="Arial" w:hAnsi="Arial" w:cs="Arial"/>
          <w:sz w:val="24"/>
          <w:szCs w:val="24"/>
        </w:rPr>
        <w:t xml:space="preserve">EMD (Earnest Money Deposit): </w:t>
      </w:r>
      <w:r w:rsidRPr="000D3858">
        <w:rPr>
          <w:rStyle w:val="FontStyle139"/>
          <w:rFonts w:ascii="Arial" w:hAnsi="Arial" w:cs="Arial"/>
          <w:sz w:val="24"/>
          <w:szCs w:val="24"/>
        </w:rPr>
        <w:t>EMD of Rs.</w:t>
      </w:r>
      <w:r w:rsidR="00C765DB" w:rsidRPr="000D3858">
        <w:rPr>
          <w:rStyle w:val="FontStyle139"/>
          <w:rFonts w:ascii="Arial" w:hAnsi="Arial" w:cs="Arial"/>
          <w:sz w:val="24"/>
          <w:szCs w:val="24"/>
        </w:rPr>
        <w:t>3</w:t>
      </w:r>
      <w:r w:rsidRPr="000D3858">
        <w:rPr>
          <w:rStyle w:val="FontStyle139"/>
          <w:rFonts w:ascii="Arial" w:hAnsi="Arial" w:cs="Arial"/>
          <w:sz w:val="24"/>
          <w:szCs w:val="24"/>
        </w:rPr>
        <w:t xml:space="preserve">,00,000/- (Rupees </w:t>
      </w:r>
      <w:r w:rsidR="00C765DB" w:rsidRPr="000D3858">
        <w:rPr>
          <w:rStyle w:val="FontStyle139"/>
          <w:rFonts w:ascii="Arial" w:hAnsi="Arial" w:cs="Arial"/>
          <w:sz w:val="24"/>
          <w:szCs w:val="24"/>
        </w:rPr>
        <w:t>Three</w:t>
      </w:r>
      <w:r w:rsidRPr="000D3858">
        <w:rPr>
          <w:rStyle w:val="FontStyle139"/>
          <w:rFonts w:ascii="Arial" w:hAnsi="Arial" w:cs="Arial"/>
          <w:sz w:val="24"/>
          <w:szCs w:val="24"/>
        </w:rPr>
        <w:t xml:space="preserve"> Lakh</w:t>
      </w:r>
      <w:r w:rsidR="00C765DB" w:rsidRPr="000D3858">
        <w:rPr>
          <w:rStyle w:val="FontStyle139"/>
          <w:rFonts w:ascii="Arial" w:hAnsi="Arial" w:cs="Arial"/>
          <w:sz w:val="24"/>
          <w:szCs w:val="24"/>
        </w:rPr>
        <w:t>s</w:t>
      </w:r>
      <w:r w:rsidRPr="000D3858">
        <w:rPr>
          <w:rStyle w:val="FontStyle139"/>
          <w:rFonts w:ascii="Arial" w:hAnsi="Arial" w:cs="Arial"/>
          <w:sz w:val="24"/>
          <w:szCs w:val="24"/>
        </w:rPr>
        <w:t xml:space="preserve"> only as </w:t>
      </w:r>
      <w:r w:rsidR="004A7182" w:rsidRPr="000D3858">
        <w:rPr>
          <w:rStyle w:val="FontStyle139"/>
          <w:rFonts w:ascii="Arial" w:hAnsi="Arial" w:cs="Arial"/>
          <w:sz w:val="24"/>
          <w:szCs w:val="24"/>
        </w:rPr>
        <w:t>specified in</w:t>
      </w:r>
      <w:r w:rsidRPr="000D3858">
        <w:rPr>
          <w:rStyle w:val="FontStyle139"/>
          <w:rFonts w:ascii="Arial" w:hAnsi="Arial" w:cs="Arial"/>
          <w:sz w:val="24"/>
          <w:szCs w:val="24"/>
        </w:rPr>
        <w:t xml:space="preserve"> Clause 7 of the Tender document in the form of </w:t>
      </w:r>
      <w:r w:rsidR="00CF65D6" w:rsidRPr="000D3858">
        <w:rPr>
          <w:rStyle w:val="FontStyle138"/>
          <w:rFonts w:ascii="Arial" w:hAnsi="Arial" w:cs="Arial"/>
          <w:sz w:val="24"/>
          <w:szCs w:val="24"/>
        </w:rPr>
        <w:t xml:space="preserve">Demand Draft or </w:t>
      </w:r>
      <w:r w:rsidRPr="000D3858">
        <w:rPr>
          <w:rStyle w:val="FontStyle138"/>
          <w:rFonts w:ascii="Arial" w:hAnsi="Arial" w:cs="Arial"/>
          <w:sz w:val="24"/>
          <w:szCs w:val="24"/>
        </w:rPr>
        <w:t>Ban</w:t>
      </w:r>
      <w:r w:rsidR="00CF65D6" w:rsidRPr="000D3858">
        <w:rPr>
          <w:rStyle w:val="FontStyle138"/>
          <w:rFonts w:ascii="Arial" w:hAnsi="Arial" w:cs="Arial"/>
          <w:sz w:val="24"/>
          <w:szCs w:val="24"/>
        </w:rPr>
        <w:t xml:space="preserve">k Guarantee or Bankers Cheque </w:t>
      </w:r>
      <w:r w:rsidRPr="000D3858">
        <w:rPr>
          <w:rStyle w:val="FontStyle138"/>
          <w:rFonts w:ascii="Arial" w:hAnsi="Arial" w:cs="Arial"/>
          <w:sz w:val="24"/>
          <w:szCs w:val="24"/>
        </w:rPr>
        <w:t xml:space="preserve">from nationalised/Scheduled Bank </w:t>
      </w:r>
      <w:r w:rsidR="00ED3D11" w:rsidRPr="000D3858">
        <w:rPr>
          <w:rStyle w:val="FontStyle139"/>
          <w:rFonts w:ascii="Arial" w:hAnsi="Arial" w:cs="Arial"/>
          <w:sz w:val="24"/>
          <w:szCs w:val="24"/>
        </w:rPr>
        <w:t>favoring</w:t>
      </w:r>
      <w:r w:rsidRPr="000D3858">
        <w:rPr>
          <w:rStyle w:val="FontStyle139"/>
          <w:rFonts w:ascii="Arial" w:hAnsi="Arial" w:cs="Arial"/>
          <w:sz w:val="24"/>
          <w:szCs w:val="24"/>
        </w:rPr>
        <w:t xml:space="preserve"> "</w:t>
      </w:r>
      <w:r w:rsidR="00D5352B" w:rsidRPr="000D3858">
        <w:rPr>
          <w:rStyle w:val="FontStyle139"/>
          <w:rFonts w:ascii="Arial" w:hAnsi="Arial" w:cs="Arial"/>
          <w:sz w:val="24"/>
          <w:szCs w:val="24"/>
        </w:rPr>
        <w:t xml:space="preserve">MD, </w:t>
      </w:r>
      <w:r w:rsidR="00C765DB" w:rsidRPr="000D3858">
        <w:rPr>
          <w:rStyle w:val="FontStyle139"/>
          <w:rFonts w:ascii="Arial" w:hAnsi="Arial" w:cs="Arial"/>
          <w:sz w:val="24"/>
          <w:szCs w:val="24"/>
        </w:rPr>
        <w:t>APMSIDC</w:t>
      </w:r>
      <w:r w:rsidRPr="000D3858">
        <w:rPr>
          <w:rStyle w:val="FontStyle139"/>
          <w:rFonts w:ascii="Arial" w:hAnsi="Arial" w:cs="Arial"/>
          <w:sz w:val="24"/>
          <w:szCs w:val="24"/>
        </w:rPr>
        <w:t xml:space="preserve">", payable at </w:t>
      </w:r>
      <w:r w:rsidR="00C765DB" w:rsidRPr="000D3858">
        <w:rPr>
          <w:rStyle w:val="FontStyle139"/>
          <w:rFonts w:ascii="Arial" w:hAnsi="Arial" w:cs="Arial"/>
          <w:sz w:val="24"/>
          <w:szCs w:val="24"/>
        </w:rPr>
        <w:t>Mangalagiri</w:t>
      </w:r>
      <w:r w:rsidRPr="000D3858">
        <w:rPr>
          <w:rStyle w:val="FontStyle138"/>
          <w:rFonts w:ascii="Arial" w:hAnsi="Arial" w:cs="Arial"/>
          <w:sz w:val="24"/>
          <w:szCs w:val="24"/>
        </w:rPr>
        <w:t xml:space="preserve">which is to be delivered in </w:t>
      </w:r>
      <w:r w:rsidR="000A154A" w:rsidRPr="000D3858">
        <w:rPr>
          <w:rStyle w:val="FontStyle138"/>
          <w:rFonts w:ascii="Arial" w:hAnsi="Arial" w:cs="Arial"/>
          <w:sz w:val="24"/>
          <w:szCs w:val="24"/>
        </w:rPr>
        <w:t>original to</w:t>
      </w:r>
      <w:r w:rsidR="005A126F" w:rsidRPr="000D3858">
        <w:rPr>
          <w:rStyle w:val="FontStyle138"/>
          <w:rFonts w:ascii="Arial" w:hAnsi="Arial" w:cs="Arial"/>
          <w:sz w:val="24"/>
          <w:szCs w:val="24"/>
        </w:rPr>
        <w:t>APMSIDC</w:t>
      </w:r>
      <w:r w:rsidRPr="000D3858">
        <w:rPr>
          <w:rStyle w:val="FontStyle138"/>
          <w:rFonts w:ascii="Arial" w:hAnsi="Arial" w:cs="Arial"/>
          <w:sz w:val="24"/>
          <w:szCs w:val="24"/>
        </w:rPr>
        <w:t xml:space="preserve">, </w:t>
      </w:r>
      <w:r w:rsidR="00C765DB" w:rsidRPr="000D3858">
        <w:rPr>
          <w:rStyle w:val="FontStyle138"/>
          <w:rFonts w:ascii="Arial" w:hAnsi="Arial" w:cs="Arial"/>
          <w:sz w:val="24"/>
          <w:szCs w:val="24"/>
        </w:rPr>
        <w:t>Mangalagiri</w:t>
      </w:r>
      <w:r w:rsidRPr="000D3858">
        <w:rPr>
          <w:rStyle w:val="FontStyle138"/>
          <w:rFonts w:ascii="Arial" w:hAnsi="Arial" w:cs="Arial"/>
          <w:sz w:val="24"/>
          <w:szCs w:val="24"/>
        </w:rPr>
        <w:t xml:space="preserve"> on or before the date stipulated against ' Bid opening Date </w:t>
      </w:r>
      <w:r w:rsidRPr="000D3858">
        <w:rPr>
          <w:rStyle w:val="FontStyle139"/>
          <w:rFonts w:ascii="Arial" w:hAnsi="Arial" w:cs="Arial"/>
          <w:sz w:val="24"/>
          <w:szCs w:val="24"/>
        </w:rPr>
        <w:t>'. Name &amp;</w:t>
      </w:r>
      <w:r w:rsidR="004A7182" w:rsidRPr="000D3858">
        <w:rPr>
          <w:rStyle w:val="FontStyle139"/>
          <w:rFonts w:ascii="Arial" w:hAnsi="Arial" w:cs="Arial"/>
          <w:sz w:val="24"/>
          <w:szCs w:val="24"/>
        </w:rPr>
        <w:t>full address</w:t>
      </w:r>
      <w:r w:rsidRPr="000D3858">
        <w:rPr>
          <w:rStyle w:val="FontStyle139"/>
          <w:rFonts w:ascii="Arial" w:hAnsi="Arial" w:cs="Arial"/>
          <w:sz w:val="24"/>
          <w:szCs w:val="24"/>
        </w:rPr>
        <w:t xml:space="preserve"> of the bidder may be written at the back of the Demand Draft/Pay Order. Signed </w:t>
      </w:r>
      <w:r w:rsidR="004A7182" w:rsidRPr="000D3858">
        <w:rPr>
          <w:rStyle w:val="FontStyle139"/>
          <w:rFonts w:ascii="Arial" w:hAnsi="Arial" w:cs="Arial"/>
          <w:sz w:val="24"/>
          <w:szCs w:val="24"/>
        </w:rPr>
        <w:t>and scanned</w:t>
      </w:r>
      <w:r w:rsidRPr="000D3858">
        <w:rPr>
          <w:rStyle w:val="FontStyle139"/>
          <w:rFonts w:ascii="Arial" w:hAnsi="Arial" w:cs="Arial"/>
          <w:sz w:val="24"/>
          <w:szCs w:val="24"/>
        </w:rPr>
        <w:t xml:space="preserve"> soft copy of the EMDinstrument must be uploaded </w:t>
      </w:r>
      <w:r w:rsidRPr="000D3858">
        <w:rPr>
          <w:rStyle w:val="FontStyle138"/>
          <w:rFonts w:ascii="Arial" w:hAnsi="Arial" w:cs="Arial"/>
          <w:sz w:val="24"/>
          <w:szCs w:val="24"/>
        </w:rPr>
        <w:t xml:space="preserve">(ANNEXURE </w:t>
      </w:r>
      <w:r w:rsidR="004A7182" w:rsidRPr="000D3858">
        <w:rPr>
          <w:rStyle w:val="FontStyle138"/>
          <w:rFonts w:ascii="Arial" w:hAnsi="Arial" w:cs="Arial"/>
          <w:sz w:val="24"/>
          <w:szCs w:val="24"/>
        </w:rPr>
        <w:t>III)</w:t>
      </w:r>
      <w:r w:rsidR="004A7182" w:rsidRPr="000D3858">
        <w:rPr>
          <w:rStyle w:val="FontStyle139"/>
          <w:rFonts w:ascii="Arial" w:hAnsi="Arial" w:cs="Arial"/>
          <w:sz w:val="24"/>
          <w:szCs w:val="24"/>
        </w:rPr>
        <w:t xml:space="preserve"> to</w:t>
      </w:r>
      <w:r w:rsidR="00282116" w:rsidRPr="000D3858">
        <w:rPr>
          <w:rStyle w:val="FontStyle139"/>
          <w:rFonts w:ascii="Arial" w:hAnsi="Arial" w:cs="Arial"/>
          <w:sz w:val="24"/>
          <w:szCs w:val="24"/>
        </w:rPr>
        <w:t xml:space="preserve"> the </w:t>
      </w:r>
      <w:r w:rsidRPr="000D3858">
        <w:rPr>
          <w:rStyle w:val="FontStyle139"/>
          <w:rFonts w:ascii="Arial" w:hAnsi="Arial" w:cs="Arial"/>
          <w:sz w:val="24"/>
          <w:szCs w:val="24"/>
        </w:rPr>
        <w:t xml:space="preserve">e-Procurement portal. EMD in any other form like </w:t>
      </w:r>
      <w:r w:rsidRPr="000D3858">
        <w:rPr>
          <w:rStyle w:val="FontStyle120"/>
          <w:rFonts w:ascii="Arial" w:hAnsi="Arial" w:cs="Arial"/>
          <w:sz w:val="24"/>
          <w:szCs w:val="24"/>
        </w:rPr>
        <w:t xml:space="preserve">cheque/cash/postal order </w:t>
      </w:r>
      <w:r w:rsidRPr="000D3858">
        <w:rPr>
          <w:rStyle w:val="FontStyle139"/>
          <w:rFonts w:ascii="Arial" w:hAnsi="Arial" w:cs="Arial"/>
          <w:sz w:val="24"/>
          <w:szCs w:val="24"/>
        </w:rPr>
        <w:t xml:space="preserve">etc. </w:t>
      </w:r>
      <w:r w:rsidRPr="000D3858">
        <w:rPr>
          <w:rStyle w:val="FontStyle138"/>
          <w:rFonts w:ascii="Arial" w:hAnsi="Arial" w:cs="Arial"/>
          <w:sz w:val="24"/>
          <w:szCs w:val="24"/>
        </w:rPr>
        <w:t>will not be accepted. The Bid (in case not exempted for EMD as mentioned in tender document) without EMD shall be summarily rejected.</w:t>
      </w:r>
    </w:p>
    <w:p w:rsidR="00C52A19" w:rsidRPr="000D3858" w:rsidRDefault="00C52A19" w:rsidP="00C52A19">
      <w:pPr>
        <w:rPr>
          <w:rStyle w:val="FontStyle139"/>
          <w:rFonts w:ascii="Arial" w:hAnsi="Arial" w:cs="Arial"/>
          <w:sz w:val="24"/>
          <w:szCs w:val="24"/>
          <w:lang w:val="en-US" w:eastAsia="en-US"/>
        </w:rPr>
      </w:pPr>
    </w:p>
    <w:p w:rsidR="00155338" w:rsidRPr="000D3858" w:rsidRDefault="00155338" w:rsidP="000D3858">
      <w:pPr>
        <w:pStyle w:val="ListParagraph"/>
        <w:numPr>
          <w:ilvl w:val="0"/>
          <w:numId w:val="31"/>
        </w:numPr>
        <w:rPr>
          <w:rStyle w:val="FontStyle139"/>
          <w:rFonts w:ascii="Arial" w:hAnsi="Arial" w:cs="Arial"/>
          <w:sz w:val="24"/>
          <w:szCs w:val="24"/>
        </w:rPr>
      </w:pPr>
      <w:r w:rsidRPr="000D3858">
        <w:rPr>
          <w:rStyle w:val="FontStyle139"/>
          <w:rFonts w:ascii="Arial" w:hAnsi="Arial" w:cs="Arial"/>
          <w:sz w:val="24"/>
          <w:szCs w:val="24"/>
        </w:rPr>
        <w:t xml:space="preserve">(a) At any time prior to the last date of submission of online bid, Tender Inviting </w:t>
      </w:r>
      <w:r w:rsidR="004A7182" w:rsidRPr="000D3858">
        <w:rPr>
          <w:rStyle w:val="FontStyle139"/>
          <w:rFonts w:ascii="Arial" w:hAnsi="Arial" w:cs="Arial"/>
          <w:sz w:val="24"/>
          <w:szCs w:val="24"/>
        </w:rPr>
        <w:t>Authority may</w:t>
      </w:r>
      <w:r w:rsidRPr="000D3858">
        <w:rPr>
          <w:rStyle w:val="FontStyle139"/>
          <w:rFonts w:ascii="Arial" w:hAnsi="Arial" w:cs="Arial"/>
          <w:sz w:val="24"/>
          <w:szCs w:val="24"/>
        </w:rPr>
        <w:t xml:space="preserve">, for any reason, whether on own initiative or in response to a </w:t>
      </w:r>
      <w:r w:rsidRPr="000D3858">
        <w:rPr>
          <w:rStyle w:val="FontStyle139"/>
          <w:rFonts w:ascii="Arial" w:hAnsi="Arial" w:cs="Arial"/>
          <w:sz w:val="24"/>
          <w:szCs w:val="24"/>
        </w:rPr>
        <w:lastRenderedPageBreak/>
        <w:t xml:space="preserve">clarification requested by </w:t>
      </w:r>
      <w:r w:rsidR="004A7182" w:rsidRPr="000D3858">
        <w:rPr>
          <w:rStyle w:val="FontStyle139"/>
          <w:rFonts w:ascii="Arial" w:hAnsi="Arial" w:cs="Arial"/>
          <w:sz w:val="24"/>
          <w:szCs w:val="24"/>
        </w:rPr>
        <w:t>a prospective</w:t>
      </w:r>
      <w:r w:rsidRPr="000D3858">
        <w:rPr>
          <w:rStyle w:val="FontStyle139"/>
          <w:rFonts w:ascii="Arial" w:hAnsi="Arial" w:cs="Arial"/>
          <w:sz w:val="24"/>
          <w:szCs w:val="24"/>
        </w:rPr>
        <w:t xml:space="preserve"> Tenderer, may modify the condition in Tender documents by an amendmen</w:t>
      </w:r>
      <w:r w:rsidR="0019663D" w:rsidRPr="000D3858">
        <w:rPr>
          <w:rStyle w:val="FontStyle139"/>
          <w:rFonts w:ascii="Arial" w:hAnsi="Arial" w:cs="Arial"/>
          <w:sz w:val="24"/>
          <w:szCs w:val="24"/>
        </w:rPr>
        <w:t xml:space="preserve">t </w:t>
      </w:r>
      <w:r w:rsidRPr="000D3858">
        <w:rPr>
          <w:rStyle w:val="FontStyle139"/>
          <w:rFonts w:ascii="Arial" w:hAnsi="Arial" w:cs="Arial"/>
          <w:sz w:val="24"/>
          <w:szCs w:val="24"/>
        </w:rPr>
        <w:t xml:space="preserve">uploading on website on </w:t>
      </w:r>
      <w:r w:rsidR="005A126F" w:rsidRPr="000D3858">
        <w:rPr>
          <w:rStyle w:val="FontStyle138"/>
          <w:rFonts w:ascii="Arial" w:hAnsi="Arial" w:cs="Arial"/>
          <w:sz w:val="24"/>
          <w:szCs w:val="24"/>
          <w:u w:val="single"/>
        </w:rPr>
        <w:t>msidc.ap.nic.in</w:t>
      </w:r>
      <w:r w:rsidRPr="000D3858">
        <w:rPr>
          <w:rStyle w:val="FontStyle138"/>
          <w:rFonts w:ascii="Arial" w:hAnsi="Arial" w:cs="Arial"/>
          <w:sz w:val="24"/>
          <w:szCs w:val="24"/>
          <w:u w:val="single"/>
        </w:rPr>
        <w:t>;</w:t>
      </w:r>
      <w:r w:rsidRPr="000D3858">
        <w:rPr>
          <w:rStyle w:val="FontStyle139"/>
          <w:rFonts w:ascii="Arial" w:hAnsi="Arial" w:cs="Arial"/>
          <w:sz w:val="24"/>
          <w:szCs w:val="24"/>
        </w:rPr>
        <w:t xml:space="preserve">and </w:t>
      </w:r>
      <w:r w:rsidR="00C765DB" w:rsidRPr="000D3858">
        <w:rPr>
          <w:rStyle w:val="FontStyle139"/>
          <w:rFonts w:ascii="Arial" w:hAnsi="Arial" w:cs="Arial"/>
          <w:sz w:val="24"/>
          <w:szCs w:val="24"/>
        </w:rPr>
        <w:t xml:space="preserve">AP </w:t>
      </w:r>
      <w:r w:rsidR="00C52A19" w:rsidRPr="000D3858">
        <w:rPr>
          <w:rStyle w:val="FontStyle139"/>
          <w:rFonts w:ascii="Arial" w:hAnsi="Arial" w:cs="Arial"/>
          <w:sz w:val="24"/>
          <w:szCs w:val="24"/>
        </w:rPr>
        <w:t>e-</w:t>
      </w:r>
      <w:r w:rsidR="00C765DB" w:rsidRPr="000D3858">
        <w:rPr>
          <w:rStyle w:val="FontStyle139"/>
          <w:rFonts w:ascii="Arial" w:hAnsi="Arial" w:cs="Arial"/>
          <w:sz w:val="24"/>
          <w:szCs w:val="24"/>
        </w:rPr>
        <w:t xml:space="preserve">Procurement </w:t>
      </w:r>
      <w:r w:rsidRPr="000D3858">
        <w:rPr>
          <w:rStyle w:val="FontStyle139"/>
          <w:rFonts w:ascii="Arial" w:hAnsi="Arial" w:cs="Arial"/>
          <w:sz w:val="24"/>
          <w:szCs w:val="24"/>
        </w:rPr>
        <w:t xml:space="preserve">portal i.e. </w:t>
      </w:r>
      <w:r w:rsidR="00C765DB" w:rsidRPr="000D3858">
        <w:rPr>
          <w:rStyle w:val="FontStyle139"/>
          <w:rFonts w:ascii="Arial" w:hAnsi="Arial" w:cs="Arial"/>
          <w:b/>
          <w:sz w:val="24"/>
          <w:szCs w:val="24"/>
          <w:u w:val="single"/>
        </w:rPr>
        <w:t>ap</w:t>
      </w:r>
      <w:r w:rsidRPr="000D3858">
        <w:rPr>
          <w:rStyle w:val="FontStyle138"/>
          <w:rFonts w:ascii="Arial" w:hAnsi="Arial" w:cs="Arial"/>
          <w:sz w:val="24"/>
          <w:szCs w:val="24"/>
          <w:u w:val="single"/>
        </w:rPr>
        <w:t>eprocure</w:t>
      </w:r>
      <w:r w:rsidR="00C765DB" w:rsidRPr="000D3858">
        <w:rPr>
          <w:rStyle w:val="FontStyle138"/>
          <w:rFonts w:ascii="Arial" w:hAnsi="Arial" w:cs="Arial"/>
          <w:sz w:val="24"/>
          <w:szCs w:val="24"/>
          <w:u w:val="single"/>
        </w:rPr>
        <w:t>ment</w:t>
      </w:r>
      <w:r w:rsidRPr="000D3858">
        <w:rPr>
          <w:rStyle w:val="FontStyle138"/>
          <w:rFonts w:ascii="Arial" w:hAnsi="Arial" w:cs="Arial"/>
          <w:sz w:val="24"/>
          <w:szCs w:val="24"/>
          <w:u w:val="single"/>
        </w:rPr>
        <w:t>.gov.in</w:t>
      </w:r>
      <w:r w:rsidRPr="000D3858">
        <w:rPr>
          <w:rStyle w:val="FontStyle139"/>
          <w:rFonts w:ascii="Arial" w:hAnsi="Arial" w:cs="Arial"/>
          <w:sz w:val="24"/>
          <w:szCs w:val="24"/>
        </w:rPr>
        <w:t xml:space="preserve">will </w:t>
      </w:r>
      <w:r w:rsidR="004A7182" w:rsidRPr="000D3858">
        <w:rPr>
          <w:rStyle w:val="FontStyle139"/>
          <w:rFonts w:ascii="Arial" w:hAnsi="Arial" w:cs="Arial"/>
          <w:sz w:val="24"/>
          <w:szCs w:val="24"/>
        </w:rPr>
        <w:t>be binding</w:t>
      </w:r>
      <w:r w:rsidRPr="000D3858">
        <w:rPr>
          <w:rStyle w:val="FontStyle139"/>
          <w:rFonts w:ascii="Arial" w:hAnsi="Arial" w:cs="Arial"/>
          <w:sz w:val="24"/>
          <w:szCs w:val="24"/>
        </w:rPr>
        <w:t xml:space="preserve"> on them. In order to provide reasonable time to take the amendment into account </w:t>
      </w:r>
      <w:r w:rsidR="004A7182" w:rsidRPr="000D3858">
        <w:rPr>
          <w:rStyle w:val="FontStyle139"/>
          <w:rFonts w:ascii="Arial" w:hAnsi="Arial" w:cs="Arial"/>
          <w:sz w:val="24"/>
          <w:szCs w:val="24"/>
        </w:rPr>
        <w:t>in preparing</w:t>
      </w:r>
      <w:r w:rsidRPr="000D3858">
        <w:rPr>
          <w:rStyle w:val="FontStyle139"/>
          <w:rFonts w:ascii="Arial" w:hAnsi="Arial" w:cs="Arial"/>
          <w:sz w:val="24"/>
          <w:szCs w:val="24"/>
        </w:rPr>
        <w:t xml:space="preserve"> their bid, Tender Inviting Authority may at discretion, extend the date and time </w:t>
      </w:r>
      <w:r w:rsidR="004A7182" w:rsidRPr="000D3858">
        <w:rPr>
          <w:rStyle w:val="FontStyle139"/>
          <w:rFonts w:ascii="Arial" w:hAnsi="Arial" w:cs="Arial"/>
          <w:sz w:val="24"/>
          <w:szCs w:val="24"/>
        </w:rPr>
        <w:t>for submission</w:t>
      </w:r>
      <w:r w:rsidRPr="000D3858">
        <w:rPr>
          <w:rStyle w:val="FontStyle139"/>
          <w:rFonts w:ascii="Arial" w:hAnsi="Arial" w:cs="Arial"/>
          <w:sz w:val="24"/>
          <w:szCs w:val="24"/>
        </w:rPr>
        <w:t xml:space="preserve"> of online bid.</w:t>
      </w:r>
    </w:p>
    <w:p w:rsidR="00155338" w:rsidRPr="000D3858" w:rsidRDefault="00155338" w:rsidP="000D3858">
      <w:pPr>
        <w:ind w:left="720"/>
        <w:rPr>
          <w:rFonts w:cs="Arial"/>
        </w:rPr>
      </w:pPr>
    </w:p>
    <w:p w:rsidR="000D3858" w:rsidRPr="000D3858" w:rsidRDefault="00155338" w:rsidP="000D3858">
      <w:pPr>
        <w:ind w:left="720"/>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(b) Any person who has downloaded the tender document should watch for amendment, if any, on the website </w:t>
      </w:r>
      <w:r w:rsidR="005A126F" w:rsidRPr="000D3858">
        <w:rPr>
          <w:rStyle w:val="FontStyle138"/>
          <w:rFonts w:ascii="Arial" w:hAnsi="Arial" w:cs="Arial"/>
          <w:sz w:val="24"/>
          <w:szCs w:val="24"/>
          <w:u w:val="single"/>
          <w:lang w:val="en-US" w:eastAsia="en-US"/>
        </w:rPr>
        <w:t>msidc.ap.nic.in</w:t>
      </w:r>
      <w:r w:rsidRPr="000D3858">
        <w:rPr>
          <w:rStyle w:val="FontStyle138"/>
          <w:rFonts w:ascii="Arial" w:hAnsi="Arial" w:cs="Arial"/>
          <w:sz w:val="24"/>
          <w:szCs w:val="24"/>
          <w:u w:val="single"/>
          <w:lang w:val="en-US" w:eastAsia="en-US"/>
        </w:rPr>
        <w:t>;</w:t>
      </w:r>
      <w:r w:rsidRPr="000D3858">
        <w:rPr>
          <w:rStyle w:val="FontStyle139"/>
          <w:rFonts w:ascii="Arial" w:hAnsi="Arial" w:cs="Arial"/>
          <w:sz w:val="24"/>
          <w:szCs w:val="24"/>
          <w:lang w:val="en-US" w:eastAsia="en-US"/>
        </w:rPr>
        <w:t xml:space="preserve">and </w:t>
      </w:r>
      <w:r w:rsidR="00C765DB" w:rsidRPr="000D3858">
        <w:rPr>
          <w:rStyle w:val="FontStyle139"/>
          <w:rFonts w:ascii="Arial" w:hAnsi="Arial" w:cs="Arial"/>
          <w:sz w:val="24"/>
          <w:szCs w:val="24"/>
          <w:lang w:val="en-US" w:eastAsia="en-US"/>
        </w:rPr>
        <w:t xml:space="preserve">AP </w:t>
      </w:r>
      <w:r w:rsidR="00C52A19" w:rsidRPr="000D3858">
        <w:rPr>
          <w:rStyle w:val="FontStyle139"/>
          <w:rFonts w:ascii="Arial" w:hAnsi="Arial" w:cs="Arial"/>
          <w:sz w:val="24"/>
          <w:szCs w:val="24"/>
          <w:lang w:val="en-US" w:eastAsia="en-US"/>
        </w:rPr>
        <w:t>e-</w:t>
      </w:r>
      <w:r w:rsidR="00C765DB" w:rsidRPr="000D3858">
        <w:rPr>
          <w:rStyle w:val="FontStyle139"/>
          <w:rFonts w:ascii="Arial" w:hAnsi="Arial" w:cs="Arial"/>
          <w:sz w:val="24"/>
          <w:szCs w:val="24"/>
          <w:lang w:val="en-US" w:eastAsia="en-US"/>
        </w:rPr>
        <w:t>Procurement Portal</w:t>
      </w:r>
      <w:r w:rsidRPr="000D3858">
        <w:rPr>
          <w:rStyle w:val="FontStyle139"/>
          <w:rFonts w:ascii="Arial" w:hAnsi="Arial" w:cs="Arial"/>
          <w:sz w:val="24"/>
          <w:szCs w:val="24"/>
          <w:lang w:val="en-US" w:eastAsia="en-US"/>
        </w:rPr>
        <w:t xml:space="preserve"> i.e.</w:t>
      </w:r>
      <w:r w:rsidR="00C765DB" w:rsidRPr="000D3858">
        <w:rPr>
          <w:rStyle w:val="FontStyle139"/>
          <w:rFonts w:ascii="Arial" w:hAnsi="Arial" w:cs="Arial"/>
          <w:b/>
          <w:sz w:val="24"/>
          <w:szCs w:val="24"/>
          <w:u w:val="single"/>
          <w:lang w:val="en-US" w:eastAsia="en-US"/>
        </w:rPr>
        <w:t>ap</w:t>
      </w:r>
      <w:r w:rsidRPr="000D3858">
        <w:rPr>
          <w:rStyle w:val="FontStyle138"/>
          <w:rFonts w:ascii="Arial" w:hAnsi="Arial" w:cs="Arial"/>
          <w:sz w:val="24"/>
          <w:szCs w:val="24"/>
          <w:u w:val="single"/>
          <w:lang w:val="en-US" w:eastAsia="en-US"/>
        </w:rPr>
        <w:t>eprocure</w:t>
      </w:r>
      <w:r w:rsidR="00C765DB" w:rsidRPr="000D3858">
        <w:rPr>
          <w:rStyle w:val="FontStyle138"/>
          <w:rFonts w:ascii="Arial" w:hAnsi="Arial" w:cs="Arial"/>
          <w:sz w:val="24"/>
          <w:szCs w:val="24"/>
          <w:u w:val="single"/>
          <w:lang w:val="en-US" w:eastAsia="en-US"/>
        </w:rPr>
        <w:t>ment</w:t>
      </w:r>
      <w:r w:rsidRPr="000D3858">
        <w:rPr>
          <w:rStyle w:val="FontStyle138"/>
          <w:rFonts w:ascii="Arial" w:hAnsi="Arial" w:cs="Arial"/>
          <w:sz w:val="24"/>
          <w:szCs w:val="24"/>
          <w:u w:val="single"/>
          <w:lang w:val="en-US" w:eastAsia="en-US"/>
        </w:rPr>
        <w:t>.gov.</w:t>
      </w:r>
      <w:r w:rsidRPr="000D3858">
        <w:rPr>
          <w:rStyle w:val="FontStyle138"/>
          <w:rFonts w:ascii="Arial" w:hAnsi="Arial" w:cs="Arial"/>
          <w:sz w:val="24"/>
          <w:szCs w:val="24"/>
          <w:lang w:val="en-US" w:eastAsia="en-US"/>
        </w:rPr>
        <w:t>in</w:t>
      </w:r>
      <w:r w:rsidRPr="000D3858">
        <w:rPr>
          <w:rStyle w:val="FontStyle139"/>
          <w:rFonts w:ascii="Arial" w:hAnsi="Arial" w:cs="Arial"/>
          <w:sz w:val="24"/>
          <w:szCs w:val="24"/>
          <w:lang w:val="en-US" w:eastAsia="en-US"/>
        </w:rPr>
        <w:t xml:space="preserve">for which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will not issue any separate communication to them.</w:t>
      </w:r>
    </w:p>
    <w:p w:rsidR="000D3858" w:rsidRPr="000D3858" w:rsidRDefault="000D3858" w:rsidP="000D3858">
      <w:pPr>
        <w:ind w:left="810"/>
        <w:rPr>
          <w:rStyle w:val="FontStyle139"/>
          <w:rFonts w:ascii="Arial" w:hAnsi="Arial" w:cs="Arial"/>
          <w:sz w:val="24"/>
          <w:szCs w:val="24"/>
          <w:lang w:val="en-US" w:eastAsia="en-US"/>
        </w:rPr>
      </w:pPr>
    </w:p>
    <w:p w:rsidR="00652DC3" w:rsidRPr="000D3858" w:rsidRDefault="00155338" w:rsidP="000D3858">
      <w:pPr>
        <w:pStyle w:val="ListParagraph"/>
        <w:numPr>
          <w:ilvl w:val="0"/>
          <w:numId w:val="31"/>
        </w:numPr>
        <w:rPr>
          <w:rStyle w:val="FontStyle139"/>
          <w:rFonts w:ascii="Arial" w:hAnsi="Arial" w:cs="Arial"/>
          <w:sz w:val="24"/>
          <w:szCs w:val="24"/>
        </w:rPr>
      </w:pPr>
      <w:r w:rsidRPr="000D3858">
        <w:rPr>
          <w:rStyle w:val="FontStyle139"/>
          <w:rFonts w:ascii="Arial" w:hAnsi="Arial" w:cs="Arial"/>
          <w:sz w:val="24"/>
          <w:szCs w:val="24"/>
        </w:rPr>
        <w:t xml:space="preserve">During tender or price agreement period, if L1 bidder is debarred/deregistered/blacklisted/banned by any Central Government or state Government or its procurement agencies due to quality failure, </w:t>
      </w:r>
      <w:r w:rsidR="005A126F" w:rsidRPr="000D3858">
        <w:rPr>
          <w:rStyle w:val="FontStyle139"/>
          <w:rFonts w:ascii="Arial" w:hAnsi="Arial" w:cs="Arial"/>
          <w:sz w:val="24"/>
          <w:szCs w:val="24"/>
        </w:rPr>
        <w:t>APMSIDC</w:t>
      </w:r>
      <w:r w:rsidRPr="000D3858">
        <w:rPr>
          <w:rStyle w:val="FontStyle139"/>
          <w:rFonts w:ascii="Arial" w:hAnsi="Arial" w:cs="Arial"/>
          <w:sz w:val="24"/>
          <w:szCs w:val="24"/>
        </w:rPr>
        <w:t xml:space="preserve"> may purchase the drugs from L2 bidder</w:t>
      </w:r>
      <w:r w:rsidR="002434E0" w:rsidRPr="000D3858">
        <w:rPr>
          <w:rStyle w:val="FontStyle139"/>
          <w:rFonts w:ascii="Arial" w:hAnsi="Arial" w:cs="Arial"/>
          <w:sz w:val="24"/>
          <w:szCs w:val="24"/>
        </w:rPr>
        <w:t xml:space="preserve"> who shall match the price of L1</w:t>
      </w:r>
      <w:r w:rsidRPr="000D3858">
        <w:rPr>
          <w:rStyle w:val="FontStyle139"/>
          <w:rFonts w:ascii="Arial" w:hAnsi="Arial" w:cs="Arial"/>
          <w:sz w:val="24"/>
          <w:szCs w:val="24"/>
        </w:rPr>
        <w:t xml:space="preserve"> or may go for fresh tender as per discretion of </w:t>
      </w:r>
      <w:r w:rsidR="005A126F" w:rsidRPr="000D3858">
        <w:rPr>
          <w:rStyle w:val="FontStyle139"/>
          <w:rFonts w:ascii="Arial" w:hAnsi="Arial" w:cs="Arial"/>
          <w:sz w:val="24"/>
          <w:szCs w:val="24"/>
        </w:rPr>
        <w:t>APMSIDC</w:t>
      </w:r>
      <w:r w:rsidRPr="000D3858">
        <w:rPr>
          <w:rStyle w:val="FontStyle139"/>
          <w:rFonts w:ascii="Arial" w:hAnsi="Arial" w:cs="Arial"/>
          <w:sz w:val="24"/>
          <w:szCs w:val="24"/>
        </w:rPr>
        <w:t>.</w:t>
      </w:r>
    </w:p>
    <w:p w:rsidR="00652DC3" w:rsidRPr="000D3858" w:rsidRDefault="00652DC3" w:rsidP="00E42E5A">
      <w:pPr>
        <w:rPr>
          <w:rFonts w:cs="Arial"/>
          <w:u w:val="single"/>
        </w:rPr>
      </w:pPr>
    </w:p>
    <w:p w:rsidR="00155338" w:rsidRPr="000D3858" w:rsidRDefault="00155338" w:rsidP="00E42E5A">
      <w:pPr>
        <w:rPr>
          <w:rFonts w:cs="Arial"/>
          <w:u w:val="single"/>
        </w:rPr>
      </w:pPr>
    </w:p>
    <w:p w:rsidR="00155338" w:rsidRPr="000D3858" w:rsidRDefault="00155338" w:rsidP="00E42E5A">
      <w:pPr>
        <w:rPr>
          <w:rStyle w:val="FontStyle138"/>
          <w:rFonts w:ascii="Arial" w:hAnsi="Arial" w:cs="Arial"/>
          <w:b w:val="0"/>
          <w:bCs w:val="0"/>
          <w:sz w:val="24"/>
          <w:szCs w:val="26"/>
          <w:u w:val="single"/>
        </w:rPr>
      </w:pPr>
      <w:r w:rsidRPr="000D3858">
        <w:rPr>
          <w:rStyle w:val="FontStyle138"/>
          <w:rFonts w:ascii="Arial" w:hAnsi="Arial" w:cs="Arial"/>
          <w:b w:val="0"/>
          <w:bCs w:val="0"/>
          <w:sz w:val="24"/>
          <w:szCs w:val="26"/>
          <w:u w:val="single"/>
        </w:rPr>
        <w:t xml:space="preserve">3.1 </w:t>
      </w:r>
      <w:r w:rsidR="00282116" w:rsidRPr="000D3858">
        <w:rPr>
          <w:rStyle w:val="FontStyle138"/>
          <w:rFonts w:ascii="Arial" w:hAnsi="Arial" w:cs="Arial"/>
          <w:b w:val="0"/>
          <w:bCs w:val="0"/>
          <w:sz w:val="24"/>
          <w:szCs w:val="26"/>
          <w:u w:val="single"/>
        </w:rPr>
        <w:t>SPECIAL CONDITIONS</w:t>
      </w:r>
    </w:p>
    <w:p w:rsidR="00155338" w:rsidRPr="000D3858" w:rsidRDefault="00155338" w:rsidP="00DC3ADF">
      <w:pPr>
        <w:rPr>
          <w:rFonts w:cs="Arial"/>
        </w:rPr>
      </w:pPr>
    </w:p>
    <w:p w:rsidR="00155338" w:rsidRPr="000D3858" w:rsidRDefault="00155338" w:rsidP="00DC3ADF">
      <w:pPr>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(i)Bids shall be submitted online only at </w:t>
      </w:r>
      <w:r w:rsidR="00C765DB" w:rsidRPr="000D3858">
        <w:rPr>
          <w:rStyle w:val="FontStyle139"/>
          <w:rFonts w:ascii="Arial" w:hAnsi="Arial" w:cs="Arial"/>
          <w:sz w:val="24"/>
          <w:szCs w:val="24"/>
          <w:lang w:val="en-US" w:eastAsia="en-US"/>
        </w:rPr>
        <w:t>procurement portal</w:t>
      </w:r>
      <w:r w:rsidR="0019663D" w:rsidRPr="000D3858">
        <w:rPr>
          <w:rStyle w:val="FontStyle139"/>
          <w:rFonts w:ascii="Arial" w:hAnsi="Arial" w:cs="Arial"/>
          <w:sz w:val="24"/>
          <w:szCs w:val="24"/>
          <w:lang w:val="en-US" w:eastAsia="en-US"/>
        </w:rPr>
        <w:t>website:</w:t>
      </w:r>
      <w:hyperlink r:id="rId14" w:history="1">
        <w:r w:rsidR="00DC3ADF" w:rsidRPr="000D3858">
          <w:rPr>
            <w:rStyle w:val="Hyperlink"/>
            <w:rFonts w:cs="Arial"/>
            <w:lang w:val="en-US" w:eastAsia="en-US"/>
          </w:rPr>
          <w:t>https://apeprocurement.gov.in</w:t>
        </w:r>
      </w:hyperlink>
      <w:r w:rsidRPr="000D3858">
        <w:rPr>
          <w:rStyle w:val="FontStyle139"/>
          <w:rFonts w:ascii="Arial" w:hAnsi="Arial" w:cs="Arial"/>
          <w:sz w:val="24"/>
          <w:szCs w:val="24"/>
          <w:lang w:val="en-US" w:eastAsia="en-US"/>
        </w:rPr>
        <w:t>. Manual bids shall not be accepted except for the original documents/instruments as mentioned in tender document.</w:t>
      </w:r>
    </w:p>
    <w:p w:rsidR="00155338" w:rsidRPr="000D3858" w:rsidRDefault="00155338" w:rsidP="00DC3ADF">
      <w:pPr>
        <w:rPr>
          <w:rFonts w:cs="Arial"/>
        </w:rPr>
      </w:pPr>
    </w:p>
    <w:p w:rsidR="00155338" w:rsidRPr="000D3858" w:rsidRDefault="005D2AAF" w:rsidP="00DC3ADF">
      <w:pPr>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(ii)</w:t>
      </w:r>
      <w:r w:rsidR="00155338" w:rsidRPr="000D3858">
        <w:rPr>
          <w:rStyle w:val="FontStyle139"/>
          <w:rFonts w:ascii="Arial" w:hAnsi="Arial" w:cs="Arial"/>
          <w:sz w:val="24"/>
          <w:szCs w:val="24"/>
          <w:lang w:val="en-US" w:eastAsia="en-US"/>
        </w:rPr>
        <w:t xml:space="preserve">Bidder shall not modify the downloaded tender form including downloaded price </w:t>
      </w:r>
      <w:r w:rsidR="004A7182" w:rsidRPr="000D3858">
        <w:rPr>
          <w:rStyle w:val="FontStyle139"/>
          <w:rFonts w:ascii="Arial" w:hAnsi="Arial" w:cs="Arial"/>
          <w:sz w:val="24"/>
          <w:szCs w:val="24"/>
          <w:lang w:val="en-US" w:eastAsia="en-US"/>
        </w:rPr>
        <w:t>Bid template</w:t>
      </w:r>
      <w:r w:rsidR="00155338" w:rsidRPr="000D3858">
        <w:rPr>
          <w:rStyle w:val="FontStyle139"/>
          <w:rFonts w:ascii="Arial" w:hAnsi="Arial" w:cs="Arial"/>
          <w:sz w:val="24"/>
          <w:szCs w:val="24"/>
          <w:lang w:val="en-US" w:eastAsia="en-US"/>
        </w:rPr>
        <w:t xml:space="preserve"> in any manner. In case any tender form/Price bid template is found to be </w:t>
      </w:r>
      <w:r w:rsidR="004A7182" w:rsidRPr="000D3858">
        <w:rPr>
          <w:rStyle w:val="FontStyle139"/>
          <w:rFonts w:ascii="Arial" w:hAnsi="Arial" w:cs="Arial"/>
          <w:sz w:val="24"/>
          <w:szCs w:val="24"/>
          <w:lang w:val="en-US" w:eastAsia="en-US"/>
        </w:rPr>
        <w:t>tampered with</w:t>
      </w:r>
      <w:r w:rsidR="00155338" w:rsidRPr="000D3858">
        <w:rPr>
          <w:rStyle w:val="FontStyle139"/>
          <w:rFonts w:ascii="Arial" w:hAnsi="Arial" w:cs="Arial"/>
          <w:sz w:val="24"/>
          <w:szCs w:val="24"/>
          <w:lang w:val="en-US" w:eastAsia="en-US"/>
        </w:rPr>
        <w:t xml:space="preserve">/modified in any manner, such bid will be summarily rejected, Bid Security would be </w:t>
      </w:r>
      <w:r w:rsidR="004A7182" w:rsidRPr="000D3858">
        <w:rPr>
          <w:rStyle w:val="FontStyle139"/>
          <w:rFonts w:ascii="Arial" w:hAnsi="Arial" w:cs="Arial"/>
          <w:sz w:val="24"/>
          <w:szCs w:val="24"/>
          <w:lang w:val="en-US" w:eastAsia="en-US"/>
        </w:rPr>
        <w:t>forfeited,</w:t>
      </w:r>
      <w:r w:rsidR="00155338" w:rsidRPr="000D3858">
        <w:rPr>
          <w:rStyle w:val="FontStyle139"/>
          <w:rFonts w:ascii="Arial" w:hAnsi="Arial" w:cs="Arial"/>
          <w:sz w:val="24"/>
          <w:szCs w:val="24"/>
          <w:lang w:val="en-US" w:eastAsia="en-US"/>
        </w:rPr>
        <w:t xml:space="preserve"> and bidder is liable to be banned from doing business with </w:t>
      </w:r>
      <w:r w:rsidR="005A126F" w:rsidRPr="000D3858">
        <w:rPr>
          <w:rStyle w:val="FontStyle139"/>
          <w:rFonts w:ascii="Arial" w:hAnsi="Arial" w:cs="Arial"/>
          <w:sz w:val="24"/>
          <w:szCs w:val="24"/>
          <w:lang w:val="en-US" w:eastAsia="en-US"/>
        </w:rPr>
        <w:t>APMSIDC</w:t>
      </w:r>
      <w:r w:rsidR="00155338" w:rsidRPr="000D3858">
        <w:rPr>
          <w:rStyle w:val="FontStyle139"/>
          <w:rFonts w:ascii="Arial" w:hAnsi="Arial" w:cs="Arial"/>
          <w:sz w:val="24"/>
          <w:szCs w:val="24"/>
          <w:lang w:val="en-US" w:eastAsia="en-US"/>
        </w:rPr>
        <w:t>.</w:t>
      </w:r>
    </w:p>
    <w:p w:rsidR="00155338" w:rsidRPr="000D3858" w:rsidRDefault="00155338" w:rsidP="00DC3ADF">
      <w:pPr>
        <w:rPr>
          <w:rFonts w:cs="Arial"/>
        </w:rPr>
      </w:pPr>
    </w:p>
    <w:p w:rsidR="00155338" w:rsidRPr="000D3858" w:rsidRDefault="00155338" w:rsidP="00DC3ADF">
      <w:pPr>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(i</w:t>
      </w:r>
      <w:r w:rsidR="00282116" w:rsidRPr="000D3858">
        <w:rPr>
          <w:rStyle w:val="FontStyle139"/>
          <w:rFonts w:ascii="Arial" w:hAnsi="Arial" w:cs="Arial"/>
          <w:sz w:val="24"/>
          <w:szCs w:val="24"/>
          <w:lang w:val="en-US" w:eastAsia="en-US"/>
        </w:rPr>
        <w:t>ii</w:t>
      </w:r>
      <w:r w:rsidRPr="000D3858">
        <w:rPr>
          <w:rStyle w:val="FontStyle139"/>
          <w:rFonts w:ascii="Arial" w:hAnsi="Arial" w:cs="Arial"/>
          <w:sz w:val="24"/>
          <w:szCs w:val="24"/>
          <w:lang w:val="en-US" w:eastAsia="en-US"/>
        </w:rPr>
        <w:t xml:space="preserve">)Bidders are advised to check the </w:t>
      </w:r>
      <w:r w:rsidRPr="000D3858">
        <w:rPr>
          <w:rStyle w:val="FontStyle121"/>
          <w:rFonts w:ascii="Arial" w:hAnsi="Arial" w:cs="Arial"/>
          <w:sz w:val="24"/>
          <w:szCs w:val="24"/>
          <w:lang w:val="en-US" w:eastAsia="en-US"/>
        </w:rPr>
        <w:t xml:space="preserve">website of </w:t>
      </w:r>
      <w:r w:rsidR="005A126F" w:rsidRPr="000D3858">
        <w:rPr>
          <w:rStyle w:val="FontStyle121"/>
          <w:rFonts w:ascii="Arial" w:hAnsi="Arial" w:cs="Arial"/>
          <w:sz w:val="24"/>
          <w:szCs w:val="24"/>
          <w:lang w:val="en-US" w:eastAsia="en-US"/>
        </w:rPr>
        <w:t>APMSIDC</w:t>
      </w:r>
      <w:r w:rsidRPr="000D3858">
        <w:rPr>
          <w:rStyle w:val="FontStyle121"/>
          <w:rFonts w:ascii="Arial" w:hAnsi="Arial" w:cs="Arial"/>
          <w:sz w:val="24"/>
          <w:szCs w:val="24"/>
          <w:lang w:val="en-US" w:eastAsia="en-US"/>
        </w:rPr>
        <w:t xml:space="preserve">: </w:t>
      </w:r>
      <w:r w:rsidR="005A126F" w:rsidRPr="000D3858">
        <w:rPr>
          <w:rStyle w:val="FontStyle121"/>
          <w:rFonts w:ascii="Arial" w:hAnsi="Arial" w:cs="Arial"/>
          <w:sz w:val="24"/>
          <w:szCs w:val="24"/>
          <w:u w:val="single"/>
          <w:lang w:val="en-US" w:eastAsia="en-US"/>
        </w:rPr>
        <w:t>msidc.ap.nic.in</w:t>
      </w:r>
      <w:r w:rsidR="004A7182" w:rsidRPr="000D3858">
        <w:rPr>
          <w:rStyle w:val="FontStyle139"/>
          <w:rFonts w:ascii="Arial" w:hAnsi="Arial" w:cs="Arial"/>
          <w:sz w:val="24"/>
          <w:szCs w:val="24"/>
          <w:lang w:val="en-US" w:eastAsia="en-US"/>
        </w:rPr>
        <w:t xml:space="preserve"> a</w:t>
      </w:r>
      <w:r w:rsidR="00C765DB" w:rsidRPr="000D3858">
        <w:rPr>
          <w:rStyle w:val="FontStyle139"/>
          <w:rFonts w:ascii="Arial" w:hAnsi="Arial" w:cs="Arial"/>
          <w:sz w:val="24"/>
          <w:szCs w:val="24"/>
          <w:lang w:val="en-US" w:eastAsia="en-US"/>
        </w:rPr>
        <w:t>nd Procurement portal</w:t>
      </w:r>
      <w:r w:rsidRPr="000D3858">
        <w:rPr>
          <w:rStyle w:val="FontStyle139"/>
          <w:rFonts w:ascii="Arial" w:hAnsi="Arial" w:cs="Arial"/>
          <w:sz w:val="24"/>
          <w:szCs w:val="24"/>
          <w:lang w:val="en-US" w:eastAsia="en-US"/>
        </w:rPr>
        <w:t xml:space="preserve"> website </w:t>
      </w:r>
      <w:hyperlink r:id="rId15" w:history="1">
        <w:r w:rsidR="0019663D" w:rsidRPr="000D3858">
          <w:rPr>
            <w:rStyle w:val="Hyperlink"/>
            <w:rFonts w:cs="Arial"/>
            <w:color w:val="auto"/>
            <w:lang w:val="en-US" w:eastAsia="en-US"/>
          </w:rPr>
          <w:t>https://apeprocurement.gov.in</w:t>
        </w:r>
      </w:hyperlink>
      <w:r w:rsidRPr="000D3858">
        <w:rPr>
          <w:rStyle w:val="FontStyle139"/>
          <w:rFonts w:ascii="Arial" w:hAnsi="Arial" w:cs="Arial"/>
          <w:sz w:val="24"/>
          <w:szCs w:val="24"/>
          <w:lang w:val="en-US" w:eastAsia="en-US"/>
        </w:rPr>
        <w:t xml:space="preserve"> prior to closing date of submission of tender for any corrigendum, addendum, or amendment to the tender document.</w:t>
      </w:r>
    </w:p>
    <w:p w:rsidR="00155338" w:rsidRPr="000D3858" w:rsidRDefault="00155338" w:rsidP="006D6A54">
      <w:pPr>
        <w:pStyle w:val="Style67"/>
        <w:widowControl/>
        <w:spacing w:line="240" w:lineRule="exact"/>
        <w:rPr>
          <w:rFonts w:cs="Arial"/>
        </w:rPr>
      </w:pPr>
    </w:p>
    <w:p w:rsidR="00155338" w:rsidRPr="000D3858" w:rsidRDefault="00155338" w:rsidP="000D3858">
      <w:pPr>
        <w:pStyle w:val="Heading1"/>
        <w:rPr>
          <w:rStyle w:val="FontStyle138"/>
          <w:rFonts w:ascii="Arial" w:hAnsi="Arial" w:cs="Arial"/>
          <w:b/>
          <w:bCs w:val="0"/>
          <w:sz w:val="24"/>
          <w:szCs w:val="32"/>
        </w:rPr>
      </w:pPr>
      <w:bookmarkStart w:id="6" w:name="_Toc42894107"/>
      <w:r w:rsidRPr="000D3858">
        <w:rPr>
          <w:rStyle w:val="FontStyle138"/>
          <w:rFonts w:ascii="Arial" w:hAnsi="Arial" w:cs="Arial"/>
          <w:b/>
          <w:bCs w:val="0"/>
          <w:sz w:val="24"/>
          <w:szCs w:val="32"/>
        </w:rPr>
        <w:t>4.</w:t>
      </w:r>
      <w:r w:rsidR="00762876" w:rsidRPr="000D3858">
        <w:rPr>
          <w:rStyle w:val="FontStyle138"/>
          <w:rFonts w:ascii="Arial" w:hAnsi="Arial" w:cs="Arial"/>
          <w:b/>
          <w:bCs w:val="0"/>
          <w:sz w:val="24"/>
          <w:szCs w:val="32"/>
        </w:rPr>
        <w:t>TECHNICAL BID</w:t>
      </w:r>
      <w:bookmarkEnd w:id="6"/>
    </w:p>
    <w:p w:rsidR="00155338" w:rsidRPr="000D3858" w:rsidRDefault="00155338" w:rsidP="00E42E5A">
      <w:pPr>
        <w:pStyle w:val="Style67"/>
        <w:widowControl/>
        <w:spacing w:before="158" w:line="276" w:lineRule="auto"/>
        <w:rPr>
          <w:rStyle w:val="FontStyle138"/>
          <w:rFonts w:ascii="Arial" w:hAnsi="Arial" w:cs="Arial"/>
          <w:sz w:val="24"/>
          <w:szCs w:val="24"/>
          <w:lang w:val="en-US" w:eastAsia="en-US"/>
        </w:rPr>
      </w:pPr>
      <w:r w:rsidRPr="000D3858">
        <w:rPr>
          <w:rStyle w:val="FontStyle138"/>
          <w:rFonts w:ascii="Arial" w:hAnsi="Arial" w:cs="Arial"/>
          <w:sz w:val="24"/>
          <w:szCs w:val="24"/>
          <w:lang w:val="en-US" w:eastAsia="en-US"/>
        </w:rPr>
        <w:t xml:space="preserve">4.1. </w:t>
      </w:r>
      <w:r w:rsidRPr="000D3858">
        <w:rPr>
          <w:rStyle w:val="FontStyle139"/>
          <w:rFonts w:ascii="Arial" w:hAnsi="Arial" w:cs="Arial"/>
          <w:sz w:val="24"/>
          <w:szCs w:val="24"/>
          <w:lang w:val="en-US" w:eastAsia="en-US"/>
        </w:rPr>
        <w:t>The Tenderer should upload the following documents while submitting technical bi</w:t>
      </w:r>
      <w:r w:rsidR="00762876" w:rsidRPr="000D3858">
        <w:rPr>
          <w:rStyle w:val="FontStyle139"/>
          <w:rFonts w:ascii="Arial" w:hAnsi="Arial" w:cs="Arial"/>
          <w:sz w:val="24"/>
          <w:szCs w:val="24"/>
          <w:lang w:val="en-US" w:eastAsia="en-US"/>
        </w:rPr>
        <w:t>d</w:t>
      </w:r>
      <w:r w:rsidRPr="000D3858">
        <w:rPr>
          <w:rStyle w:val="FontStyle138"/>
          <w:rFonts w:ascii="Arial" w:hAnsi="Arial" w:cs="Arial"/>
          <w:sz w:val="24"/>
          <w:szCs w:val="24"/>
          <w:lang w:val="en-US" w:eastAsia="en-US"/>
        </w:rPr>
        <w:t>. (Scanned copies of each page of all documents should be uploaded while submitting Technical bid)</w:t>
      </w:r>
      <w:r w:rsidR="004D1E8C" w:rsidRPr="000D3858">
        <w:rPr>
          <w:rStyle w:val="FontStyle138"/>
          <w:rFonts w:ascii="Arial" w:hAnsi="Arial" w:cs="Arial"/>
          <w:sz w:val="24"/>
          <w:szCs w:val="24"/>
          <w:lang w:val="en-US" w:eastAsia="en-US"/>
        </w:rPr>
        <w:t xml:space="preserve"> by referring them in Index</w:t>
      </w:r>
      <w:r w:rsidRPr="000D3858">
        <w:rPr>
          <w:rStyle w:val="FontStyle138"/>
          <w:rFonts w:ascii="Arial" w:hAnsi="Arial" w:cs="Arial"/>
          <w:sz w:val="24"/>
          <w:szCs w:val="24"/>
          <w:lang w:val="en-US" w:eastAsia="en-US"/>
        </w:rPr>
        <w:t>.</w:t>
      </w:r>
    </w:p>
    <w:p w:rsidR="00155338" w:rsidRPr="000D3858" w:rsidRDefault="00155338" w:rsidP="00E42E5A">
      <w:pPr>
        <w:pStyle w:val="Style48"/>
        <w:widowControl/>
        <w:spacing w:line="276" w:lineRule="auto"/>
        <w:rPr>
          <w:rFonts w:cs="Arial"/>
        </w:rPr>
      </w:pPr>
    </w:p>
    <w:p w:rsidR="003609D5" w:rsidRPr="000D3858" w:rsidRDefault="00155338" w:rsidP="00E42E5A">
      <w:pPr>
        <w:pStyle w:val="Style48"/>
        <w:widowControl/>
        <w:numPr>
          <w:ilvl w:val="0"/>
          <w:numId w:val="19"/>
        </w:numPr>
        <w:spacing w:before="178" w:line="276" w:lineRule="auto"/>
        <w:ind w:left="360"/>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The tenderers are required to upload scanned undertaking on stamp paper duly notarized byauthorised signatory </w:t>
      </w:r>
      <w:r w:rsidRPr="000D3858">
        <w:rPr>
          <w:rStyle w:val="FontStyle138"/>
          <w:rFonts w:ascii="Arial" w:hAnsi="Arial" w:cs="Arial"/>
          <w:sz w:val="24"/>
          <w:szCs w:val="24"/>
          <w:lang w:val="en-US" w:eastAsia="en-US"/>
        </w:rPr>
        <w:t xml:space="preserve">(ANNEXURE - II) </w:t>
      </w:r>
      <w:r w:rsidRPr="000D3858">
        <w:rPr>
          <w:rStyle w:val="FontStyle139"/>
          <w:rFonts w:ascii="Arial" w:hAnsi="Arial" w:cs="Arial"/>
          <w:sz w:val="24"/>
          <w:szCs w:val="24"/>
          <w:lang w:val="en-US" w:eastAsia="en-US"/>
        </w:rPr>
        <w:t xml:space="preserve">confirming </w:t>
      </w:r>
      <w:r w:rsidR="003609D5" w:rsidRPr="000D3858">
        <w:rPr>
          <w:rStyle w:val="FontStyle139"/>
          <w:rFonts w:ascii="Arial" w:hAnsi="Arial" w:cs="Arial"/>
          <w:sz w:val="24"/>
          <w:szCs w:val="24"/>
          <w:lang w:val="en-US" w:eastAsia="en-US"/>
        </w:rPr>
        <w:t>each clause mentioned in Section 2 of eligibility criteria.</w:t>
      </w:r>
    </w:p>
    <w:p w:rsidR="003609D5" w:rsidRPr="000D3858" w:rsidRDefault="00155338" w:rsidP="00E42E5A">
      <w:pPr>
        <w:pStyle w:val="Style48"/>
        <w:widowControl/>
        <w:numPr>
          <w:ilvl w:val="0"/>
          <w:numId w:val="19"/>
        </w:numPr>
        <w:spacing w:before="178" w:line="276" w:lineRule="auto"/>
        <w:ind w:left="360"/>
        <w:rPr>
          <w:rStyle w:val="FontStyle139"/>
          <w:rFonts w:ascii="Arial" w:hAnsi="Arial" w:cs="Arial"/>
          <w:b/>
          <w:bCs/>
          <w:sz w:val="24"/>
          <w:szCs w:val="24"/>
          <w:lang w:val="en-US" w:eastAsia="en-US"/>
        </w:rPr>
      </w:pPr>
      <w:r w:rsidRPr="000D3858">
        <w:rPr>
          <w:rStyle w:val="FontStyle139"/>
          <w:rFonts w:ascii="Arial" w:hAnsi="Arial" w:cs="Arial"/>
          <w:sz w:val="24"/>
          <w:szCs w:val="24"/>
          <w:lang w:val="en-US" w:eastAsia="en-US"/>
        </w:rPr>
        <w:lastRenderedPageBreak/>
        <w:t xml:space="preserve">In case the bidder is Importer, they may strike the clause </w:t>
      </w:r>
      <w:r w:rsidR="004A7182" w:rsidRPr="000D3858">
        <w:rPr>
          <w:rStyle w:val="FontStyle139"/>
          <w:rFonts w:ascii="Arial" w:hAnsi="Arial" w:cs="Arial"/>
          <w:sz w:val="24"/>
          <w:szCs w:val="24"/>
          <w:lang w:val="en-US" w:eastAsia="en-US"/>
        </w:rPr>
        <w:t>or part</w:t>
      </w:r>
      <w:r w:rsidRPr="000D3858">
        <w:rPr>
          <w:rStyle w:val="FontStyle139"/>
          <w:rFonts w:ascii="Arial" w:hAnsi="Arial" w:cs="Arial"/>
          <w:sz w:val="24"/>
          <w:szCs w:val="24"/>
          <w:lang w:val="en-US" w:eastAsia="en-US"/>
        </w:rPr>
        <w:t xml:space="preserve"> of clause not applicable in their case. </w:t>
      </w:r>
      <w:r w:rsidRPr="000D3858">
        <w:rPr>
          <w:rStyle w:val="FontStyle139"/>
          <w:rFonts w:ascii="Arial" w:hAnsi="Arial" w:cs="Arial"/>
          <w:sz w:val="24"/>
          <w:szCs w:val="24"/>
          <w:u w:val="single"/>
          <w:lang w:val="en-US" w:eastAsia="en-US"/>
        </w:rPr>
        <w:t xml:space="preserve">The drugs indicated in this undertaking shall only </w:t>
      </w:r>
      <w:r w:rsidR="004A7182" w:rsidRPr="000D3858">
        <w:rPr>
          <w:rStyle w:val="FontStyle139"/>
          <w:rFonts w:ascii="Arial" w:hAnsi="Arial" w:cs="Arial"/>
          <w:sz w:val="24"/>
          <w:szCs w:val="24"/>
          <w:u w:val="single"/>
          <w:lang w:val="en-US" w:eastAsia="en-US"/>
        </w:rPr>
        <w:t>be considered</w:t>
      </w:r>
      <w:r w:rsidRPr="000D3858">
        <w:rPr>
          <w:rStyle w:val="FontStyle139"/>
          <w:rFonts w:ascii="Arial" w:hAnsi="Arial" w:cs="Arial"/>
          <w:sz w:val="24"/>
          <w:szCs w:val="24"/>
          <w:u w:val="single"/>
          <w:lang w:val="en-US" w:eastAsia="en-US"/>
        </w:rPr>
        <w:t xml:space="preserve"> for evaluation and opening of price bid.</w:t>
      </w:r>
    </w:p>
    <w:p w:rsidR="003609D5" w:rsidRPr="000D3858" w:rsidRDefault="00841BF5" w:rsidP="00E42E5A">
      <w:pPr>
        <w:pStyle w:val="Style48"/>
        <w:widowControl/>
        <w:numPr>
          <w:ilvl w:val="0"/>
          <w:numId w:val="19"/>
        </w:numPr>
        <w:spacing w:before="178" w:line="276" w:lineRule="auto"/>
        <w:ind w:left="360"/>
        <w:rPr>
          <w:rStyle w:val="FontStyle138"/>
          <w:rFonts w:ascii="Arial" w:hAnsi="Arial" w:cs="Arial"/>
          <w:sz w:val="24"/>
          <w:szCs w:val="24"/>
          <w:lang w:val="en-US" w:eastAsia="en-US"/>
        </w:rPr>
      </w:pPr>
      <w:r w:rsidRPr="000D3858">
        <w:rPr>
          <w:rStyle w:val="FontStyle138"/>
          <w:rFonts w:ascii="Arial" w:hAnsi="Arial" w:cs="Arial"/>
          <w:sz w:val="24"/>
          <w:szCs w:val="24"/>
          <w:lang w:val="en-US" w:eastAsia="en-US"/>
        </w:rPr>
        <w:t xml:space="preserve">On the basis </w:t>
      </w:r>
      <w:r w:rsidR="00155338" w:rsidRPr="000D3858">
        <w:rPr>
          <w:rStyle w:val="FontStyle138"/>
          <w:rFonts w:ascii="Arial" w:hAnsi="Arial" w:cs="Arial"/>
          <w:sz w:val="24"/>
          <w:szCs w:val="24"/>
          <w:lang w:val="en-US" w:eastAsia="en-US"/>
        </w:rPr>
        <w:t xml:space="preserve">of such undertaking, </w:t>
      </w:r>
      <w:r w:rsidR="004A7182" w:rsidRPr="000D3858">
        <w:rPr>
          <w:rStyle w:val="FontStyle138"/>
          <w:rFonts w:ascii="Arial" w:hAnsi="Arial" w:cs="Arial"/>
          <w:sz w:val="24"/>
          <w:szCs w:val="24"/>
          <w:lang w:val="en-US" w:eastAsia="en-US"/>
        </w:rPr>
        <w:t>the price</w:t>
      </w:r>
      <w:r w:rsidR="00155338" w:rsidRPr="000D3858">
        <w:rPr>
          <w:rStyle w:val="FontStyle138"/>
          <w:rFonts w:ascii="Arial" w:hAnsi="Arial" w:cs="Arial"/>
          <w:sz w:val="24"/>
          <w:szCs w:val="24"/>
          <w:lang w:val="en-US" w:eastAsia="en-US"/>
        </w:rPr>
        <w:t xml:space="preserve"> bid shall be opened within a week after opening of technical bid. However, </w:t>
      </w:r>
      <w:r w:rsidR="004A7182" w:rsidRPr="000D3858">
        <w:rPr>
          <w:rStyle w:val="FontStyle138"/>
          <w:rFonts w:ascii="Arial" w:hAnsi="Arial" w:cs="Arial"/>
          <w:sz w:val="24"/>
          <w:szCs w:val="24"/>
          <w:lang w:val="en-US" w:eastAsia="en-US"/>
        </w:rPr>
        <w:t>the bidder</w:t>
      </w:r>
      <w:r w:rsidR="00155338" w:rsidRPr="000D3858">
        <w:rPr>
          <w:rStyle w:val="FontStyle138"/>
          <w:rFonts w:ascii="Arial" w:hAnsi="Arial" w:cs="Arial"/>
          <w:sz w:val="24"/>
          <w:szCs w:val="24"/>
          <w:lang w:val="en-US" w:eastAsia="en-US"/>
        </w:rPr>
        <w:t xml:space="preserve"> is required to upload/submit all the documents along with the technical bid and incase any document is not complying as per undertaking, their contract/Price </w:t>
      </w:r>
      <w:r w:rsidR="004A7182" w:rsidRPr="000D3858">
        <w:rPr>
          <w:rStyle w:val="FontStyle138"/>
          <w:rFonts w:ascii="Arial" w:hAnsi="Arial" w:cs="Arial"/>
          <w:sz w:val="24"/>
          <w:szCs w:val="24"/>
          <w:lang w:val="en-US" w:eastAsia="en-US"/>
        </w:rPr>
        <w:t>agreement shall</w:t>
      </w:r>
      <w:r w:rsidR="00155338" w:rsidRPr="000D3858">
        <w:rPr>
          <w:rStyle w:val="FontStyle138"/>
          <w:rFonts w:ascii="Arial" w:hAnsi="Arial" w:cs="Arial"/>
          <w:sz w:val="24"/>
          <w:szCs w:val="24"/>
          <w:lang w:val="en-US" w:eastAsia="en-US"/>
        </w:rPr>
        <w:t xml:space="preserve"> be cancelled with forfeiture of EMD/Performance security deposit/</w:t>
      </w:r>
      <w:r w:rsidR="004A7182" w:rsidRPr="000D3858">
        <w:rPr>
          <w:rStyle w:val="FontStyle138"/>
          <w:rFonts w:ascii="Arial" w:hAnsi="Arial" w:cs="Arial"/>
          <w:sz w:val="24"/>
          <w:szCs w:val="24"/>
          <w:lang w:val="en-US" w:eastAsia="en-US"/>
        </w:rPr>
        <w:t>Bank guarantee</w:t>
      </w:r>
      <w:r w:rsidR="00155338" w:rsidRPr="000D3858">
        <w:rPr>
          <w:rStyle w:val="FontStyle138"/>
          <w:rFonts w:ascii="Arial" w:hAnsi="Arial" w:cs="Arial"/>
          <w:sz w:val="24"/>
          <w:szCs w:val="24"/>
          <w:lang w:val="en-US" w:eastAsia="en-US"/>
        </w:rPr>
        <w:t>.</w:t>
      </w:r>
    </w:p>
    <w:p w:rsidR="001239EA" w:rsidRPr="000D3858" w:rsidRDefault="00CA102D" w:rsidP="00E42E5A">
      <w:pPr>
        <w:pStyle w:val="Style48"/>
        <w:widowControl/>
        <w:numPr>
          <w:ilvl w:val="0"/>
          <w:numId w:val="19"/>
        </w:numPr>
        <w:spacing w:before="178" w:line="276" w:lineRule="auto"/>
        <w:ind w:left="360"/>
        <w:rPr>
          <w:rStyle w:val="FontStyle138"/>
          <w:rFonts w:ascii="Arial" w:hAnsi="Arial" w:cs="Arial"/>
          <w:sz w:val="24"/>
          <w:szCs w:val="24"/>
          <w:lang w:val="en-US" w:eastAsia="en-US"/>
        </w:rPr>
      </w:pPr>
      <w:r w:rsidRPr="000D3858">
        <w:rPr>
          <w:rStyle w:val="FontStyle133"/>
          <w:rFonts w:ascii="Arial" w:hAnsi="Arial" w:cs="Arial"/>
          <w:sz w:val="24"/>
          <w:szCs w:val="24"/>
          <w:lang w:val="en-US" w:eastAsia="en-US"/>
        </w:rPr>
        <w:t xml:space="preserve">Offline documents </w:t>
      </w:r>
      <w:r w:rsidR="004A7182" w:rsidRPr="000D3858">
        <w:rPr>
          <w:rStyle w:val="FontStyle133"/>
          <w:rFonts w:ascii="Arial" w:hAnsi="Arial" w:cs="Arial"/>
          <w:sz w:val="24"/>
          <w:szCs w:val="24"/>
          <w:lang w:val="en-US" w:eastAsia="en-US"/>
        </w:rPr>
        <w:t>with</w:t>
      </w:r>
      <w:r w:rsidR="004A7182" w:rsidRPr="000D3858">
        <w:rPr>
          <w:rStyle w:val="FontStyle138"/>
          <w:rFonts w:ascii="Arial" w:hAnsi="Arial" w:cs="Arial"/>
          <w:sz w:val="24"/>
          <w:szCs w:val="24"/>
          <w:lang w:val="en-US" w:eastAsia="en-US"/>
        </w:rPr>
        <w:t xml:space="preserve"> original</w:t>
      </w:r>
      <w:r w:rsidR="00155338" w:rsidRPr="000D3858">
        <w:rPr>
          <w:rStyle w:val="FontStyle138"/>
          <w:rFonts w:ascii="Arial" w:hAnsi="Arial" w:cs="Arial"/>
          <w:sz w:val="24"/>
          <w:szCs w:val="24"/>
          <w:lang w:val="en-US" w:eastAsia="en-US"/>
        </w:rPr>
        <w:t xml:space="preserve"> ANNEXURE</w:t>
      </w:r>
      <w:r w:rsidR="00DC3ADF" w:rsidRPr="000D3858">
        <w:rPr>
          <w:rStyle w:val="FontStyle138"/>
          <w:rFonts w:ascii="Arial" w:hAnsi="Arial" w:cs="Arial"/>
          <w:sz w:val="24"/>
          <w:szCs w:val="24"/>
          <w:lang w:val="en-US" w:eastAsia="en-US"/>
        </w:rPr>
        <w:t xml:space="preserve"> - </w:t>
      </w:r>
      <w:r w:rsidR="00155338" w:rsidRPr="000D3858">
        <w:rPr>
          <w:rStyle w:val="FontStyle138"/>
          <w:rFonts w:ascii="Arial" w:hAnsi="Arial" w:cs="Arial"/>
          <w:sz w:val="24"/>
          <w:szCs w:val="24"/>
          <w:lang w:val="en-US" w:eastAsia="en-US"/>
        </w:rPr>
        <w:t xml:space="preserve">II </w:t>
      </w:r>
      <w:r w:rsidRPr="000D3858">
        <w:rPr>
          <w:rStyle w:val="FontStyle138"/>
          <w:rFonts w:ascii="Arial" w:hAnsi="Arial" w:cs="Arial"/>
          <w:sz w:val="24"/>
          <w:szCs w:val="24"/>
          <w:lang w:val="en-US" w:eastAsia="en-US"/>
        </w:rPr>
        <w:t xml:space="preserve">in sealed cover </w:t>
      </w:r>
      <w:r w:rsidR="00155338" w:rsidRPr="000D3858">
        <w:rPr>
          <w:rStyle w:val="FontStyle138"/>
          <w:rFonts w:ascii="Arial" w:hAnsi="Arial" w:cs="Arial"/>
          <w:sz w:val="24"/>
          <w:szCs w:val="24"/>
          <w:lang w:val="en-US" w:eastAsia="en-US"/>
        </w:rPr>
        <w:t xml:space="preserve">should be submitted to </w:t>
      </w:r>
      <w:r w:rsidR="005A126F" w:rsidRPr="000D3858">
        <w:rPr>
          <w:rStyle w:val="FontStyle138"/>
          <w:rFonts w:ascii="Arial" w:hAnsi="Arial" w:cs="Arial"/>
          <w:sz w:val="24"/>
          <w:szCs w:val="24"/>
          <w:lang w:val="en-US" w:eastAsia="en-US"/>
        </w:rPr>
        <w:t>APMSIDC</w:t>
      </w:r>
      <w:r w:rsidR="00155338" w:rsidRPr="000D3858">
        <w:rPr>
          <w:rStyle w:val="FontStyle138"/>
          <w:rFonts w:ascii="Arial" w:hAnsi="Arial" w:cs="Arial"/>
          <w:sz w:val="24"/>
          <w:szCs w:val="24"/>
          <w:lang w:val="en-US" w:eastAsia="en-US"/>
        </w:rPr>
        <w:t xml:space="preserve">, </w:t>
      </w:r>
      <w:r w:rsidR="00930B83" w:rsidRPr="000D3858">
        <w:rPr>
          <w:rStyle w:val="FontStyle138"/>
          <w:rFonts w:ascii="Arial" w:hAnsi="Arial" w:cs="Arial"/>
          <w:sz w:val="24"/>
          <w:szCs w:val="24"/>
          <w:lang w:val="en-US" w:eastAsia="en-US"/>
        </w:rPr>
        <w:t>Mangalagiri</w:t>
      </w:r>
      <w:r w:rsidR="00155338" w:rsidRPr="000D3858">
        <w:rPr>
          <w:rStyle w:val="FontStyle138"/>
          <w:rFonts w:ascii="Arial" w:hAnsi="Arial" w:cs="Arial"/>
          <w:sz w:val="24"/>
          <w:szCs w:val="24"/>
          <w:lang w:val="en-US" w:eastAsia="en-US"/>
        </w:rPr>
        <w:t xml:space="preserve"> on or before </w:t>
      </w:r>
      <w:r w:rsidR="004A7182" w:rsidRPr="000D3858">
        <w:rPr>
          <w:rStyle w:val="FontStyle138"/>
          <w:rFonts w:ascii="Arial" w:hAnsi="Arial" w:cs="Arial"/>
          <w:sz w:val="24"/>
          <w:szCs w:val="24"/>
          <w:lang w:val="en-US" w:eastAsia="en-US"/>
        </w:rPr>
        <w:t>the scheduled</w:t>
      </w:r>
      <w:r w:rsidR="00155338" w:rsidRPr="000D3858">
        <w:rPr>
          <w:rStyle w:val="FontStyle138"/>
          <w:rFonts w:ascii="Arial" w:hAnsi="Arial" w:cs="Arial"/>
          <w:sz w:val="24"/>
          <w:szCs w:val="24"/>
          <w:lang w:val="en-US" w:eastAsia="en-US"/>
        </w:rPr>
        <w:t xml:space="preserve"> date.</w:t>
      </w:r>
    </w:p>
    <w:p w:rsidR="001239EA" w:rsidRPr="000D3858" w:rsidRDefault="00155338" w:rsidP="00E42E5A">
      <w:pPr>
        <w:pStyle w:val="Style48"/>
        <w:widowControl/>
        <w:numPr>
          <w:ilvl w:val="0"/>
          <w:numId w:val="22"/>
        </w:numPr>
        <w:tabs>
          <w:tab w:val="left" w:pos="408"/>
        </w:tabs>
        <w:spacing w:before="178" w:line="276" w:lineRule="auto"/>
        <w:rPr>
          <w:rStyle w:val="FontStyle138"/>
          <w:rFonts w:ascii="Arial" w:hAnsi="Arial" w:cs="Arial"/>
          <w:sz w:val="24"/>
          <w:szCs w:val="24"/>
          <w:lang w:val="en-US" w:eastAsia="en-US"/>
        </w:rPr>
      </w:pPr>
      <w:r w:rsidRPr="000D3858">
        <w:rPr>
          <w:rStyle w:val="FontStyle139"/>
          <w:rFonts w:ascii="Arial" w:hAnsi="Arial" w:cs="Arial"/>
          <w:sz w:val="24"/>
          <w:szCs w:val="24"/>
          <w:lang w:val="en-US" w:eastAsia="en-US"/>
        </w:rPr>
        <w:t xml:space="preserve">Earnest Money Deposit as indicated in Clause 3(ii) and Clause 7. of the </w:t>
      </w:r>
      <w:r w:rsidR="000A154A" w:rsidRPr="000D3858">
        <w:rPr>
          <w:rStyle w:val="FontStyle139"/>
          <w:rFonts w:ascii="Arial" w:hAnsi="Arial" w:cs="Arial"/>
          <w:sz w:val="24"/>
          <w:szCs w:val="24"/>
          <w:lang w:val="en-US" w:eastAsia="en-US"/>
        </w:rPr>
        <w:t>tender document</w:t>
      </w:r>
      <w:r w:rsidRPr="000D3858">
        <w:rPr>
          <w:rStyle w:val="FontStyle139"/>
          <w:rFonts w:ascii="Arial" w:hAnsi="Arial" w:cs="Arial"/>
          <w:sz w:val="24"/>
          <w:szCs w:val="24"/>
          <w:lang w:val="en-US" w:eastAsia="en-US"/>
        </w:rPr>
        <w:t xml:space="preserve"> shall be in the form of </w:t>
      </w:r>
      <w:r w:rsidRPr="000D3858">
        <w:rPr>
          <w:rStyle w:val="FontStyle138"/>
          <w:rFonts w:ascii="Arial" w:hAnsi="Arial" w:cs="Arial"/>
          <w:sz w:val="24"/>
          <w:szCs w:val="24"/>
          <w:lang w:val="en-US" w:eastAsia="en-US"/>
        </w:rPr>
        <w:t xml:space="preserve">Bank Guarantee or Bankers Cheque or Demand Draft </w:t>
      </w:r>
      <w:r w:rsidR="007157F6" w:rsidRPr="000D3858">
        <w:rPr>
          <w:rStyle w:val="FontStyle139"/>
          <w:rFonts w:ascii="Arial" w:hAnsi="Arial" w:cs="Arial"/>
          <w:sz w:val="24"/>
          <w:szCs w:val="24"/>
          <w:lang w:val="en-US" w:eastAsia="en-US"/>
        </w:rPr>
        <w:t>favoring</w:t>
      </w:r>
      <w:r w:rsidRPr="000D3858">
        <w:rPr>
          <w:rStyle w:val="FontStyle139"/>
          <w:rFonts w:ascii="Arial" w:hAnsi="Arial" w:cs="Arial"/>
          <w:sz w:val="24"/>
          <w:szCs w:val="24"/>
          <w:lang w:val="en-US" w:eastAsia="en-US"/>
        </w:rPr>
        <w:t xml:space="preserve"> "</w:t>
      </w:r>
      <w:r w:rsidR="00D5352B" w:rsidRPr="000D3858">
        <w:rPr>
          <w:rStyle w:val="FontStyle139"/>
          <w:rFonts w:ascii="Arial" w:hAnsi="Arial" w:cs="Arial"/>
          <w:sz w:val="24"/>
          <w:szCs w:val="24"/>
          <w:lang w:val="en-US" w:eastAsia="en-US"/>
        </w:rPr>
        <w:t xml:space="preserve">MD,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"payable at </w:t>
      </w:r>
      <w:r w:rsidR="00930B83" w:rsidRPr="000D3858">
        <w:rPr>
          <w:rStyle w:val="FontStyle139"/>
          <w:rFonts w:ascii="Arial" w:hAnsi="Arial" w:cs="Arial"/>
          <w:sz w:val="24"/>
          <w:szCs w:val="24"/>
          <w:lang w:val="en-US" w:eastAsia="en-US"/>
        </w:rPr>
        <w:t>Mangalagiri</w:t>
      </w:r>
      <w:r w:rsidRPr="000D3858">
        <w:rPr>
          <w:rStyle w:val="FontStyle139"/>
          <w:rFonts w:ascii="Arial" w:hAnsi="Arial" w:cs="Arial"/>
          <w:sz w:val="24"/>
          <w:szCs w:val="24"/>
          <w:lang w:val="en-US" w:eastAsia="en-US"/>
        </w:rPr>
        <w:t xml:space="preserve">. Tender cost and EMD in any other form like </w:t>
      </w:r>
      <w:r w:rsidRPr="000D3858">
        <w:rPr>
          <w:rStyle w:val="FontStyle120"/>
          <w:rFonts w:ascii="Arial" w:hAnsi="Arial" w:cs="Arial"/>
          <w:sz w:val="24"/>
          <w:szCs w:val="24"/>
          <w:lang w:val="en-US" w:eastAsia="en-US"/>
        </w:rPr>
        <w:t xml:space="preserve">cheque/cash/postal order </w:t>
      </w:r>
      <w:r w:rsidRPr="000D3858">
        <w:rPr>
          <w:rStyle w:val="FontStyle139"/>
          <w:rFonts w:ascii="Arial" w:hAnsi="Arial" w:cs="Arial"/>
          <w:sz w:val="24"/>
          <w:szCs w:val="24"/>
          <w:lang w:val="en-US" w:eastAsia="en-US"/>
        </w:rPr>
        <w:t xml:space="preserve">etc. </w:t>
      </w:r>
      <w:r w:rsidRPr="000D3858">
        <w:rPr>
          <w:rStyle w:val="FontStyle138"/>
          <w:rFonts w:ascii="Arial" w:hAnsi="Arial" w:cs="Arial"/>
          <w:sz w:val="24"/>
          <w:szCs w:val="24"/>
          <w:lang w:val="en-US" w:eastAsia="en-US"/>
        </w:rPr>
        <w:t xml:space="preserve">will not be accepted. </w:t>
      </w:r>
      <w:r w:rsidRPr="000D3858">
        <w:rPr>
          <w:rStyle w:val="FontStyle139"/>
          <w:rFonts w:ascii="Arial" w:hAnsi="Arial" w:cs="Arial"/>
          <w:sz w:val="24"/>
          <w:szCs w:val="24"/>
          <w:lang w:val="en-US" w:eastAsia="en-US"/>
        </w:rPr>
        <w:t xml:space="preserve">Scanned soft copy of the EMD instrument must be uploaded </w:t>
      </w:r>
      <w:r w:rsidRPr="000D3858">
        <w:rPr>
          <w:rStyle w:val="FontStyle138"/>
          <w:rFonts w:ascii="Arial" w:hAnsi="Arial" w:cs="Arial"/>
          <w:sz w:val="24"/>
          <w:szCs w:val="24"/>
          <w:lang w:val="en-US" w:eastAsia="en-US"/>
        </w:rPr>
        <w:t>(ANNEXURE</w:t>
      </w:r>
      <w:r w:rsidR="00DC3ADF" w:rsidRPr="000D3858">
        <w:rPr>
          <w:rStyle w:val="FontStyle138"/>
          <w:rFonts w:ascii="Arial" w:hAnsi="Arial" w:cs="Arial"/>
          <w:sz w:val="24"/>
          <w:szCs w:val="24"/>
          <w:lang w:val="en-US" w:eastAsia="en-US"/>
        </w:rPr>
        <w:t xml:space="preserve"> - </w:t>
      </w:r>
      <w:r w:rsidRPr="000D3858">
        <w:rPr>
          <w:rStyle w:val="FontStyle138"/>
          <w:rFonts w:ascii="Arial" w:hAnsi="Arial" w:cs="Arial"/>
          <w:sz w:val="24"/>
          <w:szCs w:val="24"/>
          <w:lang w:val="en-US" w:eastAsia="en-US"/>
        </w:rPr>
        <w:t xml:space="preserve">III) </w:t>
      </w:r>
      <w:r w:rsidRPr="000D3858">
        <w:rPr>
          <w:rStyle w:val="FontStyle139"/>
          <w:rFonts w:ascii="Arial" w:hAnsi="Arial" w:cs="Arial"/>
          <w:sz w:val="24"/>
          <w:szCs w:val="24"/>
          <w:lang w:val="en-US" w:eastAsia="en-US"/>
        </w:rPr>
        <w:t xml:space="preserve">to the e-Procurement portal. and </w:t>
      </w:r>
      <w:r w:rsidRPr="000D3858">
        <w:rPr>
          <w:rStyle w:val="FontStyle138"/>
          <w:rFonts w:ascii="Arial" w:hAnsi="Arial" w:cs="Arial"/>
          <w:sz w:val="24"/>
          <w:szCs w:val="24"/>
          <w:lang w:val="en-US" w:eastAsia="en-US"/>
        </w:rPr>
        <w:t xml:space="preserve">original EMD instrument should be submitted to </w:t>
      </w:r>
      <w:r w:rsidR="005A126F" w:rsidRPr="000D3858">
        <w:rPr>
          <w:rStyle w:val="FontStyle138"/>
          <w:rFonts w:ascii="Arial" w:hAnsi="Arial" w:cs="Arial"/>
          <w:sz w:val="24"/>
          <w:szCs w:val="24"/>
          <w:lang w:val="en-US" w:eastAsia="en-US"/>
        </w:rPr>
        <w:t>APMSIDC</w:t>
      </w:r>
      <w:r w:rsidRPr="000D3858">
        <w:rPr>
          <w:rStyle w:val="FontStyle138"/>
          <w:rFonts w:ascii="Arial" w:hAnsi="Arial" w:cs="Arial"/>
          <w:sz w:val="24"/>
          <w:szCs w:val="24"/>
          <w:lang w:val="en-US" w:eastAsia="en-US"/>
        </w:rPr>
        <w:t xml:space="preserve">, </w:t>
      </w:r>
      <w:r w:rsidR="00930B83" w:rsidRPr="000D3858">
        <w:rPr>
          <w:rStyle w:val="FontStyle138"/>
          <w:rFonts w:ascii="Arial" w:hAnsi="Arial" w:cs="Arial"/>
          <w:sz w:val="24"/>
          <w:szCs w:val="24"/>
          <w:lang w:val="en-US" w:eastAsia="en-US"/>
        </w:rPr>
        <w:t>Mangalagiri</w:t>
      </w:r>
      <w:r w:rsidRPr="000D3858">
        <w:rPr>
          <w:rStyle w:val="FontStyle138"/>
          <w:rFonts w:ascii="Arial" w:hAnsi="Arial" w:cs="Arial"/>
          <w:sz w:val="24"/>
          <w:szCs w:val="24"/>
          <w:lang w:val="en-US" w:eastAsia="en-US"/>
        </w:rPr>
        <w:t xml:space="preserve"> on or before the schedule date of technical bid opening.</w:t>
      </w:r>
    </w:p>
    <w:p w:rsidR="001239EA" w:rsidRPr="000D3858" w:rsidRDefault="00155338" w:rsidP="00E42E5A">
      <w:pPr>
        <w:pStyle w:val="Style48"/>
        <w:widowControl/>
        <w:numPr>
          <w:ilvl w:val="0"/>
          <w:numId w:val="22"/>
        </w:numPr>
        <w:tabs>
          <w:tab w:val="left" w:pos="408"/>
        </w:tabs>
        <w:spacing w:before="178" w:line="276" w:lineRule="auto"/>
        <w:rPr>
          <w:rStyle w:val="FontStyle123"/>
          <w:rFonts w:ascii="Arial" w:hAnsi="Arial" w:cs="Arial"/>
          <w:sz w:val="24"/>
          <w:szCs w:val="24"/>
          <w:lang w:val="en-US" w:eastAsia="en-US"/>
        </w:rPr>
      </w:pPr>
      <w:r w:rsidRPr="000D3858">
        <w:rPr>
          <w:rStyle w:val="FontStyle140"/>
          <w:rFonts w:ascii="Arial" w:hAnsi="Arial" w:cs="Arial"/>
          <w:sz w:val="24"/>
          <w:szCs w:val="24"/>
          <w:lang w:val="en-US" w:eastAsia="en-US"/>
        </w:rPr>
        <w:t xml:space="preserve">The tenderers are required to upload a certificate from the </w:t>
      </w:r>
      <w:r w:rsidR="004A7182" w:rsidRPr="000D3858">
        <w:rPr>
          <w:rStyle w:val="FontStyle140"/>
          <w:rFonts w:ascii="Arial" w:hAnsi="Arial" w:cs="Arial"/>
          <w:sz w:val="24"/>
          <w:szCs w:val="24"/>
          <w:lang w:val="en-US" w:eastAsia="en-US"/>
        </w:rPr>
        <w:t>C.A. (</w:t>
      </w:r>
      <w:r w:rsidRPr="000D3858">
        <w:rPr>
          <w:rStyle w:val="FontStyle140"/>
          <w:rFonts w:ascii="Arial" w:hAnsi="Arial" w:cs="Arial"/>
          <w:sz w:val="24"/>
          <w:szCs w:val="24"/>
          <w:lang w:val="en-US" w:eastAsia="en-US"/>
        </w:rPr>
        <w:t xml:space="preserve">Chartered Accountant) or Company Secretary as per </w:t>
      </w:r>
      <w:r w:rsidRPr="000D3858">
        <w:rPr>
          <w:rStyle w:val="FontStyle123"/>
          <w:rFonts w:ascii="Arial" w:hAnsi="Arial" w:cs="Arial"/>
          <w:sz w:val="24"/>
          <w:szCs w:val="24"/>
          <w:lang w:val="en-US" w:eastAsia="en-US"/>
        </w:rPr>
        <w:t>ANNEXURE IV</w:t>
      </w:r>
      <w:r w:rsidR="00227DC0" w:rsidRPr="000D3858">
        <w:rPr>
          <w:rStyle w:val="FontStyle123"/>
          <w:rFonts w:ascii="Arial" w:hAnsi="Arial" w:cs="Arial"/>
          <w:sz w:val="24"/>
          <w:szCs w:val="24"/>
          <w:lang w:val="en-US" w:eastAsia="en-US"/>
        </w:rPr>
        <w:t>.</w:t>
      </w:r>
    </w:p>
    <w:p w:rsidR="001239EA" w:rsidRPr="000D3858" w:rsidRDefault="00155338" w:rsidP="00E42E5A">
      <w:pPr>
        <w:pStyle w:val="Style48"/>
        <w:widowControl/>
        <w:numPr>
          <w:ilvl w:val="0"/>
          <w:numId w:val="22"/>
        </w:numPr>
        <w:tabs>
          <w:tab w:val="left" w:pos="408"/>
        </w:tabs>
        <w:spacing w:before="178" w:line="276" w:lineRule="auto"/>
        <w:rPr>
          <w:rStyle w:val="FontStyle138"/>
          <w:rFonts w:ascii="Arial" w:hAnsi="Arial" w:cs="Arial"/>
          <w:sz w:val="24"/>
          <w:szCs w:val="24"/>
          <w:lang w:val="en-US" w:eastAsia="en-US"/>
        </w:rPr>
      </w:pPr>
      <w:r w:rsidRPr="000D3858">
        <w:rPr>
          <w:rStyle w:val="FontStyle139"/>
          <w:rFonts w:ascii="Arial" w:hAnsi="Arial" w:cs="Arial"/>
          <w:sz w:val="24"/>
          <w:szCs w:val="24"/>
          <w:lang w:val="en-US" w:eastAsia="en-US"/>
        </w:rPr>
        <w:t xml:space="preserve">Authorization letter nominating an officer of the Tenderer on the printed letter head of the company to transact the business with the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to be uploaded. </w:t>
      </w:r>
    </w:p>
    <w:p w:rsidR="001239EA" w:rsidRPr="000D3858" w:rsidRDefault="00155338" w:rsidP="00E42E5A">
      <w:pPr>
        <w:pStyle w:val="Style48"/>
        <w:widowControl/>
        <w:numPr>
          <w:ilvl w:val="0"/>
          <w:numId w:val="19"/>
        </w:numPr>
        <w:tabs>
          <w:tab w:val="left" w:pos="408"/>
        </w:tabs>
        <w:spacing w:before="178" w:line="276" w:lineRule="auto"/>
        <w:ind w:left="360" w:hanging="426"/>
        <w:rPr>
          <w:rStyle w:val="FontStyle139"/>
          <w:rFonts w:ascii="Arial" w:hAnsi="Arial" w:cs="Arial"/>
          <w:b/>
          <w:bCs/>
          <w:sz w:val="24"/>
          <w:szCs w:val="24"/>
          <w:lang w:val="en-US" w:eastAsia="en-US"/>
        </w:rPr>
      </w:pPr>
      <w:r w:rsidRPr="000D3858">
        <w:rPr>
          <w:rStyle w:val="FontStyle139"/>
          <w:rFonts w:ascii="Arial" w:hAnsi="Arial" w:cs="Arial"/>
          <w:sz w:val="24"/>
          <w:szCs w:val="24"/>
          <w:lang w:val="en-US" w:eastAsia="en-US"/>
        </w:rPr>
        <w:t xml:space="preserve">The Tenderer should upload Scanned copy of valid drug Manufacturing </w:t>
      </w:r>
      <w:r w:rsidR="0019663D" w:rsidRPr="000D3858">
        <w:rPr>
          <w:rStyle w:val="FontStyle139"/>
          <w:rFonts w:ascii="Arial" w:hAnsi="Arial" w:cs="Arial"/>
          <w:sz w:val="24"/>
          <w:szCs w:val="24"/>
          <w:lang w:val="en-US" w:eastAsia="en-US"/>
        </w:rPr>
        <w:t>License</w:t>
      </w:r>
      <w:r w:rsidRPr="000D3858">
        <w:rPr>
          <w:rStyle w:val="FontStyle139"/>
          <w:rFonts w:ascii="Arial" w:hAnsi="Arial" w:cs="Arial"/>
          <w:sz w:val="24"/>
          <w:szCs w:val="24"/>
          <w:lang w:val="en-US" w:eastAsia="en-US"/>
        </w:rPr>
        <w:t xml:space="preserve"> for </w:t>
      </w:r>
      <w:r w:rsidR="004A7182" w:rsidRPr="000D3858">
        <w:rPr>
          <w:rStyle w:val="FontStyle139"/>
          <w:rFonts w:ascii="Arial" w:hAnsi="Arial" w:cs="Arial"/>
          <w:sz w:val="24"/>
          <w:szCs w:val="24"/>
          <w:lang w:val="en-US" w:eastAsia="en-US"/>
        </w:rPr>
        <w:t>the product</w:t>
      </w:r>
      <w:r w:rsidRPr="000D3858">
        <w:rPr>
          <w:rStyle w:val="FontStyle139"/>
          <w:rFonts w:ascii="Arial" w:hAnsi="Arial" w:cs="Arial"/>
          <w:sz w:val="24"/>
          <w:szCs w:val="24"/>
          <w:lang w:val="en-US" w:eastAsia="en-US"/>
        </w:rPr>
        <w:t xml:space="preserve">, duly approved by the Licensing Authority for each and every product quoted as </w:t>
      </w:r>
      <w:r w:rsidR="004A7182" w:rsidRPr="000D3858">
        <w:rPr>
          <w:rStyle w:val="FontStyle139"/>
          <w:rFonts w:ascii="Arial" w:hAnsi="Arial" w:cs="Arial"/>
          <w:sz w:val="24"/>
          <w:szCs w:val="24"/>
          <w:lang w:val="en-US" w:eastAsia="en-US"/>
        </w:rPr>
        <w:t>per specification</w:t>
      </w:r>
      <w:r w:rsidRPr="000D3858">
        <w:rPr>
          <w:rStyle w:val="FontStyle139"/>
          <w:rFonts w:ascii="Arial" w:hAnsi="Arial" w:cs="Arial"/>
          <w:sz w:val="24"/>
          <w:szCs w:val="24"/>
          <w:lang w:val="en-US" w:eastAsia="en-US"/>
        </w:rPr>
        <w:t xml:space="preserve"> in the tender. The </w:t>
      </w:r>
      <w:r w:rsidR="0019663D" w:rsidRPr="000D3858">
        <w:rPr>
          <w:rStyle w:val="FontStyle139"/>
          <w:rFonts w:ascii="Arial" w:hAnsi="Arial" w:cs="Arial"/>
          <w:sz w:val="24"/>
          <w:szCs w:val="24"/>
          <w:lang w:val="en-US" w:eastAsia="en-US"/>
        </w:rPr>
        <w:t>license</w:t>
      </w:r>
      <w:r w:rsidRPr="000D3858">
        <w:rPr>
          <w:rStyle w:val="FontStyle139"/>
          <w:rFonts w:ascii="Arial" w:hAnsi="Arial" w:cs="Arial"/>
          <w:sz w:val="24"/>
          <w:szCs w:val="24"/>
          <w:lang w:val="en-US" w:eastAsia="en-US"/>
        </w:rPr>
        <w:t xml:space="preserve"> must have been duly renewed up to date and the </w:t>
      </w:r>
      <w:r w:rsidR="004A7182" w:rsidRPr="000D3858">
        <w:rPr>
          <w:rStyle w:val="FontStyle139"/>
          <w:rFonts w:ascii="Arial" w:hAnsi="Arial" w:cs="Arial"/>
          <w:sz w:val="24"/>
          <w:szCs w:val="24"/>
          <w:lang w:val="en-US" w:eastAsia="en-US"/>
        </w:rPr>
        <w:t>items quoted</w:t>
      </w:r>
      <w:r w:rsidRPr="000D3858">
        <w:rPr>
          <w:rStyle w:val="FontStyle139"/>
          <w:rFonts w:ascii="Arial" w:hAnsi="Arial" w:cs="Arial"/>
          <w:sz w:val="24"/>
          <w:szCs w:val="24"/>
          <w:lang w:val="en-US" w:eastAsia="en-US"/>
        </w:rPr>
        <w:t xml:space="preserve"> shall be clearly highlighted in the </w:t>
      </w:r>
      <w:r w:rsidR="0019663D" w:rsidRPr="000D3858">
        <w:rPr>
          <w:rStyle w:val="FontStyle139"/>
          <w:rFonts w:ascii="Arial" w:hAnsi="Arial" w:cs="Arial"/>
          <w:sz w:val="24"/>
          <w:szCs w:val="24"/>
          <w:lang w:val="en-US" w:eastAsia="en-US"/>
        </w:rPr>
        <w:t>license</w:t>
      </w:r>
      <w:r w:rsidRPr="000D3858">
        <w:rPr>
          <w:rStyle w:val="FontStyle139"/>
          <w:rFonts w:ascii="Arial" w:hAnsi="Arial" w:cs="Arial"/>
          <w:sz w:val="24"/>
          <w:szCs w:val="24"/>
          <w:lang w:val="en-US" w:eastAsia="en-US"/>
        </w:rPr>
        <w:t xml:space="preserve">. Original documents should be produced </w:t>
      </w:r>
      <w:r w:rsidR="004A7182" w:rsidRPr="000D3858">
        <w:rPr>
          <w:rStyle w:val="FontStyle139"/>
          <w:rFonts w:ascii="Arial" w:hAnsi="Arial" w:cs="Arial"/>
          <w:sz w:val="24"/>
          <w:szCs w:val="24"/>
          <w:lang w:val="en-US" w:eastAsia="en-US"/>
        </w:rPr>
        <w:t>for verification</w:t>
      </w:r>
      <w:r w:rsidRPr="000D3858">
        <w:rPr>
          <w:rStyle w:val="FontStyle139"/>
          <w:rFonts w:ascii="Arial" w:hAnsi="Arial" w:cs="Arial"/>
          <w:sz w:val="24"/>
          <w:szCs w:val="24"/>
          <w:lang w:val="en-US" w:eastAsia="en-US"/>
        </w:rPr>
        <w:t xml:space="preserve"> when demanded. However, if renewal application for manufacturing </w:t>
      </w:r>
      <w:r w:rsidR="00E42E5A" w:rsidRPr="000D3858">
        <w:rPr>
          <w:rStyle w:val="FontStyle139"/>
          <w:rFonts w:ascii="Arial" w:hAnsi="Arial" w:cs="Arial"/>
          <w:sz w:val="24"/>
          <w:szCs w:val="24"/>
          <w:lang w:val="en-US" w:eastAsia="en-US"/>
        </w:rPr>
        <w:t>license has</w:t>
      </w:r>
      <w:r w:rsidR="004A7182" w:rsidRPr="000D3858">
        <w:rPr>
          <w:rStyle w:val="FontStyle139"/>
          <w:rFonts w:ascii="Arial" w:hAnsi="Arial" w:cs="Arial"/>
          <w:sz w:val="24"/>
          <w:szCs w:val="24"/>
          <w:lang w:val="en-US" w:eastAsia="en-US"/>
        </w:rPr>
        <w:t xml:space="preserve"> been</w:t>
      </w:r>
      <w:r w:rsidRPr="000D3858">
        <w:rPr>
          <w:rStyle w:val="FontStyle139"/>
          <w:rFonts w:ascii="Arial" w:hAnsi="Arial" w:cs="Arial"/>
          <w:sz w:val="24"/>
          <w:szCs w:val="24"/>
          <w:lang w:val="en-US" w:eastAsia="en-US"/>
        </w:rPr>
        <w:t xml:space="preserve"> filed, Scanned copy of same duly receipted by drug authorities must be uploaded </w:t>
      </w:r>
      <w:r w:rsidR="004A7182" w:rsidRPr="000D3858">
        <w:rPr>
          <w:rStyle w:val="FontStyle139"/>
          <w:rFonts w:ascii="Arial" w:hAnsi="Arial" w:cs="Arial"/>
          <w:sz w:val="24"/>
          <w:szCs w:val="24"/>
          <w:lang w:val="en-US" w:eastAsia="en-US"/>
        </w:rPr>
        <w:t>along with</w:t>
      </w:r>
      <w:r w:rsidRPr="000D3858">
        <w:rPr>
          <w:rStyle w:val="FontStyle139"/>
          <w:rFonts w:ascii="Arial" w:hAnsi="Arial" w:cs="Arial"/>
          <w:sz w:val="24"/>
          <w:szCs w:val="24"/>
          <w:lang w:val="en-US" w:eastAsia="en-US"/>
        </w:rPr>
        <w:t xml:space="preserve"> the validity certificate from state </w:t>
      </w:r>
      <w:r w:rsidR="004A7182" w:rsidRPr="000D3858">
        <w:rPr>
          <w:rStyle w:val="FontStyle139"/>
          <w:rFonts w:ascii="Arial" w:hAnsi="Arial" w:cs="Arial"/>
          <w:sz w:val="24"/>
          <w:szCs w:val="24"/>
          <w:lang w:val="en-US" w:eastAsia="en-US"/>
        </w:rPr>
        <w:t>licensing authority</w:t>
      </w:r>
      <w:r w:rsidRPr="000D3858">
        <w:rPr>
          <w:rStyle w:val="FontStyle139"/>
          <w:rFonts w:ascii="Arial" w:hAnsi="Arial" w:cs="Arial"/>
          <w:sz w:val="24"/>
          <w:szCs w:val="24"/>
          <w:lang w:val="en-US" w:eastAsia="en-US"/>
        </w:rPr>
        <w:t xml:space="preserve"> (SLA).</w:t>
      </w:r>
    </w:p>
    <w:p w:rsidR="001239EA" w:rsidRPr="000D3858" w:rsidRDefault="00155338" w:rsidP="00E42E5A">
      <w:pPr>
        <w:pStyle w:val="Style48"/>
        <w:widowControl/>
        <w:numPr>
          <w:ilvl w:val="0"/>
          <w:numId w:val="19"/>
        </w:numPr>
        <w:tabs>
          <w:tab w:val="left" w:pos="408"/>
          <w:tab w:val="left" w:pos="540"/>
        </w:tabs>
        <w:spacing w:before="178" w:line="276" w:lineRule="auto"/>
        <w:ind w:left="450" w:hanging="426"/>
        <w:rPr>
          <w:rStyle w:val="FontStyle139"/>
          <w:rFonts w:ascii="Arial" w:hAnsi="Arial" w:cs="Arial"/>
          <w:b/>
          <w:bCs/>
          <w:sz w:val="24"/>
          <w:szCs w:val="24"/>
          <w:lang w:val="en-US" w:eastAsia="en-US"/>
        </w:rPr>
      </w:pPr>
      <w:r w:rsidRPr="000D3858">
        <w:rPr>
          <w:rStyle w:val="FontStyle139"/>
          <w:rFonts w:ascii="Arial" w:hAnsi="Arial" w:cs="Arial"/>
          <w:sz w:val="24"/>
          <w:szCs w:val="24"/>
          <w:lang w:val="en-US" w:eastAsia="en-US"/>
        </w:rPr>
        <w:t xml:space="preserve">Scanned copy of import license (in Form 10 with Form 41), as per Rule 122A of </w:t>
      </w:r>
      <w:r w:rsidR="004A7182" w:rsidRPr="000D3858">
        <w:rPr>
          <w:rStyle w:val="FontStyle139"/>
          <w:rFonts w:ascii="Arial" w:hAnsi="Arial" w:cs="Arial"/>
          <w:sz w:val="24"/>
          <w:szCs w:val="24"/>
          <w:lang w:val="en-US" w:eastAsia="en-US"/>
        </w:rPr>
        <w:t>the Drugs</w:t>
      </w:r>
      <w:r w:rsidRPr="000D3858">
        <w:rPr>
          <w:rStyle w:val="FontStyle139"/>
          <w:rFonts w:ascii="Arial" w:hAnsi="Arial" w:cs="Arial"/>
          <w:sz w:val="24"/>
          <w:szCs w:val="24"/>
          <w:lang w:val="en-US" w:eastAsia="en-US"/>
        </w:rPr>
        <w:t xml:space="preserve"> and Cosmetics Act 1940, if the product is imported should be uploaded. The </w:t>
      </w:r>
      <w:r w:rsidR="004A7182" w:rsidRPr="000D3858">
        <w:rPr>
          <w:rStyle w:val="FontStyle139"/>
          <w:rFonts w:ascii="Arial" w:hAnsi="Arial" w:cs="Arial"/>
          <w:sz w:val="24"/>
          <w:szCs w:val="24"/>
          <w:lang w:val="en-US" w:eastAsia="en-US"/>
        </w:rPr>
        <w:t>license must</w:t>
      </w:r>
      <w:r w:rsidRPr="000D3858">
        <w:rPr>
          <w:rStyle w:val="FontStyle139"/>
          <w:rFonts w:ascii="Arial" w:hAnsi="Arial" w:cs="Arial"/>
          <w:sz w:val="24"/>
          <w:szCs w:val="24"/>
          <w:lang w:val="en-US" w:eastAsia="en-US"/>
        </w:rPr>
        <w:t xml:space="preserve"> have been renewed up to date. A copy of a valid </w:t>
      </w:r>
      <w:r w:rsidR="0019663D" w:rsidRPr="000D3858">
        <w:rPr>
          <w:rStyle w:val="FontStyle139"/>
          <w:rFonts w:ascii="Arial" w:hAnsi="Arial" w:cs="Arial"/>
          <w:sz w:val="24"/>
          <w:szCs w:val="24"/>
          <w:lang w:val="en-US" w:eastAsia="en-US"/>
        </w:rPr>
        <w:t>license</w:t>
      </w:r>
      <w:r w:rsidR="007157F6" w:rsidRPr="000D3858">
        <w:rPr>
          <w:rStyle w:val="FontStyle139"/>
          <w:rFonts w:ascii="Arial" w:hAnsi="Arial" w:cs="Arial"/>
          <w:sz w:val="24"/>
          <w:szCs w:val="24"/>
          <w:lang w:val="en-US" w:eastAsia="en-US"/>
        </w:rPr>
        <w:t xml:space="preserve"> for the sale of Drugs imported </w:t>
      </w:r>
      <w:r w:rsidRPr="000D3858">
        <w:rPr>
          <w:rStyle w:val="FontStyle139"/>
          <w:rFonts w:ascii="Arial" w:hAnsi="Arial" w:cs="Arial"/>
          <w:sz w:val="24"/>
          <w:szCs w:val="24"/>
          <w:lang w:val="en-US" w:eastAsia="en-US"/>
        </w:rPr>
        <w:t xml:space="preserve">by the firms issued by the State Licensing Authority shall be uploaded. Original </w:t>
      </w:r>
      <w:r w:rsidR="004A7182" w:rsidRPr="000D3858">
        <w:rPr>
          <w:rStyle w:val="FontStyle139"/>
          <w:rFonts w:ascii="Arial" w:hAnsi="Arial" w:cs="Arial"/>
          <w:sz w:val="24"/>
          <w:szCs w:val="24"/>
          <w:lang w:val="en-US" w:eastAsia="en-US"/>
        </w:rPr>
        <w:t>documents should</w:t>
      </w:r>
      <w:r w:rsidRPr="000D3858">
        <w:rPr>
          <w:rStyle w:val="FontStyle139"/>
          <w:rFonts w:ascii="Arial" w:hAnsi="Arial" w:cs="Arial"/>
          <w:sz w:val="24"/>
          <w:szCs w:val="24"/>
          <w:lang w:val="en-US" w:eastAsia="en-US"/>
        </w:rPr>
        <w:t xml:space="preserve"> be produced for verification when demanded.</w:t>
      </w:r>
    </w:p>
    <w:p w:rsidR="001239EA" w:rsidRPr="000D3858" w:rsidRDefault="00155338" w:rsidP="00E42E5A">
      <w:pPr>
        <w:pStyle w:val="Style48"/>
        <w:widowControl/>
        <w:numPr>
          <w:ilvl w:val="0"/>
          <w:numId w:val="19"/>
        </w:numPr>
        <w:tabs>
          <w:tab w:val="left" w:pos="408"/>
        </w:tabs>
        <w:spacing w:before="178" w:line="276" w:lineRule="auto"/>
        <w:ind w:left="360" w:hanging="426"/>
        <w:rPr>
          <w:rStyle w:val="FontStyle138"/>
          <w:rFonts w:ascii="Arial" w:hAnsi="Arial" w:cs="Arial"/>
          <w:b w:val="0"/>
          <w:sz w:val="24"/>
          <w:szCs w:val="24"/>
          <w:lang w:val="en-US" w:eastAsia="en-US"/>
        </w:rPr>
      </w:pPr>
      <w:r w:rsidRPr="000D3858">
        <w:rPr>
          <w:rStyle w:val="FontStyle138"/>
          <w:rFonts w:ascii="Arial" w:hAnsi="Arial" w:cs="Arial"/>
          <w:b w:val="0"/>
          <w:sz w:val="24"/>
          <w:szCs w:val="24"/>
          <w:lang w:val="en-US" w:eastAsia="en-US"/>
        </w:rPr>
        <w:t xml:space="preserve">The copies of relevant pages approved by drug authorities of concerned country for </w:t>
      </w:r>
      <w:r w:rsidR="00E42E5A" w:rsidRPr="000D3858">
        <w:rPr>
          <w:rStyle w:val="FontStyle138"/>
          <w:rFonts w:ascii="Arial" w:hAnsi="Arial" w:cs="Arial"/>
          <w:b w:val="0"/>
          <w:sz w:val="24"/>
          <w:szCs w:val="24"/>
          <w:lang w:val="en-US" w:eastAsia="en-US"/>
        </w:rPr>
        <w:t>any quoted</w:t>
      </w:r>
      <w:r w:rsidRPr="000D3858">
        <w:rPr>
          <w:rStyle w:val="FontStyle138"/>
          <w:rFonts w:ascii="Arial" w:hAnsi="Arial" w:cs="Arial"/>
          <w:b w:val="0"/>
          <w:sz w:val="24"/>
          <w:szCs w:val="24"/>
          <w:lang w:val="en-US" w:eastAsia="en-US"/>
        </w:rPr>
        <w:t xml:space="preserve"> Drug/product offering CoPP certificate and quoted drugs/ products manufactured </w:t>
      </w:r>
      <w:r w:rsidR="004A7182" w:rsidRPr="000D3858">
        <w:rPr>
          <w:rStyle w:val="FontStyle138"/>
          <w:rFonts w:ascii="Arial" w:hAnsi="Arial" w:cs="Arial"/>
          <w:b w:val="0"/>
          <w:sz w:val="24"/>
          <w:szCs w:val="24"/>
          <w:lang w:val="en-US" w:eastAsia="en-US"/>
        </w:rPr>
        <w:t>by manufacturing</w:t>
      </w:r>
      <w:r w:rsidRPr="000D3858">
        <w:rPr>
          <w:rStyle w:val="FontStyle138"/>
          <w:rFonts w:ascii="Arial" w:hAnsi="Arial" w:cs="Arial"/>
          <w:b w:val="0"/>
          <w:sz w:val="24"/>
          <w:szCs w:val="24"/>
          <w:lang w:val="en-US" w:eastAsia="en-US"/>
        </w:rPr>
        <w:t xml:space="preserve"> units approved by US FDA, TG Australia, Health </w:t>
      </w:r>
      <w:r w:rsidRPr="000D3858">
        <w:rPr>
          <w:rStyle w:val="FontStyle138"/>
          <w:rFonts w:ascii="Arial" w:hAnsi="Arial" w:cs="Arial"/>
          <w:b w:val="0"/>
          <w:sz w:val="24"/>
          <w:szCs w:val="24"/>
          <w:lang w:val="en-US" w:eastAsia="en-US"/>
        </w:rPr>
        <w:lastRenderedPageBreak/>
        <w:t xml:space="preserve">Canada, EU </w:t>
      </w:r>
      <w:r w:rsidR="004A7182" w:rsidRPr="000D3858">
        <w:rPr>
          <w:rStyle w:val="FontStyle138"/>
          <w:rFonts w:ascii="Arial" w:hAnsi="Arial" w:cs="Arial"/>
          <w:b w:val="0"/>
          <w:sz w:val="24"/>
          <w:szCs w:val="24"/>
          <w:lang w:val="en-US" w:eastAsia="en-US"/>
        </w:rPr>
        <w:t>approval, MCC</w:t>
      </w:r>
      <w:r w:rsidRPr="000D3858">
        <w:rPr>
          <w:rStyle w:val="FontStyle138"/>
          <w:rFonts w:ascii="Arial" w:hAnsi="Arial" w:cs="Arial"/>
          <w:b w:val="0"/>
          <w:sz w:val="24"/>
          <w:szCs w:val="24"/>
          <w:lang w:val="en-US" w:eastAsia="en-US"/>
        </w:rPr>
        <w:t xml:space="preserve"> South Africa approval, Brazil Anvisa should be uploaded with technical bid.</w:t>
      </w:r>
    </w:p>
    <w:p w:rsidR="001239EA" w:rsidRPr="000D3858" w:rsidRDefault="00155338" w:rsidP="00E42E5A">
      <w:pPr>
        <w:pStyle w:val="Style48"/>
        <w:widowControl/>
        <w:numPr>
          <w:ilvl w:val="0"/>
          <w:numId w:val="19"/>
        </w:numPr>
        <w:tabs>
          <w:tab w:val="left" w:pos="408"/>
        </w:tabs>
        <w:spacing w:before="178" w:line="276" w:lineRule="auto"/>
        <w:ind w:left="450" w:hanging="426"/>
        <w:rPr>
          <w:rStyle w:val="FontStyle140"/>
          <w:rFonts w:ascii="Arial" w:hAnsi="Arial" w:cs="Arial"/>
          <w:b/>
          <w:bCs/>
          <w:sz w:val="24"/>
          <w:szCs w:val="24"/>
          <w:lang w:val="en-US" w:eastAsia="en-US"/>
        </w:rPr>
      </w:pPr>
      <w:r w:rsidRPr="000D3858">
        <w:rPr>
          <w:rStyle w:val="FontStyle140"/>
          <w:rFonts w:ascii="Arial" w:hAnsi="Arial" w:cs="Arial"/>
          <w:sz w:val="24"/>
          <w:szCs w:val="24"/>
          <w:lang w:val="en-US" w:eastAsia="en-US"/>
        </w:rPr>
        <w:t>In case of Imported drugs, labels and product literature of all quoted product(s) must be uploaded COPP certificate as per WHO format of their Principal Manufacturing company/firm.</w:t>
      </w:r>
    </w:p>
    <w:p w:rsidR="001239EA" w:rsidRPr="000D3858" w:rsidRDefault="00155338" w:rsidP="00E42E5A">
      <w:pPr>
        <w:pStyle w:val="Style48"/>
        <w:widowControl/>
        <w:numPr>
          <w:ilvl w:val="0"/>
          <w:numId w:val="19"/>
        </w:numPr>
        <w:spacing w:before="178" w:line="276" w:lineRule="auto"/>
        <w:ind w:left="450" w:hanging="426"/>
        <w:rPr>
          <w:rStyle w:val="FontStyle139"/>
          <w:rFonts w:ascii="Arial" w:hAnsi="Arial" w:cs="Arial"/>
          <w:b/>
          <w:bCs/>
          <w:sz w:val="24"/>
          <w:szCs w:val="24"/>
          <w:lang w:val="en-US" w:eastAsia="en-US"/>
        </w:rPr>
      </w:pPr>
      <w:r w:rsidRPr="000D3858">
        <w:rPr>
          <w:rStyle w:val="FontStyle139"/>
          <w:rFonts w:ascii="Arial" w:hAnsi="Arial" w:cs="Arial"/>
          <w:sz w:val="24"/>
          <w:szCs w:val="24"/>
          <w:lang w:val="en-US" w:eastAsia="en-US"/>
        </w:rPr>
        <w:t xml:space="preserve">Documents, if any, to show that the manufacturing unit/importer has been recognized by any other Indian / International Standard </w:t>
      </w:r>
      <w:r w:rsidR="00384DB0" w:rsidRPr="000D3858">
        <w:rPr>
          <w:rStyle w:val="FontStyle139"/>
          <w:rFonts w:ascii="Arial" w:hAnsi="Arial" w:cs="Arial"/>
          <w:sz w:val="24"/>
          <w:szCs w:val="24"/>
          <w:lang w:val="en-US" w:eastAsia="en-US"/>
        </w:rPr>
        <w:t>O</w:t>
      </w:r>
      <w:r w:rsidRPr="000D3858">
        <w:rPr>
          <w:rStyle w:val="FontStyle139"/>
          <w:rFonts w:ascii="Arial" w:hAnsi="Arial" w:cs="Arial"/>
          <w:sz w:val="24"/>
          <w:szCs w:val="24"/>
          <w:lang w:val="en-US" w:eastAsia="en-US"/>
        </w:rPr>
        <w:t>rganizations etc. as applicable. Importer should upload WHO-GMP certificate of manufacturer.</w:t>
      </w:r>
    </w:p>
    <w:p w:rsidR="001239EA" w:rsidRPr="000D3858" w:rsidRDefault="00155338" w:rsidP="00E42E5A">
      <w:pPr>
        <w:pStyle w:val="Style48"/>
        <w:widowControl/>
        <w:numPr>
          <w:ilvl w:val="0"/>
          <w:numId w:val="19"/>
        </w:numPr>
        <w:tabs>
          <w:tab w:val="left" w:pos="408"/>
        </w:tabs>
        <w:spacing w:before="178" w:line="276" w:lineRule="auto"/>
        <w:ind w:left="360" w:hanging="426"/>
        <w:rPr>
          <w:rStyle w:val="FontStyle139"/>
          <w:rFonts w:ascii="Arial" w:hAnsi="Arial" w:cs="Arial"/>
          <w:b/>
          <w:bCs/>
          <w:sz w:val="24"/>
          <w:szCs w:val="24"/>
          <w:lang w:val="en-US" w:eastAsia="en-US"/>
        </w:rPr>
      </w:pPr>
      <w:r w:rsidRPr="000D3858">
        <w:rPr>
          <w:rStyle w:val="FontStyle139"/>
          <w:rFonts w:ascii="Arial" w:hAnsi="Arial" w:cs="Arial"/>
          <w:sz w:val="24"/>
          <w:szCs w:val="24"/>
          <w:lang w:val="en-US" w:eastAsia="en-US"/>
        </w:rPr>
        <w:t xml:space="preserve">A Checklist </w:t>
      </w:r>
      <w:r w:rsidRPr="000D3858">
        <w:rPr>
          <w:rStyle w:val="FontStyle138"/>
          <w:rFonts w:ascii="Arial" w:hAnsi="Arial" w:cs="Arial"/>
          <w:sz w:val="24"/>
          <w:szCs w:val="24"/>
          <w:lang w:val="en-US" w:eastAsia="en-US"/>
        </w:rPr>
        <w:t xml:space="preserve">(ANNEXURE- V) </w:t>
      </w:r>
      <w:r w:rsidRPr="000D3858">
        <w:rPr>
          <w:rStyle w:val="FontStyle139"/>
          <w:rFonts w:ascii="Arial" w:hAnsi="Arial" w:cs="Arial"/>
          <w:sz w:val="24"/>
          <w:szCs w:val="24"/>
          <w:lang w:val="en-US" w:eastAsia="en-US"/>
        </w:rPr>
        <w:t xml:space="preserve">shall be uploaded with technical bid. If a company/firm has two or more separate manufacturing units at different sites / States, which are not separate entities then the </w:t>
      </w:r>
      <w:r w:rsidR="00384DB0" w:rsidRPr="000D3858">
        <w:rPr>
          <w:rStyle w:val="FontStyle139"/>
          <w:rFonts w:ascii="Arial" w:hAnsi="Arial" w:cs="Arial"/>
          <w:sz w:val="24"/>
          <w:szCs w:val="24"/>
          <w:lang w:val="en-US" w:eastAsia="en-US"/>
        </w:rPr>
        <w:t>c</w:t>
      </w:r>
      <w:r w:rsidRPr="000D3858">
        <w:rPr>
          <w:rStyle w:val="FontStyle139"/>
          <w:rFonts w:ascii="Arial" w:hAnsi="Arial" w:cs="Arial"/>
          <w:sz w:val="24"/>
          <w:szCs w:val="24"/>
          <w:lang w:val="en-US" w:eastAsia="en-US"/>
        </w:rPr>
        <w:t>ompany will be allowed to submit only one tender for all units but necessary document regarding separate manufacturing units will uploaded as a separate set with the same tender. However, one bidder will be allowed to submit only one offer for one product.</w:t>
      </w:r>
    </w:p>
    <w:p w:rsidR="00155338" w:rsidRPr="000D3858" w:rsidRDefault="00155338" w:rsidP="00E42E5A">
      <w:pPr>
        <w:pStyle w:val="Style48"/>
        <w:widowControl/>
        <w:numPr>
          <w:ilvl w:val="0"/>
          <w:numId w:val="19"/>
        </w:numPr>
        <w:spacing w:before="178" w:line="276" w:lineRule="auto"/>
        <w:ind w:left="360" w:hanging="426"/>
        <w:rPr>
          <w:rStyle w:val="FontStyle139"/>
          <w:rFonts w:ascii="Arial" w:hAnsi="Arial" w:cs="Arial"/>
          <w:b/>
          <w:bCs/>
          <w:sz w:val="24"/>
          <w:szCs w:val="24"/>
          <w:lang w:val="en-US" w:eastAsia="en-US"/>
        </w:rPr>
      </w:pPr>
      <w:r w:rsidRPr="000D3858">
        <w:rPr>
          <w:rStyle w:val="FontStyle139"/>
          <w:rFonts w:ascii="Arial" w:hAnsi="Arial" w:cs="Arial"/>
          <w:sz w:val="24"/>
          <w:szCs w:val="24"/>
          <w:lang w:val="en-US" w:eastAsia="en-US"/>
        </w:rPr>
        <w:t xml:space="preserve">All the documents uploaded should also be signed by the </w:t>
      </w:r>
      <w:r w:rsidR="00384DB0" w:rsidRPr="000D3858">
        <w:rPr>
          <w:rStyle w:val="FontStyle139"/>
          <w:rFonts w:ascii="Arial" w:hAnsi="Arial" w:cs="Arial"/>
          <w:sz w:val="24"/>
          <w:szCs w:val="24"/>
          <w:lang w:val="en-US" w:eastAsia="en-US"/>
        </w:rPr>
        <w:t>a</w:t>
      </w:r>
      <w:r w:rsidRPr="000D3858">
        <w:rPr>
          <w:rStyle w:val="FontStyle139"/>
          <w:rFonts w:ascii="Arial" w:hAnsi="Arial" w:cs="Arial"/>
          <w:sz w:val="24"/>
          <w:szCs w:val="24"/>
          <w:lang w:val="en-US" w:eastAsia="en-US"/>
        </w:rPr>
        <w:t>uthorized official of the Tenderer.</w:t>
      </w:r>
    </w:p>
    <w:p w:rsidR="00652DC3" w:rsidRPr="000D3858" w:rsidRDefault="00652DC3" w:rsidP="000D1B9B">
      <w:pPr>
        <w:rPr>
          <w:rFonts w:cs="Arial"/>
        </w:rPr>
      </w:pPr>
    </w:p>
    <w:p w:rsidR="00155338" w:rsidRPr="000D3858" w:rsidRDefault="00155338" w:rsidP="000D3858">
      <w:pPr>
        <w:pStyle w:val="Heading1"/>
        <w:rPr>
          <w:rStyle w:val="FontStyle138"/>
          <w:rFonts w:ascii="Arial" w:hAnsi="Arial" w:cs="Arial"/>
          <w:b/>
          <w:bCs w:val="0"/>
          <w:sz w:val="24"/>
          <w:szCs w:val="32"/>
        </w:rPr>
      </w:pPr>
      <w:bookmarkStart w:id="7" w:name="_Toc42894108"/>
      <w:r w:rsidRPr="000D3858">
        <w:rPr>
          <w:rStyle w:val="FontStyle138"/>
          <w:rFonts w:ascii="Arial" w:hAnsi="Arial" w:cs="Arial"/>
          <w:b/>
          <w:bCs w:val="0"/>
          <w:sz w:val="24"/>
          <w:szCs w:val="32"/>
        </w:rPr>
        <w:t>5.</w:t>
      </w:r>
      <w:r w:rsidR="00762876" w:rsidRPr="000D3858">
        <w:rPr>
          <w:rStyle w:val="FontStyle138"/>
          <w:rFonts w:ascii="Arial" w:hAnsi="Arial" w:cs="Arial"/>
          <w:b/>
          <w:bCs w:val="0"/>
          <w:sz w:val="24"/>
          <w:szCs w:val="32"/>
        </w:rPr>
        <w:t>PRICE BID</w:t>
      </w:r>
      <w:bookmarkEnd w:id="7"/>
    </w:p>
    <w:p w:rsidR="00155338" w:rsidRPr="000D3858" w:rsidRDefault="00155338" w:rsidP="00C10AA0">
      <w:pPr>
        <w:pStyle w:val="Style87"/>
        <w:widowControl/>
        <w:spacing w:line="276" w:lineRule="auto"/>
        <w:rPr>
          <w:rFonts w:cs="Arial"/>
        </w:rPr>
      </w:pPr>
    </w:p>
    <w:p w:rsidR="00155338" w:rsidRPr="000D3858" w:rsidRDefault="00155338" w:rsidP="0098596B">
      <w:pPr>
        <w:rPr>
          <w:rStyle w:val="FontStyle132"/>
          <w:rFonts w:ascii="Arial" w:hAnsi="Arial" w:cs="Arial"/>
          <w:sz w:val="24"/>
          <w:szCs w:val="24"/>
          <w:lang w:val="en-US" w:eastAsia="en-US"/>
        </w:rPr>
      </w:pPr>
      <w:r w:rsidRPr="000D3858">
        <w:rPr>
          <w:rStyle w:val="FontStyle138"/>
          <w:rFonts w:ascii="Arial" w:hAnsi="Arial" w:cs="Arial"/>
          <w:sz w:val="24"/>
          <w:szCs w:val="24"/>
          <w:lang w:val="en-US" w:eastAsia="en-US"/>
        </w:rPr>
        <w:t xml:space="preserve">5.1. </w:t>
      </w:r>
      <w:r w:rsidRPr="000D3858">
        <w:rPr>
          <w:rStyle w:val="FontStyle132"/>
          <w:rFonts w:ascii="Arial" w:hAnsi="Arial" w:cs="Arial"/>
          <w:sz w:val="24"/>
          <w:szCs w:val="24"/>
          <w:lang w:val="en-US" w:eastAsia="en-US"/>
        </w:rPr>
        <w:t>Price Bid of the Tenderer.</w:t>
      </w:r>
    </w:p>
    <w:p w:rsidR="005F29BF" w:rsidRPr="000D3858" w:rsidRDefault="005F29BF" w:rsidP="0098596B">
      <w:pPr>
        <w:rPr>
          <w:rStyle w:val="FontStyle132"/>
          <w:rFonts w:ascii="Arial" w:hAnsi="Arial" w:cs="Arial"/>
          <w:sz w:val="24"/>
          <w:szCs w:val="24"/>
          <w:lang w:val="en-US" w:eastAsia="en-US"/>
        </w:rPr>
      </w:pPr>
    </w:p>
    <w:p w:rsidR="005F29BF" w:rsidRPr="000D3858" w:rsidRDefault="00155338" w:rsidP="0098596B">
      <w:pPr>
        <w:rPr>
          <w:rStyle w:val="FontStyle132"/>
          <w:rFonts w:ascii="Arial" w:hAnsi="Arial" w:cs="Arial"/>
          <w:sz w:val="24"/>
          <w:szCs w:val="24"/>
          <w:lang w:val="en-US" w:eastAsia="en-US"/>
        </w:rPr>
      </w:pPr>
      <w:r w:rsidRPr="000D3858">
        <w:rPr>
          <w:rStyle w:val="FontStyle132"/>
          <w:rFonts w:ascii="Arial" w:hAnsi="Arial" w:cs="Arial"/>
          <w:sz w:val="24"/>
          <w:szCs w:val="24"/>
          <w:lang w:val="en-US" w:eastAsia="en-US"/>
        </w:rPr>
        <w:t xml:space="preserve">(i) The Tenderer shall fill in the rate per unit </w:t>
      </w:r>
      <w:r w:rsidR="004A7182" w:rsidRPr="000D3858">
        <w:rPr>
          <w:rStyle w:val="FontStyle132"/>
          <w:rFonts w:ascii="Arial" w:hAnsi="Arial" w:cs="Arial"/>
          <w:sz w:val="24"/>
          <w:szCs w:val="24"/>
          <w:lang w:val="en-US" w:eastAsia="en-US"/>
        </w:rPr>
        <w:t>size inclusive</w:t>
      </w:r>
      <w:r w:rsidRPr="000D3858">
        <w:rPr>
          <w:rStyle w:val="FontStyle132"/>
          <w:rFonts w:ascii="Arial" w:hAnsi="Arial" w:cs="Arial"/>
          <w:sz w:val="24"/>
          <w:szCs w:val="24"/>
          <w:lang w:val="en-US" w:eastAsia="en-US"/>
        </w:rPr>
        <w:t xml:space="preserve"> of GST in respective column of BOQ for the items quoted. </w:t>
      </w:r>
    </w:p>
    <w:p w:rsidR="00F90077" w:rsidRPr="000D3858" w:rsidRDefault="00155338" w:rsidP="0098596B">
      <w:pPr>
        <w:rPr>
          <w:rStyle w:val="FontStyle138"/>
          <w:rFonts w:ascii="Arial" w:hAnsi="Arial" w:cs="Arial"/>
          <w:sz w:val="24"/>
          <w:szCs w:val="24"/>
          <w:lang w:val="en-US" w:eastAsia="en-US"/>
        </w:rPr>
      </w:pPr>
      <w:r w:rsidRPr="000D3858">
        <w:rPr>
          <w:rStyle w:val="FontStyle132"/>
          <w:rFonts w:ascii="Arial" w:hAnsi="Arial" w:cs="Arial"/>
          <w:sz w:val="24"/>
          <w:szCs w:val="24"/>
          <w:lang w:val="en-US" w:eastAsia="en-US"/>
        </w:rPr>
        <w:t>(ii</w:t>
      </w:r>
      <w:r w:rsidRPr="000D3858">
        <w:rPr>
          <w:rStyle w:val="FontStyle138"/>
          <w:rFonts w:ascii="Arial" w:hAnsi="Arial" w:cs="Arial"/>
          <w:sz w:val="24"/>
          <w:szCs w:val="24"/>
          <w:lang w:val="en-US" w:eastAsia="en-US"/>
        </w:rPr>
        <w:t>)Determination of L1 bidder:</w:t>
      </w:r>
    </w:p>
    <w:p w:rsidR="00155338" w:rsidRPr="000D3858" w:rsidRDefault="00155338" w:rsidP="0098596B">
      <w:pPr>
        <w:rPr>
          <w:rStyle w:val="FontStyle132"/>
          <w:rFonts w:ascii="Arial" w:hAnsi="Arial" w:cs="Arial"/>
          <w:sz w:val="24"/>
          <w:szCs w:val="24"/>
          <w:lang w:val="en-US" w:eastAsia="en-US"/>
        </w:rPr>
      </w:pPr>
      <w:r w:rsidRPr="000D3858">
        <w:rPr>
          <w:rStyle w:val="FontStyle138"/>
          <w:rFonts w:ascii="Arial" w:hAnsi="Arial" w:cs="Arial"/>
          <w:sz w:val="24"/>
          <w:szCs w:val="24"/>
          <w:lang w:val="en-US" w:eastAsia="en-US"/>
        </w:rPr>
        <w:t>(a)</w:t>
      </w:r>
      <w:r w:rsidRPr="000D3858">
        <w:rPr>
          <w:rStyle w:val="FontStyle132"/>
          <w:rFonts w:ascii="Arial" w:hAnsi="Arial" w:cs="Arial"/>
          <w:sz w:val="24"/>
          <w:szCs w:val="24"/>
          <w:lang w:val="en-US" w:eastAsia="en-US"/>
        </w:rPr>
        <w:t xml:space="preserve">In determining the lowest evaluated price, the rate quoted per unit size inclusive </w:t>
      </w:r>
      <w:r w:rsidR="003A4D95" w:rsidRPr="000D3858">
        <w:rPr>
          <w:rStyle w:val="FontStyle132"/>
          <w:rFonts w:ascii="Arial" w:hAnsi="Arial" w:cs="Arial"/>
          <w:sz w:val="24"/>
          <w:szCs w:val="24"/>
          <w:lang w:val="en-US" w:eastAsia="en-US"/>
        </w:rPr>
        <w:t>of</w:t>
      </w:r>
      <w:r w:rsidRPr="000D3858">
        <w:rPr>
          <w:rStyle w:val="FontStyle132"/>
          <w:rFonts w:ascii="Arial" w:hAnsi="Arial" w:cs="Arial"/>
          <w:sz w:val="24"/>
          <w:szCs w:val="24"/>
          <w:lang w:val="en-US" w:eastAsia="en-US"/>
        </w:rPr>
        <w:t xml:space="preserve"> GST </w:t>
      </w:r>
      <w:r w:rsidR="004A7182" w:rsidRPr="000D3858">
        <w:rPr>
          <w:rStyle w:val="FontStyle132"/>
          <w:rFonts w:ascii="Arial" w:hAnsi="Arial" w:cs="Arial"/>
          <w:sz w:val="24"/>
          <w:szCs w:val="24"/>
          <w:lang w:val="en-US" w:eastAsia="en-US"/>
        </w:rPr>
        <w:t>as indicated</w:t>
      </w:r>
      <w:r w:rsidRPr="000D3858">
        <w:rPr>
          <w:rStyle w:val="FontStyle132"/>
          <w:rFonts w:ascii="Arial" w:hAnsi="Arial" w:cs="Arial"/>
          <w:sz w:val="24"/>
          <w:szCs w:val="24"/>
          <w:lang w:val="en-US" w:eastAsia="en-US"/>
        </w:rPr>
        <w:t xml:space="preserve"> in </w:t>
      </w:r>
      <w:r w:rsidR="008F5B66" w:rsidRPr="000D3858">
        <w:rPr>
          <w:rStyle w:val="FontStyle132"/>
          <w:rFonts w:ascii="Arial" w:hAnsi="Arial" w:cs="Arial"/>
          <w:sz w:val="24"/>
          <w:szCs w:val="24"/>
          <w:lang w:val="en-US" w:eastAsia="en-US"/>
        </w:rPr>
        <w:t xml:space="preserve">price </w:t>
      </w:r>
      <w:r w:rsidR="004A7182" w:rsidRPr="000D3858">
        <w:rPr>
          <w:rStyle w:val="FontStyle132"/>
          <w:rFonts w:ascii="Arial" w:hAnsi="Arial" w:cs="Arial"/>
          <w:sz w:val="24"/>
          <w:szCs w:val="24"/>
          <w:lang w:val="en-US" w:eastAsia="en-US"/>
        </w:rPr>
        <w:t>bid shall</w:t>
      </w:r>
      <w:r w:rsidRPr="000D3858">
        <w:rPr>
          <w:rStyle w:val="FontStyle132"/>
          <w:rFonts w:ascii="Arial" w:hAnsi="Arial" w:cs="Arial"/>
          <w:sz w:val="24"/>
          <w:szCs w:val="24"/>
          <w:lang w:val="en-US" w:eastAsia="en-US"/>
        </w:rPr>
        <w:t xml:space="preserve"> be taken into consideration</w:t>
      </w:r>
      <w:r w:rsidR="008F5B66" w:rsidRPr="000D3858">
        <w:rPr>
          <w:rStyle w:val="FontStyle132"/>
          <w:rFonts w:ascii="Arial" w:hAnsi="Arial" w:cs="Arial"/>
          <w:sz w:val="24"/>
          <w:szCs w:val="24"/>
          <w:lang w:val="en-US" w:eastAsia="en-US"/>
        </w:rPr>
        <w:t xml:space="preserve"> and lowest landed price will be taken into consideration for determination of L1 Bidder</w:t>
      </w:r>
      <w:r w:rsidRPr="000D3858">
        <w:rPr>
          <w:rStyle w:val="FontStyle132"/>
          <w:rFonts w:ascii="Arial" w:hAnsi="Arial" w:cs="Arial"/>
          <w:sz w:val="24"/>
          <w:szCs w:val="24"/>
          <w:lang w:val="en-US" w:eastAsia="en-US"/>
        </w:rPr>
        <w:t>.</w:t>
      </w:r>
    </w:p>
    <w:p w:rsidR="00155338" w:rsidRPr="000D3858" w:rsidRDefault="001239EA" w:rsidP="0098596B">
      <w:pPr>
        <w:rPr>
          <w:rFonts w:cs="Arial"/>
          <w:lang w:val="en-US" w:eastAsia="en-US"/>
        </w:rPr>
      </w:pPr>
      <w:r w:rsidRPr="000D3858">
        <w:rPr>
          <w:rStyle w:val="FontStyle139"/>
          <w:rFonts w:ascii="Arial" w:hAnsi="Arial" w:cs="Arial"/>
          <w:b/>
          <w:sz w:val="24"/>
          <w:szCs w:val="24"/>
          <w:lang w:val="en-US" w:eastAsia="en-US"/>
        </w:rPr>
        <w:t>(b</w:t>
      </w:r>
      <w:r w:rsidR="00155338" w:rsidRPr="000D3858">
        <w:rPr>
          <w:rStyle w:val="FontStyle139"/>
          <w:rFonts w:ascii="Arial" w:hAnsi="Arial" w:cs="Arial"/>
          <w:b/>
          <w:sz w:val="24"/>
          <w:szCs w:val="24"/>
          <w:lang w:val="en-US" w:eastAsia="en-US"/>
        </w:rPr>
        <w:t>)</w:t>
      </w:r>
      <w:r w:rsidR="008F5B66" w:rsidRPr="000D3858">
        <w:rPr>
          <w:rStyle w:val="FontStyle139"/>
          <w:rFonts w:ascii="Arial" w:hAnsi="Arial" w:cs="Arial"/>
          <w:sz w:val="24"/>
          <w:szCs w:val="24"/>
          <w:lang w:val="en-US" w:eastAsia="en-US"/>
        </w:rPr>
        <w:t xml:space="preserve">Incase where the tender quantity of certain medicines is high then to keep the drug supplies in track the APMSIDC reserves the right to award the contract to L2 bidder if L2 accepts the L1 bidder price. </w:t>
      </w:r>
      <w:r w:rsidR="000E47B8" w:rsidRPr="000D3858">
        <w:rPr>
          <w:rStyle w:val="FontStyle139"/>
          <w:rFonts w:ascii="Arial" w:hAnsi="Arial" w:cs="Arial"/>
          <w:sz w:val="24"/>
          <w:szCs w:val="24"/>
          <w:lang w:val="en-US" w:eastAsia="en-US"/>
        </w:rPr>
        <w:t xml:space="preserve">Local </w:t>
      </w:r>
      <w:r w:rsidR="008F5B66" w:rsidRPr="000D3858">
        <w:rPr>
          <w:rStyle w:val="FontStyle139"/>
          <w:rFonts w:ascii="Arial" w:hAnsi="Arial" w:cs="Arial"/>
          <w:sz w:val="24"/>
          <w:szCs w:val="24"/>
          <w:lang w:val="en-US" w:eastAsia="en-US"/>
        </w:rPr>
        <w:t>SSI units are also permitted to match the L1 price to the extent of 20% of ordered quantit</w:t>
      </w:r>
      <w:r w:rsidR="00F90077" w:rsidRPr="000D3858">
        <w:rPr>
          <w:rStyle w:val="FontStyle139"/>
          <w:rFonts w:ascii="Arial" w:hAnsi="Arial" w:cs="Arial"/>
          <w:sz w:val="24"/>
          <w:szCs w:val="24"/>
          <w:lang w:val="en-US" w:eastAsia="en-US"/>
        </w:rPr>
        <w:t>y at the sole discretion of APMSIDC.</w:t>
      </w:r>
    </w:p>
    <w:p w:rsidR="00155338" w:rsidRPr="000D3858" w:rsidRDefault="00155338" w:rsidP="0098596B">
      <w:pPr>
        <w:rPr>
          <w:rStyle w:val="FontStyle136"/>
          <w:rFonts w:ascii="Arial" w:hAnsi="Arial" w:cs="Arial"/>
          <w:sz w:val="24"/>
          <w:szCs w:val="24"/>
          <w:lang w:val="en-US" w:eastAsia="en-US"/>
        </w:rPr>
      </w:pPr>
      <w:r w:rsidRPr="000D3858">
        <w:rPr>
          <w:rStyle w:val="FontStyle139"/>
          <w:rFonts w:ascii="Arial" w:hAnsi="Arial" w:cs="Arial"/>
          <w:sz w:val="24"/>
          <w:szCs w:val="24"/>
          <w:lang w:val="en-US" w:eastAsia="en-US"/>
        </w:rPr>
        <w:t xml:space="preserve">(iii) </w:t>
      </w:r>
      <w:r w:rsidRPr="000D3858">
        <w:rPr>
          <w:rStyle w:val="FontStyle138"/>
          <w:rFonts w:ascii="Arial" w:hAnsi="Arial" w:cs="Arial"/>
          <w:sz w:val="24"/>
          <w:szCs w:val="24"/>
          <w:lang w:val="en-US" w:eastAsia="en-US"/>
        </w:rPr>
        <w:t xml:space="preserve">The rates quoted should be in </w:t>
      </w:r>
      <w:r w:rsidR="00102342" w:rsidRPr="000D3858">
        <w:rPr>
          <w:rStyle w:val="FontStyle138"/>
          <w:rFonts w:ascii="Arial" w:hAnsi="Arial" w:cs="Arial"/>
          <w:sz w:val="24"/>
          <w:szCs w:val="24"/>
          <w:lang w:val="en-US" w:eastAsia="en-US"/>
        </w:rPr>
        <w:t>Indian Rupees</w:t>
      </w:r>
      <w:r w:rsidRPr="000D3858">
        <w:rPr>
          <w:rStyle w:val="FontStyle138"/>
          <w:rFonts w:ascii="Arial" w:hAnsi="Arial" w:cs="Arial"/>
          <w:sz w:val="24"/>
          <w:szCs w:val="24"/>
          <w:lang w:val="en-US" w:eastAsia="en-US"/>
        </w:rPr>
        <w:t xml:space="preserve">. </w:t>
      </w:r>
      <w:r w:rsidRPr="000D3858">
        <w:rPr>
          <w:rStyle w:val="FontStyle135"/>
          <w:rFonts w:ascii="Arial" w:hAnsi="Arial" w:cs="Arial"/>
          <w:sz w:val="24"/>
          <w:szCs w:val="24"/>
          <w:lang w:val="en-US" w:eastAsia="en-US"/>
        </w:rPr>
        <w:t xml:space="preserve">The Tenderer is not permitted </w:t>
      </w:r>
      <w:r w:rsidRPr="000D3858">
        <w:rPr>
          <w:rStyle w:val="FontStyle135"/>
          <w:rFonts w:ascii="Arial" w:hAnsi="Arial" w:cs="Arial"/>
          <w:sz w:val="24"/>
          <w:szCs w:val="24"/>
          <w:u w:val="single"/>
          <w:lang w:val="en-US" w:eastAsia="en-US"/>
        </w:rPr>
        <w:t>to change/alter specification or unit size g</w:t>
      </w:r>
      <w:r w:rsidRPr="000D3858">
        <w:rPr>
          <w:rStyle w:val="FontStyle135"/>
          <w:rFonts w:ascii="Arial" w:hAnsi="Arial" w:cs="Arial"/>
          <w:sz w:val="24"/>
          <w:szCs w:val="24"/>
          <w:lang w:val="en-US" w:eastAsia="en-US"/>
        </w:rPr>
        <w:t xml:space="preserve">iven in the </w:t>
      </w:r>
      <w:r w:rsidRPr="000D3858">
        <w:rPr>
          <w:rStyle w:val="FontStyle136"/>
          <w:rFonts w:ascii="Arial" w:hAnsi="Arial" w:cs="Arial"/>
          <w:sz w:val="24"/>
          <w:szCs w:val="24"/>
          <w:lang w:val="en-US" w:eastAsia="en-US"/>
        </w:rPr>
        <w:t>ANNEXURE-VII.</w:t>
      </w:r>
    </w:p>
    <w:p w:rsidR="00F90077" w:rsidRPr="000D3858" w:rsidRDefault="00155338" w:rsidP="0098596B">
      <w:pPr>
        <w:rPr>
          <w:rStyle w:val="FontStyle138"/>
          <w:rFonts w:ascii="Arial" w:hAnsi="Arial" w:cs="Arial"/>
          <w:sz w:val="24"/>
          <w:szCs w:val="24"/>
          <w:u w:val="single"/>
          <w:lang w:val="en-US" w:eastAsia="en-US"/>
        </w:rPr>
      </w:pPr>
      <w:r w:rsidRPr="000D3858">
        <w:rPr>
          <w:rStyle w:val="FontStyle138"/>
          <w:rFonts w:ascii="Arial" w:hAnsi="Arial" w:cs="Arial"/>
          <w:sz w:val="24"/>
          <w:szCs w:val="24"/>
          <w:lang w:val="en-US" w:eastAsia="en-US"/>
        </w:rPr>
        <w:t>(iv)</w:t>
      </w:r>
      <w:r w:rsidRPr="000D3858">
        <w:rPr>
          <w:rStyle w:val="FontStyle138"/>
          <w:rFonts w:ascii="Arial" w:hAnsi="Arial" w:cs="Arial"/>
          <w:sz w:val="24"/>
          <w:szCs w:val="24"/>
          <w:u w:val="single"/>
          <w:lang w:val="en-US" w:eastAsia="en-US"/>
        </w:rPr>
        <w:t xml:space="preserve">In case no </w:t>
      </w:r>
      <w:r w:rsidR="00384DB0" w:rsidRPr="000D3858">
        <w:rPr>
          <w:rStyle w:val="FontStyle138"/>
          <w:rFonts w:ascii="Arial" w:hAnsi="Arial" w:cs="Arial"/>
          <w:sz w:val="24"/>
          <w:szCs w:val="24"/>
          <w:u w:val="single"/>
          <w:lang w:val="en-US" w:eastAsia="en-US"/>
        </w:rPr>
        <w:t>i</w:t>
      </w:r>
      <w:r w:rsidRPr="000D3858">
        <w:rPr>
          <w:rStyle w:val="FontStyle138"/>
          <w:rFonts w:ascii="Arial" w:hAnsi="Arial" w:cs="Arial"/>
          <w:sz w:val="24"/>
          <w:szCs w:val="24"/>
          <w:u w:val="single"/>
          <w:lang w:val="en-US" w:eastAsia="en-US"/>
        </w:rPr>
        <w:t>nformation is given</w:t>
      </w:r>
      <w:r w:rsidR="00102342" w:rsidRPr="000D3858">
        <w:rPr>
          <w:rStyle w:val="FontStyle138"/>
          <w:rFonts w:ascii="Arial" w:hAnsi="Arial" w:cs="Arial"/>
          <w:sz w:val="24"/>
          <w:szCs w:val="24"/>
          <w:u w:val="single"/>
          <w:lang w:val="en-US" w:eastAsia="en-US"/>
        </w:rPr>
        <w:t xml:space="preserve"> on GST</w:t>
      </w:r>
      <w:r w:rsidRPr="000D3858">
        <w:rPr>
          <w:rStyle w:val="FontStyle138"/>
          <w:rFonts w:ascii="Arial" w:hAnsi="Arial" w:cs="Arial"/>
          <w:sz w:val="24"/>
          <w:szCs w:val="24"/>
          <w:u w:val="single"/>
          <w:lang w:val="en-US" w:eastAsia="en-US"/>
        </w:rPr>
        <w:t>, it shall be presumed that rate</w:t>
      </w:r>
      <w:r w:rsidR="004A7182" w:rsidRPr="000D3858">
        <w:rPr>
          <w:rStyle w:val="FontStyle138"/>
          <w:rFonts w:ascii="Arial" w:hAnsi="Arial" w:cs="Arial"/>
          <w:sz w:val="24"/>
          <w:szCs w:val="24"/>
          <w:u w:val="single"/>
          <w:lang w:val="en-US" w:eastAsia="en-US"/>
        </w:rPr>
        <w:t>s</w:t>
      </w:r>
      <w:r w:rsidRPr="000D3858">
        <w:rPr>
          <w:rStyle w:val="FontStyle138"/>
          <w:rFonts w:ascii="Arial" w:hAnsi="Arial" w:cs="Arial"/>
          <w:sz w:val="24"/>
          <w:szCs w:val="24"/>
          <w:u w:val="single"/>
          <w:lang w:val="en-US" w:eastAsia="en-US"/>
        </w:rPr>
        <w:t xml:space="preserve"> are inclusive </w:t>
      </w:r>
      <w:r w:rsidR="004A7182" w:rsidRPr="000D3858">
        <w:rPr>
          <w:rStyle w:val="FontStyle138"/>
          <w:rFonts w:ascii="Arial" w:hAnsi="Arial" w:cs="Arial"/>
          <w:sz w:val="24"/>
          <w:szCs w:val="24"/>
          <w:u w:val="single"/>
          <w:lang w:val="en-US" w:eastAsia="en-US"/>
        </w:rPr>
        <w:t>of GST</w:t>
      </w:r>
      <w:r w:rsidRPr="000D3858">
        <w:rPr>
          <w:rStyle w:val="FontStyle138"/>
          <w:rFonts w:ascii="Arial" w:hAnsi="Arial" w:cs="Arial"/>
          <w:sz w:val="24"/>
          <w:szCs w:val="24"/>
          <w:u w:val="single"/>
          <w:lang w:val="en-US" w:eastAsia="en-US"/>
        </w:rPr>
        <w:t xml:space="preserve"> and no GST shall be charged by them under any circumstances.</w:t>
      </w:r>
    </w:p>
    <w:p w:rsidR="00F90077" w:rsidRPr="000D3858" w:rsidRDefault="00F90077" w:rsidP="00C10AA0">
      <w:pPr>
        <w:pStyle w:val="Style94"/>
        <w:widowControl/>
        <w:tabs>
          <w:tab w:val="left" w:pos="326"/>
        </w:tabs>
        <w:spacing w:before="53" w:line="276" w:lineRule="auto"/>
        <w:rPr>
          <w:rStyle w:val="FontStyle138"/>
          <w:rFonts w:ascii="Arial" w:hAnsi="Arial" w:cs="Arial"/>
          <w:sz w:val="24"/>
          <w:szCs w:val="24"/>
          <w:u w:val="single"/>
          <w:lang w:val="en-US" w:eastAsia="en-US"/>
        </w:rPr>
      </w:pPr>
    </w:p>
    <w:p w:rsidR="00155338" w:rsidRPr="000D3858" w:rsidRDefault="00155338" w:rsidP="000D3858">
      <w:pPr>
        <w:pStyle w:val="Heading1"/>
        <w:rPr>
          <w:rStyle w:val="FontStyle138"/>
          <w:rFonts w:ascii="Arial" w:hAnsi="Arial" w:cs="Arial"/>
          <w:b/>
          <w:bCs w:val="0"/>
          <w:sz w:val="28"/>
          <w:szCs w:val="32"/>
        </w:rPr>
      </w:pPr>
      <w:bookmarkStart w:id="8" w:name="_Toc42894109"/>
      <w:r w:rsidRPr="000D3858">
        <w:rPr>
          <w:rStyle w:val="FontStyle138"/>
          <w:rFonts w:ascii="Arial" w:hAnsi="Arial" w:cs="Arial"/>
          <w:b/>
          <w:bCs w:val="0"/>
          <w:sz w:val="28"/>
          <w:szCs w:val="32"/>
        </w:rPr>
        <w:t>6.</w:t>
      </w:r>
      <w:r w:rsidR="00762876" w:rsidRPr="000D3858">
        <w:rPr>
          <w:rStyle w:val="FontStyle138"/>
          <w:rFonts w:ascii="Arial" w:hAnsi="Arial" w:cs="Arial"/>
          <w:b/>
          <w:bCs w:val="0"/>
          <w:sz w:val="28"/>
          <w:szCs w:val="32"/>
        </w:rPr>
        <w:t xml:space="preserve">OPENING </w:t>
      </w:r>
      <w:r w:rsidRPr="000D3858">
        <w:rPr>
          <w:rStyle w:val="FontStyle138"/>
          <w:rFonts w:ascii="Arial" w:hAnsi="Arial" w:cs="Arial"/>
          <w:b/>
          <w:bCs w:val="0"/>
          <w:sz w:val="28"/>
          <w:szCs w:val="32"/>
        </w:rPr>
        <w:t>OF TENDER</w:t>
      </w:r>
      <w:bookmarkEnd w:id="8"/>
    </w:p>
    <w:p w:rsidR="00155338" w:rsidRPr="000D3858" w:rsidRDefault="00155338" w:rsidP="00C10AA0">
      <w:pPr>
        <w:pStyle w:val="Style26"/>
        <w:widowControl/>
        <w:spacing w:line="276" w:lineRule="auto"/>
        <w:rPr>
          <w:rFonts w:cs="Arial"/>
        </w:rPr>
      </w:pPr>
    </w:p>
    <w:p w:rsidR="00155338" w:rsidRPr="000D3858" w:rsidRDefault="00155338" w:rsidP="0098596B">
      <w:pPr>
        <w:rPr>
          <w:rFonts w:cs="Arial"/>
          <w:lang w:val="en-US" w:eastAsia="en-US"/>
        </w:rPr>
      </w:pPr>
      <w:r w:rsidRPr="000D3858">
        <w:rPr>
          <w:rStyle w:val="FontStyle138"/>
          <w:rFonts w:ascii="Arial" w:hAnsi="Arial" w:cs="Arial"/>
          <w:sz w:val="24"/>
          <w:szCs w:val="24"/>
          <w:lang w:val="en-US" w:eastAsia="en-US"/>
        </w:rPr>
        <w:t xml:space="preserve">6.1 </w:t>
      </w:r>
      <w:r w:rsidR="00762876" w:rsidRPr="000D3858">
        <w:rPr>
          <w:rStyle w:val="FontStyle139"/>
          <w:rFonts w:ascii="Arial" w:hAnsi="Arial" w:cs="Arial"/>
          <w:sz w:val="24"/>
          <w:szCs w:val="24"/>
          <w:lang w:val="en-US" w:eastAsia="en-US"/>
        </w:rPr>
        <w:t xml:space="preserve">Technical bid </w:t>
      </w:r>
      <w:r w:rsidR="00983F4C" w:rsidRPr="000D3858">
        <w:rPr>
          <w:rStyle w:val="FontStyle139"/>
          <w:rFonts w:ascii="Arial" w:hAnsi="Arial" w:cs="Arial"/>
          <w:sz w:val="24"/>
          <w:szCs w:val="24"/>
          <w:lang w:val="en-US" w:eastAsia="en-US"/>
        </w:rPr>
        <w:t>evaluation will be done in the presence of Drugs Inspectors</w:t>
      </w:r>
      <w:r w:rsidRPr="000D3858">
        <w:rPr>
          <w:rStyle w:val="FontStyle139"/>
          <w:rFonts w:ascii="Arial" w:hAnsi="Arial" w:cs="Arial"/>
          <w:sz w:val="24"/>
          <w:szCs w:val="24"/>
          <w:lang w:val="en-US" w:eastAsia="en-US"/>
        </w:rPr>
        <w:t>.</w:t>
      </w:r>
    </w:p>
    <w:p w:rsidR="0098596B" w:rsidRPr="000D3858" w:rsidRDefault="00155338" w:rsidP="0098596B">
      <w:pPr>
        <w:rPr>
          <w:rStyle w:val="FontStyle139"/>
          <w:rFonts w:ascii="Arial" w:hAnsi="Arial" w:cs="Arial"/>
          <w:sz w:val="24"/>
          <w:szCs w:val="24"/>
          <w:lang w:val="en-US" w:eastAsia="en-US"/>
        </w:rPr>
      </w:pPr>
      <w:r w:rsidRPr="000D3858">
        <w:rPr>
          <w:rStyle w:val="FontStyle138"/>
          <w:rFonts w:ascii="Arial" w:hAnsi="Arial" w:cs="Arial"/>
          <w:sz w:val="24"/>
          <w:szCs w:val="24"/>
          <w:lang w:val="en-US" w:eastAsia="en-US"/>
        </w:rPr>
        <w:t xml:space="preserve">6.2 </w:t>
      </w:r>
      <w:r w:rsidR="00983F4C" w:rsidRPr="000D3858">
        <w:rPr>
          <w:rStyle w:val="FontStyle139"/>
          <w:rFonts w:ascii="Arial" w:hAnsi="Arial" w:cs="Arial"/>
          <w:sz w:val="24"/>
          <w:szCs w:val="24"/>
          <w:lang w:val="en-US" w:eastAsia="en-US"/>
        </w:rPr>
        <w:t>After the completion of Technical evaluation preliminary objections will be published on APMSIDC portal www.</w:t>
      </w:r>
      <w:r w:rsidR="00983F4C" w:rsidRPr="000D3858">
        <w:rPr>
          <w:rStyle w:val="FontStyle139"/>
          <w:rFonts w:ascii="Arial" w:hAnsi="Arial" w:cs="Arial"/>
          <w:b/>
          <w:sz w:val="24"/>
          <w:szCs w:val="24"/>
          <w:lang w:val="en-US" w:eastAsia="en-US"/>
        </w:rPr>
        <w:t xml:space="preserve">msidc.ap.nic.in </w:t>
      </w:r>
      <w:r w:rsidR="00983F4C" w:rsidRPr="000D3858">
        <w:rPr>
          <w:rStyle w:val="FontStyle139"/>
          <w:rFonts w:ascii="Arial" w:hAnsi="Arial" w:cs="Arial"/>
          <w:sz w:val="24"/>
          <w:szCs w:val="24"/>
          <w:lang w:val="en-US" w:eastAsia="en-US"/>
        </w:rPr>
        <w:t>for replies from firms</w:t>
      </w:r>
      <w:r w:rsidRPr="000D3858">
        <w:rPr>
          <w:rStyle w:val="FontStyle139"/>
          <w:rFonts w:ascii="Arial" w:hAnsi="Arial" w:cs="Arial"/>
          <w:sz w:val="24"/>
          <w:szCs w:val="24"/>
          <w:lang w:val="en-US" w:eastAsia="en-US"/>
        </w:rPr>
        <w:t>.</w:t>
      </w:r>
      <w:r w:rsidR="00983F4C" w:rsidRPr="000D3858">
        <w:rPr>
          <w:rStyle w:val="FontStyle139"/>
          <w:rFonts w:ascii="Arial" w:hAnsi="Arial" w:cs="Arial"/>
          <w:sz w:val="24"/>
          <w:szCs w:val="24"/>
          <w:lang w:val="en-US" w:eastAsia="en-US"/>
        </w:rPr>
        <w:t xml:space="preserve"> After scrutiny of these remarks by the technical committee final evaluation will be done.</w:t>
      </w:r>
    </w:p>
    <w:p w:rsidR="00762876" w:rsidRPr="000D3858" w:rsidRDefault="00155338" w:rsidP="0098596B">
      <w:pPr>
        <w:rPr>
          <w:rFonts w:cs="Arial"/>
          <w:lang w:val="en-US" w:eastAsia="en-US"/>
        </w:rPr>
      </w:pPr>
      <w:r w:rsidRPr="000D3858">
        <w:rPr>
          <w:rStyle w:val="FontStyle139"/>
          <w:rFonts w:ascii="Arial" w:hAnsi="Arial" w:cs="Arial"/>
          <w:b/>
          <w:sz w:val="24"/>
          <w:szCs w:val="24"/>
          <w:lang w:val="en-US" w:eastAsia="en-US"/>
        </w:rPr>
        <w:t>6.3</w:t>
      </w:r>
      <w:r w:rsidR="00983F4C" w:rsidRPr="000D3858">
        <w:rPr>
          <w:rStyle w:val="FontStyle139"/>
          <w:rFonts w:ascii="Arial" w:hAnsi="Arial" w:cs="Arial"/>
          <w:sz w:val="24"/>
          <w:szCs w:val="24"/>
          <w:lang w:val="en-US" w:eastAsia="en-US"/>
        </w:rPr>
        <w:t>Only the technically qualified firms in the bid will be eli</w:t>
      </w:r>
      <w:r w:rsidR="00762876" w:rsidRPr="000D3858">
        <w:rPr>
          <w:rStyle w:val="FontStyle139"/>
          <w:rFonts w:ascii="Arial" w:hAnsi="Arial" w:cs="Arial"/>
          <w:sz w:val="24"/>
          <w:szCs w:val="24"/>
          <w:lang w:val="en-US" w:eastAsia="en-US"/>
        </w:rPr>
        <w:t>gible for opening of price bid</w:t>
      </w:r>
      <w:r w:rsidR="0042739E" w:rsidRPr="000D3858">
        <w:rPr>
          <w:rFonts w:cs="Arial"/>
          <w:lang w:val="en-US" w:eastAsia="en-US"/>
        </w:rPr>
        <w:t>.</w:t>
      </w:r>
    </w:p>
    <w:p w:rsidR="00F90077" w:rsidRPr="000D3858" w:rsidRDefault="00F90077" w:rsidP="006D6A54">
      <w:pPr>
        <w:pStyle w:val="Style14"/>
        <w:widowControl/>
        <w:spacing w:line="240" w:lineRule="exact"/>
        <w:jc w:val="both"/>
        <w:rPr>
          <w:rFonts w:cs="Arial"/>
        </w:rPr>
      </w:pPr>
    </w:p>
    <w:p w:rsidR="00155338" w:rsidRPr="000D3858" w:rsidRDefault="00155338" w:rsidP="000D3858">
      <w:pPr>
        <w:pStyle w:val="Heading1"/>
        <w:rPr>
          <w:rStyle w:val="FontStyle138"/>
          <w:rFonts w:ascii="Arial" w:hAnsi="Arial" w:cs="Arial"/>
          <w:b/>
          <w:bCs w:val="0"/>
          <w:sz w:val="28"/>
          <w:szCs w:val="32"/>
        </w:rPr>
      </w:pPr>
      <w:bookmarkStart w:id="9" w:name="_Toc42894110"/>
      <w:r w:rsidRPr="000D3858">
        <w:rPr>
          <w:rStyle w:val="FontStyle138"/>
          <w:rFonts w:ascii="Arial" w:hAnsi="Arial" w:cs="Arial"/>
          <w:b/>
          <w:bCs w:val="0"/>
          <w:sz w:val="28"/>
          <w:szCs w:val="32"/>
        </w:rPr>
        <w:t>7. EARNEST MONEY DEPOSIT</w:t>
      </w:r>
      <w:bookmarkEnd w:id="9"/>
    </w:p>
    <w:p w:rsidR="00C556B4" w:rsidRPr="000D3858" w:rsidRDefault="00C556B4" w:rsidP="00C10AA0">
      <w:pPr>
        <w:pStyle w:val="Style14"/>
        <w:widowControl/>
        <w:spacing w:before="10" w:line="276" w:lineRule="auto"/>
        <w:jc w:val="both"/>
        <w:rPr>
          <w:rStyle w:val="FontStyle138"/>
          <w:rFonts w:ascii="Arial" w:hAnsi="Arial" w:cs="Arial"/>
          <w:sz w:val="24"/>
          <w:szCs w:val="24"/>
          <w:u w:val="single"/>
          <w:lang w:val="en-US" w:eastAsia="en-US"/>
        </w:rPr>
      </w:pPr>
    </w:p>
    <w:p w:rsidR="00155338" w:rsidRPr="000D3858" w:rsidRDefault="00155338" w:rsidP="0098596B">
      <w:pPr>
        <w:rPr>
          <w:rStyle w:val="FontStyle138"/>
          <w:rFonts w:ascii="Arial" w:hAnsi="Arial" w:cs="Arial"/>
          <w:sz w:val="24"/>
          <w:szCs w:val="24"/>
          <w:lang w:val="en-US" w:eastAsia="en-US"/>
        </w:rPr>
      </w:pPr>
      <w:r w:rsidRPr="000D3858">
        <w:rPr>
          <w:rStyle w:val="FontStyle138"/>
          <w:rFonts w:ascii="Arial" w:hAnsi="Arial" w:cs="Arial"/>
          <w:sz w:val="24"/>
          <w:szCs w:val="24"/>
          <w:lang w:val="en-US" w:eastAsia="en-US"/>
        </w:rPr>
        <w:t xml:space="preserve">7.1. </w:t>
      </w:r>
      <w:r w:rsidRPr="000D3858">
        <w:rPr>
          <w:rStyle w:val="FontStyle139"/>
          <w:rFonts w:ascii="Arial" w:hAnsi="Arial" w:cs="Arial"/>
          <w:sz w:val="24"/>
          <w:szCs w:val="24"/>
          <w:lang w:val="en-US" w:eastAsia="en-US"/>
        </w:rPr>
        <w:t xml:space="preserve">The Earnest Money Deposit referred to under Clause 3(ii) &amp; 4.1(a), shall be </w:t>
      </w:r>
      <w:r w:rsidRPr="000D3858">
        <w:rPr>
          <w:rStyle w:val="FontStyle138"/>
          <w:rFonts w:ascii="Arial" w:hAnsi="Arial" w:cs="Arial"/>
          <w:sz w:val="24"/>
          <w:szCs w:val="24"/>
          <w:lang w:val="en-US" w:eastAsia="en-US"/>
        </w:rPr>
        <w:t xml:space="preserve">Rs. </w:t>
      </w:r>
      <w:r w:rsidR="00984135" w:rsidRPr="000D3858">
        <w:rPr>
          <w:rStyle w:val="FontStyle138"/>
          <w:rFonts w:ascii="Arial" w:hAnsi="Arial" w:cs="Arial"/>
          <w:sz w:val="24"/>
          <w:szCs w:val="24"/>
          <w:lang w:val="en-US" w:eastAsia="en-US"/>
        </w:rPr>
        <w:t>3</w:t>
      </w:r>
      <w:r w:rsidRPr="000D3858">
        <w:rPr>
          <w:rStyle w:val="FontStyle138"/>
          <w:rFonts w:ascii="Arial" w:hAnsi="Arial" w:cs="Arial"/>
          <w:sz w:val="24"/>
          <w:szCs w:val="24"/>
          <w:lang w:val="en-US" w:eastAsia="en-US"/>
        </w:rPr>
        <w:t xml:space="preserve"> lakh</w:t>
      </w:r>
      <w:r w:rsidR="00984135" w:rsidRPr="000D3858">
        <w:rPr>
          <w:rStyle w:val="FontStyle138"/>
          <w:rFonts w:ascii="Arial" w:hAnsi="Arial" w:cs="Arial"/>
          <w:sz w:val="24"/>
          <w:szCs w:val="24"/>
          <w:lang w:val="en-US" w:eastAsia="en-US"/>
        </w:rPr>
        <w:t>s</w:t>
      </w:r>
      <w:r w:rsidRPr="000D3858">
        <w:rPr>
          <w:rStyle w:val="FontStyle138"/>
          <w:rFonts w:ascii="Arial" w:hAnsi="Arial" w:cs="Arial"/>
          <w:sz w:val="24"/>
          <w:szCs w:val="24"/>
          <w:lang w:val="en-US" w:eastAsia="en-US"/>
        </w:rPr>
        <w:t xml:space="preserve">. The Earnest Money Deposit shall be paid in the form of Bank Guarantee or Bankers Cheque or Demand Draft in favour of </w:t>
      </w:r>
      <w:r w:rsidR="005A126F" w:rsidRPr="000D3858">
        <w:rPr>
          <w:rStyle w:val="FontStyle138"/>
          <w:rFonts w:ascii="Arial" w:hAnsi="Arial" w:cs="Arial"/>
          <w:sz w:val="24"/>
          <w:szCs w:val="24"/>
          <w:lang w:val="en-US" w:eastAsia="en-US"/>
        </w:rPr>
        <w:t>APMSIDC</w:t>
      </w:r>
      <w:r w:rsidRPr="000D3858">
        <w:rPr>
          <w:rStyle w:val="FontStyle138"/>
          <w:rFonts w:ascii="Arial" w:hAnsi="Arial" w:cs="Arial"/>
          <w:sz w:val="24"/>
          <w:szCs w:val="24"/>
          <w:lang w:val="en-US" w:eastAsia="en-US"/>
        </w:rPr>
        <w:t xml:space="preserve">, payable at </w:t>
      </w:r>
      <w:r w:rsidR="00984135" w:rsidRPr="000D3858">
        <w:rPr>
          <w:rStyle w:val="FontStyle138"/>
          <w:rFonts w:ascii="Arial" w:hAnsi="Arial" w:cs="Arial"/>
          <w:sz w:val="24"/>
          <w:szCs w:val="24"/>
          <w:lang w:val="en-US" w:eastAsia="en-US"/>
        </w:rPr>
        <w:t>Mangalagiri</w:t>
      </w:r>
      <w:r w:rsidRPr="000D3858">
        <w:rPr>
          <w:rStyle w:val="FontStyle138"/>
          <w:rFonts w:ascii="Arial" w:hAnsi="Arial" w:cs="Arial"/>
          <w:sz w:val="24"/>
          <w:szCs w:val="24"/>
          <w:lang w:val="en-US" w:eastAsia="en-US"/>
        </w:rPr>
        <w:t xml:space="preserve">. In case EMD in form of Bank Guarantee, Irrevocable Bank </w:t>
      </w:r>
      <w:r w:rsidR="00C556B4" w:rsidRPr="000D3858">
        <w:rPr>
          <w:rStyle w:val="FontStyle138"/>
          <w:rFonts w:ascii="Arial" w:hAnsi="Arial" w:cs="Arial"/>
          <w:sz w:val="24"/>
          <w:szCs w:val="24"/>
          <w:lang w:val="en-US" w:eastAsia="en-US"/>
        </w:rPr>
        <w:t>G</w:t>
      </w:r>
      <w:r w:rsidRPr="000D3858">
        <w:rPr>
          <w:rStyle w:val="FontStyle138"/>
          <w:rFonts w:ascii="Arial" w:hAnsi="Arial" w:cs="Arial"/>
          <w:sz w:val="24"/>
          <w:szCs w:val="24"/>
          <w:lang w:val="en-US" w:eastAsia="en-US"/>
        </w:rPr>
        <w:t xml:space="preserve">uarantee </w:t>
      </w:r>
      <w:r w:rsidRPr="000D3858">
        <w:rPr>
          <w:rStyle w:val="FontStyle139"/>
          <w:rFonts w:ascii="Arial" w:hAnsi="Arial" w:cs="Arial"/>
          <w:sz w:val="24"/>
          <w:szCs w:val="24"/>
          <w:lang w:val="en-US" w:eastAsia="en-US"/>
        </w:rPr>
        <w:t xml:space="preserve">in favour of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from any Nationalised/scheduled Bank should be valid for a period beyond </w:t>
      </w:r>
      <w:r w:rsidR="00585DC7" w:rsidRPr="000D3858">
        <w:rPr>
          <w:rStyle w:val="FontStyle138"/>
          <w:rFonts w:ascii="Arial" w:hAnsi="Arial" w:cs="Arial"/>
          <w:sz w:val="24"/>
          <w:szCs w:val="24"/>
          <w:lang w:val="en-US" w:eastAsia="en-US"/>
        </w:rPr>
        <w:t>6 months</w:t>
      </w:r>
      <w:r w:rsidRPr="000D3858">
        <w:rPr>
          <w:rStyle w:val="FontStyle138"/>
          <w:rFonts w:ascii="Arial" w:hAnsi="Arial" w:cs="Arial"/>
          <w:sz w:val="24"/>
          <w:szCs w:val="24"/>
          <w:lang w:val="en-US" w:eastAsia="en-US"/>
        </w:rPr>
        <w:t xml:space="preserve"> from the date of tender opening. </w:t>
      </w:r>
      <w:r w:rsidRPr="000D3858">
        <w:rPr>
          <w:rStyle w:val="FontStyle139"/>
          <w:rFonts w:ascii="Arial" w:hAnsi="Arial" w:cs="Arial"/>
          <w:sz w:val="24"/>
          <w:szCs w:val="24"/>
          <w:lang w:val="en-US" w:eastAsia="en-US"/>
        </w:rPr>
        <w:t xml:space="preserve">The format of Bank Guarantee is at </w:t>
      </w:r>
      <w:r w:rsidRPr="000D3858">
        <w:rPr>
          <w:rStyle w:val="FontStyle138"/>
          <w:rFonts w:ascii="Arial" w:hAnsi="Arial" w:cs="Arial"/>
          <w:sz w:val="24"/>
          <w:szCs w:val="24"/>
          <w:lang w:val="en-US" w:eastAsia="en-US"/>
        </w:rPr>
        <w:t xml:space="preserve">ANNEXURE-VI. </w:t>
      </w:r>
      <w:r w:rsidR="005A126F" w:rsidRPr="000D3858">
        <w:rPr>
          <w:rStyle w:val="FontStyle128"/>
          <w:rFonts w:ascii="Arial" w:hAnsi="Arial" w:cs="Arial"/>
          <w:sz w:val="24"/>
          <w:szCs w:val="24"/>
          <w:lang w:val="en-US" w:eastAsia="en-US"/>
        </w:rPr>
        <w:t>APMSIDC</w:t>
      </w:r>
      <w:r w:rsidRPr="000D3858">
        <w:rPr>
          <w:rStyle w:val="FontStyle128"/>
          <w:rFonts w:ascii="Arial" w:hAnsi="Arial" w:cs="Arial"/>
          <w:sz w:val="24"/>
          <w:szCs w:val="24"/>
          <w:lang w:val="en-US" w:eastAsia="en-US"/>
        </w:rPr>
        <w:t xml:space="preserve"> will not pay interest on any deposit held in the form of </w:t>
      </w:r>
      <w:r w:rsidRPr="000D3858">
        <w:rPr>
          <w:rStyle w:val="FontStyle138"/>
          <w:rFonts w:ascii="Arial" w:hAnsi="Arial" w:cs="Arial"/>
          <w:sz w:val="24"/>
          <w:szCs w:val="24"/>
          <w:lang w:val="en-US" w:eastAsia="en-US"/>
        </w:rPr>
        <w:t>Bankers Cheque or Demand Draft.</w:t>
      </w:r>
    </w:p>
    <w:p w:rsidR="0098596B" w:rsidRPr="000D3858" w:rsidRDefault="0098596B" w:rsidP="0098596B">
      <w:pPr>
        <w:rPr>
          <w:rStyle w:val="FontStyle138"/>
          <w:rFonts w:ascii="Arial" w:hAnsi="Arial" w:cs="Arial"/>
          <w:sz w:val="24"/>
          <w:szCs w:val="24"/>
          <w:lang w:val="en-US" w:eastAsia="en-US"/>
        </w:rPr>
      </w:pPr>
    </w:p>
    <w:p w:rsidR="00155338" w:rsidRPr="000D3858" w:rsidRDefault="00155338" w:rsidP="0098596B">
      <w:pPr>
        <w:spacing w:line="276" w:lineRule="auto"/>
        <w:rPr>
          <w:rFonts w:cs="Arial"/>
          <w:lang w:val="en-US" w:eastAsia="en-US"/>
        </w:rPr>
      </w:pPr>
      <w:r w:rsidRPr="000D3858">
        <w:rPr>
          <w:rStyle w:val="FontStyle123"/>
          <w:rFonts w:ascii="Arial" w:hAnsi="Arial" w:cs="Arial"/>
          <w:sz w:val="24"/>
          <w:szCs w:val="24"/>
          <w:lang w:val="en-US" w:eastAsia="en-US"/>
        </w:rPr>
        <w:t xml:space="preserve">7.2. </w:t>
      </w:r>
      <w:r w:rsidR="001239EA" w:rsidRPr="000D3858">
        <w:rPr>
          <w:rStyle w:val="FontStyle123"/>
          <w:rFonts w:ascii="Arial" w:hAnsi="Arial" w:cs="Arial"/>
          <w:sz w:val="24"/>
          <w:szCs w:val="24"/>
          <w:lang w:val="en-US" w:eastAsia="en-US"/>
        </w:rPr>
        <w:tab/>
      </w:r>
      <w:r w:rsidRPr="000D3858">
        <w:rPr>
          <w:rStyle w:val="FontStyle140"/>
          <w:rFonts w:ascii="Arial" w:hAnsi="Arial" w:cs="Arial"/>
          <w:sz w:val="24"/>
          <w:szCs w:val="24"/>
          <w:lang w:val="en-US" w:eastAsia="en-US"/>
        </w:rPr>
        <w:t>(i) The tender submitted without sufficient EMD will be summarily rejected.</w:t>
      </w:r>
    </w:p>
    <w:p w:rsidR="00155338" w:rsidRPr="000D3858" w:rsidRDefault="00155338" w:rsidP="0098596B">
      <w:pPr>
        <w:spacing w:line="276" w:lineRule="auto"/>
        <w:rPr>
          <w:rFonts w:cs="Arial"/>
          <w:lang w:val="en-US" w:eastAsia="en-US"/>
        </w:rPr>
      </w:pPr>
      <w:r w:rsidRPr="000D3858">
        <w:rPr>
          <w:rStyle w:val="FontStyle140"/>
          <w:rFonts w:ascii="Arial" w:hAnsi="Arial" w:cs="Arial"/>
          <w:sz w:val="24"/>
          <w:szCs w:val="24"/>
          <w:lang w:val="en-US" w:eastAsia="en-US"/>
        </w:rPr>
        <w:t xml:space="preserve">(ii)The Earnest Money Deposit will be refunded to the successful bidders within 30 days from </w:t>
      </w:r>
      <w:r w:rsidR="004A7182" w:rsidRPr="000D3858">
        <w:rPr>
          <w:rStyle w:val="FontStyle140"/>
          <w:rFonts w:ascii="Arial" w:hAnsi="Arial" w:cs="Arial"/>
          <w:sz w:val="24"/>
          <w:szCs w:val="24"/>
          <w:lang w:val="en-US" w:eastAsia="en-US"/>
        </w:rPr>
        <w:t>the date</w:t>
      </w:r>
      <w:r w:rsidRPr="000D3858">
        <w:rPr>
          <w:rStyle w:val="FontStyle140"/>
          <w:rFonts w:ascii="Arial" w:hAnsi="Arial" w:cs="Arial"/>
          <w:sz w:val="24"/>
          <w:szCs w:val="24"/>
          <w:lang w:val="en-US" w:eastAsia="en-US"/>
        </w:rPr>
        <w:t xml:space="preserve"> of acceptance of rate for price agreement and on the deposit of Performance security deposit.</w:t>
      </w:r>
    </w:p>
    <w:p w:rsidR="00155338" w:rsidRPr="000D3858" w:rsidRDefault="00155338" w:rsidP="0098596B">
      <w:pPr>
        <w:spacing w:line="276" w:lineRule="auto"/>
        <w:rPr>
          <w:rFonts w:cs="Arial"/>
          <w:lang w:val="en-US" w:eastAsia="en-US"/>
        </w:rPr>
      </w:pPr>
      <w:r w:rsidRPr="000D3858">
        <w:rPr>
          <w:rStyle w:val="FontStyle140"/>
          <w:rFonts w:ascii="Arial" w:hAnsi="Arial" w:cs="Arial"/>
          <w:sz w:val="24"/>
          <w:szCs w:val="24"/>
          <w:lang w:val="en-US" w:eastAsia="en-US"/>
        </w:rPr>
        <w:t xml:space="preserve">(iii)The Earnest Money Deposit (EMD) of the unsuccessful bidders will be returned </w:t>
      </w:r>
      <w:r w:rsidR="004A7182" w:rsidRPr="000D3858">
        <w:rPr>
          <w:rStyle w:val="FontStyle140"/>
          <w:rFonts w:ascii="Arial" w:hAnsi="Arial" w:cs="Arial"/>
          <w:sz w:val="24"/>
          <w:szCs w:val="24"/>
          <w:lang w:val="en-US" w:eastAsia="en-US"/>
        </w:rPr>
        <w:t>after finalization</w:t>
      </w:r>
      <w:r w:rsidRPr="000D3858">
        <w:rPr>
          <w:rStyle w:val="FontStyle140"/>
          <w:rFonts w:ascii="Arial" w:hAnsi="Arial" w:cs="Arial"/>
          <w:sz w:val="24"/>
          <w:szCs w:val="24"/>
          <w:lang w:val="en-US" w:eastAsia="en-US"/>
        </w:rPr>
        <w:t xml:space="preserve"> of tender with eligible bidder.</w:t>
      </w:r>
    </w:p>
    <w:p w:rsidR="00155338" w:rsidRPr="000D3858" w:rsidRDefault="00E65F63" w:rsidP="0098596B">
      <w:pPr>
        <w:spacing w:line="276" w:lineRule="auto"/>
        <w:rPr>
          <w:rFonts w:cs="Arial"/>
          <w:lang w:val="en-US" w:eastAsia="en-US"/>
        </w:rPr>
      </w:pPr>
      <w:r w:rsidRPr="000D3858">
        <w:rPr>
          <w:rStyle w:val="FontStyle139"/>
          <w:rFonts w:ascii="Arial" w:hAnsi="Arial" w:cs="Arial"/>
          <w:sz w:val="24"/>
          <w:szCs w:val="24"/>
          <w:lang w:val="en-US" w:eastAsia="en-US"/>
        </w:rPr>
        <w:t>(iv)</w:t>
      </w:r>
      <w:r w:rsidR="00155338" w:rsidRPr="000D3858">
        <w:rPr>
          <w:rStyle w:val="FontStyle139"/>
          <w:rFonts w:ascii="Arial" w:hAnsi="Arial" w:cs="Arial"/>
          <w:sz w:val="24"/>
          <w:szCs w:val="24"/>
          <w:lang w:val="en-US" w:eastAsia="en-US"/>
        </w:rPr>
        <w:t xml:space="preserve">The Earnest Money Deposit (EMD) will be forfeited, if the tenderer withdraws his </w:t>
      </w:r>
      <w:r w:rsidR="004A7182" w:rsidRPr="000D3858">
        <w:rPr>
          <w:rStyle w:val="FontStyle139"/>
          <w:rFonts w:ascii="Arial" w:hAnsi="Arial" w:cs="Arial"/>
          <w:sz w:val="24"/>
          <w:szCs w:val="24"/>
          <w:lang w:val="en-US" w:eastAsia="en-US"/>
        </w:rPr>
        <w:t>bid any</w:t>
      </w:r>
      <w:r w:rsidR="00155338" w:rsidRPr="000D3858">
        <w:rPr>
          <w:rStyle w:val="FontStyle139"/>
          <w:rFonts w:ascii="Arial" w:hAnsi="Arial" w:cs="Arial"/>
          <w:sz w:val="24"/>
          <w:szCs w:val="24"/>
          <w:lang w:val="en-US" w:eastAsia="en-US"/>
        </w:rPr>
        <w:t xml:space="preserve"> time after opening of price bid / non submission of Performance security within the </w:t>
      </w:r>
      <w:r w:rsidR="004A7182" w:rsidRPr="000D3858">
        <w:rPr>
          <w:rStyle w:val="FontStyle139"/>
          <w:rFonts w:ascii="Arial" w:hAnsi="Arial" w:cs="Arial"/>
          <w:sz w:val="24"/>
          <w:szCs w:val="24"/>
          <w:lang w:val="en-US" w:eastAsia="en-US"/>
        </w:rPr>
        <w:t>period prescribed</w:t>
      </w:r>
      <w:r w:rsidR="00155338" w:rsidRPr="000D3858">
        <w:rPr>
          <w:rStyle w:val="FontStyle139"/>
          <w:rFonts w:ascii="Arial" w:hAnsi="Arial" w:cs="Arial"/>
          <w:sz w:val="24"/>
          <w:szCs w:val="24"/>
          <w:lang w:val="en-US" w:eastAsia="en-US"/>
        </w:rPr>
        <w:t>/non supply of drugs.</w:t>
      </w:r>
    </w:p>
    <w:p w:rsidR="00C556B4" w:rsidRPr="000D3858" w:rsidRDefault="001239EA" w:rsidP="0098596B">
      <w:pPr>
        <w:spacing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(v)</w:t>
      </w:r>
      <w:r w:rsidR="00155338" w:rsidRPr="000D3858">
        <w:rPr>
          <w:rStyle w:val="FontStyle139"/>
          <w:rFonts w:ascii="Arial" w:hAnsi="Arial" w:cs="Arial"/>
          <w:sz w:val="24"/>
          <w:szCs w:val="24"/>
          <w:lang w:val="en-US" w:eastAsia="en-US"/>
        </w:rPr>
        <w:t xml:space="preserve">The Earnest Money Deposit (EMD) will be forfeited, in case of the lowest bidder, </w:t>
      </w:r>
      <w:r w:rsidR="004A7182" w:rsidRPr="000D3858">
        <w:rPr>
          <w:rStyle w:val="FontStyle139"/>
          <w:rFonts w:ascii="Arial" w:hAnsi="Arial" w:cs="Arial"/>
          <w:sz w:val="24"/>
          <w:szCs w:val="24"/>
          <w:lang w:val="en-US" w:eastAsia="en-US"/>
        </w:rPr>
        <w:t>fails to</w:t>
      </w:r>
      <w:r w:rsidR="00155338" w:rsidRPr="000D3858">
        <w:rPr>
          <w:rStyle w:val="FontStyle139"/>
          <w:rFonts w:ascii="Arial" w:hAnsi="Arial" w:cs="Arial"/>
          <w:sz w:val="24"/>
          <w:szCs w:val="24"/>
          <w:lang w:val="en-US" w:eastAsia="en-US"/>
        </w:rPr>
        <w:t xml:space="preserve"> execute the contract or deposit the </w:t>
      </w:r>
      <w:r w:rsidR="00C556B4" w:rsidRPr="000D3858">
        <w:rPr>
          <w:rStyle w:val="FontStyle139"/>
          <w:rFonts w:ascii="Arial" w:hAnsi="Arial" w:cs="Arial"/>
          <w:sz w:val="24"/>
          <w:szCs w:val="24"/>
          <w:lang w:val="en-US" w:eastAsia="en-US"/>
        </w:rPr>
        <w:t>p</w:t>
      </w:r>
      <w:r w:rsidR="00155338" w:rsidRPr="000D3858">
        <w:rPr>
          <w:rStyle w:val="FontStyle139"/>
          <w:rFonts w:ascii="Arial" w:hAnsi="Arial" w:cs="Arial"/>
          <w:sz w:val="24"/>
          <w:szCs w:val="24"/>
          <w:lang w:val="en-US" w:eastAsia="en-US"/>
        </w:rPr>
        <w:t>erformance security depo</w:t>
      </w:r>
      <w:r w:rsidRPr="000D3858">
        <w:rPr>
          <w:rStyle w:val="FontStyle139"/>
          <w:rFonts w:ascii="Arial" w:hAnsi="Arial" w:cs="Arial"/>
          <w:sz w:val="24"/>
          <w:szCs w:val="24"/>
          <w:lang w:val="en-US" w:eastAsia="en-US"/>
        </w:rPr>
        <w:t xml:space="preserve">sit within the stipulated </w:t>
      </w:r>
      <w:r w:rsidR="005F29BF" w:rsidRPr="000D3858">
        <w:rPr>
          <w:rStyle w:val="FontStyle139"/>
          <w:rFonts w:ascii="Arial" w:hAnsi="Arial" w:cs="Arial"/>
          <w:sz w:val="24"/>
          <w:szCs w:val="24"/>
          <w:lang w:val="en-US" w:eastAsia="en-US"/>
        </w:rPr>
        <w:t>time. The</w:t>
      </w:r>
      <w:r w:rsidR="00155338" w:rsidRPr="000D3858">
        <w:rPr>
          <w:rStyle w:val="FontStyle139"/>
          <w:rFonts w:ascii="Arial" w:hAnsi="Arial" w:cs="Arial"/>
          <w:sz w:val="24"/>
          <w:szCs w:val="24"/>
          <w:lang w:val="en-US" w:eastAsia="en-US"/>
        </w:rPr>
        <w:t xml:space="preserve"> EMD shall be forfeited if </w:t>
      </w:r>
      <w:r w:rsidR="00585DC7" w:rsidRPr="000D3858">
        <w:rPr>
          <w:rStyle w:val="FontStyle139"/>
          <w:rFonts w:ascii="Arial" w:hAnsi="Arial" w:cs="Arial"/>
          <w:sz w:val="24"/>
          <w:szCs w:val="24"/>
          <w:lang w:val="en-US" w:eastAsia="en-US"/>
        </w:rPr>
        <w:t xml:space="preserve">any of the documents found incorrect. </w:t>
      </w:r>
    </w:p>
    <w:p w:rsidR="00155338" w:rsidRPr="000D3858" w:rsidRDefault="001239EA" w:rsidP="0098596B">
      <w:pPr>
        <w:spacing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(vi) </w:t>
      </w:r>
      <w:r w:rsidR="00E65F63" w:rsidRPr="000D3858">
        <w:rPr>
          <w:rStyle w:val="FontStyle139"/>
          <w:rFonts w:ascii="Arial" w:hAnsi="Arial" w:cs="Arial"/>
          <w:sz w:val="24"/>
          <w:szCs w:val="24"/>
          <w:lang w:val="en-US" w:eastAsia="en-US"/>
        </w:rPr>
        <w:t>SSI unit</w:t>
      </w:r>
      <w:r w:rsidR="00155338" w:rsidRPr="000D3858">
        <w:rPr>
          <w:rStyle w:val="FontStyle139"/>
          <w:rFonts w:ascii="Arial" w:hAnsi="Arial" w:cs="Arial"/>
          <w:sz w:val="24"/>
          <w:szCs w:val="24"/>
          <w:lang w:val="en-US" w:eastAsia="en-US"/>
        </w:rPr>
        <w:t xml:space="preserve">s </w:t>
      </w:r>
      <w:r w:rsidR="00E65F63" w:rsidRPr="000D3858">
        <w:rPr>
          <w:rStyle w:val="FontStyle139"/>
          <w:rFonts w:ascii="Arial" w:hAnsi="Arial" w:cs="Arial"/>
          <w:sz w:val="24"/>
          <w:szCs w:val="24"/>
          <w:lang w:val="en-US" w:eastAsia="en-US"/>
        </w:rPr>
        <w:t xml:space="preserve">situated in AP state </w:t>
      </w:r>
      <w:r w:rsidR="00155338" w:rsidRPr="000D3858">
        <w:rPr>
          <w:rStyle w:val="FontStyle139"/>
          <w:rFonts w:ascii="Arial" w:hAnsi="Arial" w:cs="Arial"/>
          <w:sz w:val="24"/>
          <w:szCs w:val="24"/>
          <w:lang w:val="en-US" w:eastAsia="en-US"/>
        </w:rPr>
        <w:t>are exempted from the payment of EMD.</w:t>
      </w:r>
    </w:p>
    <w:p w:rsidR="00F90077" w:rsidRPr="000D3858" w:rsidRDefault="00F90077" w:rsidP="0098596B">
      <w:pPr>
        <w:spacing w:line="276" w:lineRule="auto"/>
        <w:rPr>
          <w:rStyle w:val="FontStyle139"/>
          <w:rFonts w:ascii="Arial" w:hAnsi="Arial" w:cs="Arial"/>
          <w:sz w:val="24"/>
          <w:szCs w:val="24"/>
          <w:lang w:val="en-US" w:eastAsia="en-US"/>
        </w:rPr>
      </w:pPr>
    </w:p>
    <w:p w:rsidR="00155338" w:rsidRPr="000D3858" w:rsidRDefault="00155338" w:rsidP="000D3858">
      <w:pPr>
        <w:pStyle w:val="Heading1"/>
        <w:rPr>
          <w:rStyle w:val="FontStyle138"/>
          <w:rFonts w:ascii="Arial" w:hAnsi="Arial" w:cs="Arial"/>
          <w:b/>
          <w:bCs w:val="0"/>
          <w:sz w:val="28"/>
          <w:szCs w:val="32"/>
        </w:rPr>
      </w:pPr>
      <w:bookmarkStart w:id="10" w:name="_Toc42894111"/>
      <w:r w:rsidRPr="000D3858">
        <w:rPr>
          <w:rStyle w:val="FontStyle138"/>
          <w:rFonts w:ascii="Arial" w:hAnsi="Arial" w:cs="Arial"/>
          <w:b/>
          <w:bCs w:val="0"/>
          <w:sz w:val="28"/>
          <w:szCs w:val="32"/>
        </w:rPr>
        <w:t>8. OTHER CONDITIONS</w:t>
      </w:r>
      <w:bookmarkEnd w:id="10"/>
    </w:p>
    <w:p w:rsidR="00155338" w:rsidRPr="000D3858" w:rsidRDefault="00155338" w:rsidP="00C10AA0">
      <w:pPr>
        <w:pStyle w:val="Style26"/>
        <w:widowControl/>
        <w:spacing w:before="158" w:line="276" w:lineRule="auto"/>
        <w:rPr>
          <w:rStyle w:val="FontStyle139"/>
          <w:rFonts w:ascii="Arial" w:hAnsi="Arial" w:cs="Arial"/>
          <w:sz w:val="24"/>
          <w:szCs w:val="24"/>
          <w:lang w:val="en-US" w:eastAsia="en-US"/>
        </w:rPr>
      </w:pPr>
      <w:r w:rsidRPr="000D3858">
        <w:rPr>
          <w:rStyle w:val="FontStyle138"/>
          <w:rFonts w:ascii="Arial" w:hAnsi="Arial" w:cs="Arial"/>
          <w:sz w:val="24"/>
          <w:szCs w:val="24"/>
          <w:lang w:val="en-US" w:eastAsia="en-US"/>
        </w:rPr>
        <w:t>8.1</w:t>
      </w:r>
      <w:r w:rsidRPr="000D3858">
        <w:rPr>
          <w:rStyle w:val="FontStyle139"/>
          <w:rFonts w:ascii="Arial" w:hAnsi="Arial" w:cs="Arial"/>
          <w:sz w:val="24"/>
          <w:szCs w:val="24"/>
          <w:lang w:val="en-US" w:eastAsia="en-US"/>
        </w:rPr>
        <w:t xml:space="preserve">.(i) The details of the required drugs, medicines, etc., are shown in </w:t>
      </w:r>
      <w:r w:rsidRPr="000D3858">
        <w:rPr>
          <w:rStyle w:val="FontStyle138"/>
          <w:rFonts w:ascii="Arial" w:hAnsi="Arial" w:cs="Arial"/>
          <w:sz w:val="24"/>
          <w:szCs w:val="24"/>
          <w:lang w:val="en-US" w:eastAsia="en-US"/>
        </w:rPr>
        <w:t>ANNEXURE -VII</w:t>
      </w:r>
      <w:r w:rsidR="009E12FE" w:rsidRPr="000D3858">
        <w:rPr>
          <w:rStyle w:val="FontStyle138"/>
          <w:rFonts w:ascii="Arial" w:hAnsi="Arial" w:cs="Arial"/>
          <w:sz w:val="24"/>
          <w:szCs w:val="24"/>
          <w:lang w:val="en-US" w:eastAsia="en-US"/>
        </w:rPr>
        <w:t>I</w:t>
      </w:r>
      <w:r w:rsidRPr="000D3858">
        <w:rPr>
          <w:rStyle w:val="FontStyle138"/>
          <w:rFonts w:ascii="Arial" w:hAnsi="Arial" w:cs="Arial"/>
          <w:sz w:val="24"/>
          <w:szCs w:val="24"/>
          <w:lang w:val="en-US" w:eastAsia="en-US"/>
        </w:rPr>
        <w:t xml:space="preserve">. </w:t>
      </w:r>
      <w:r w:rsidRPr="000D3858">
        <w:rPr>
          <w:rStyle w:val="FontStyle120"/>
          <w:rFonts w:ascii="Arial" w:hAnsi="Arial" w:cs="Arial"/>
          <w:sz w:val="24"/>
          <w:szCs w:val="24"/>
          <w:lang w:val="en-US" w:eastAsia="en-US"/>
        </w:rPr>
        <w:t xml:space="preserve">The tender quantity mentioned herein is not a fixed procurement quantity and it is only a tentative requirement and may be increased or decreased </w:t>
      </w:r>
      <w:r w:rsidRPr="000D3858">
        <w:rPr>
          <w:rStyle w:val="FontStyle139"/>
          <w:rFonts w:ascii="Arial" w:hAnsi="Arial" w:cs="Arial"/>
          <w:sz w:val="24"/>
          <w:szCs w:val="24"/>
          <w:lang w:val="en-US" w:eastAsia="en-US"/>
        </w:rPr>
        <w:t xml:space="preserve">by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at its discretion, depending on it is actual need. Though the tentative </w:t>
      </w:r>
      <w:r w:rsidR="00C556B4" w:rsidRPr="000D3858">
        <w:rPr>
          <w:rStyle w:val="FontStyle139"/>
          <w:rFonts w:ascii="Arial" w:hAnsi="Arial" w:cs="Arial"/>
          <w:sz w:val="24"/>
          <w:szCs w:val="24"/>
          <w:lang w:val="en-US" w:eastAsia="en-US"/>
        </w:rPr>
        <w:t>q</w:t>
      </w:r>
      <w:r w:rsidRPr="000D3858">
        <w:rPr>
          <w:rStyle w:val="FontStyle139"/>
          <w:rFonts w:ascii="Arial" w:hAnsi="Arial" w:cs="Arial"/>
          <w:sz w:val="24"/>
          <w:szCs w:val="24"/>
          <w:lang w:val="en-US" w:eastAsia="en-US"/>
        </w:rPr>
        <w:t xml:space="preserve">uantity is indicated in the price agreement, the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will confirm the actual requirement then / there through purchase order/orders. The tenderers shall supply the drugs only on the basis of the purchase order issued time to time within validity of contract period by the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Any supply without a valid purchase order will not be acceptable by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and the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shall not be responsible for any loss on this account.</w:t>
      </w:r>
    </w:p>
    <w:p w:rsidR="00155338" w:rsidRPr="000D3858" w:rsidRDefault="00155338" w:rsidP="00C10AA0">
      <w:pPr>
        <w:pStyle w:val="Style26"/>
        <w:widowControl/>
        <w:spacing w:before="158" w:line="276" w:lineRule="auto"/>
        <w:rPr>
          <w:rStyle w:val="FontStyle128"/>
          <w:rFonts w:ascii="Arial" w:hAnsi="Arial" w:cs="Arial"/>
          <w:sz w:val="24"/>
          <w:szCs w:val="24"/>
          <w:lang w:val="en-US" w:eastAsia="en-US"/>
        </w:rPr>
      </w:pPr>
      <w:r w:rsidRPr="000D3858">
        <w:rPr>
          <w:rStyle w:val="FontStyle139"/>
          <w:rFonts w:ascii="Arial" w:hAnsi="Arial" w:cs="Arial"/>
          <w:sz w:val="24"/>
          <w:szCs w:val="24"/>
          <w:lang w:val="en-US" w:eastAsia="en-US"/>
        </w:rPr>
        <w:t xml:space="preserve">(ii) The Tenderer shall fill in manufacturing capacity per year in units, Shelf life in months and manufacturing batch size in units for each quoted </w:t>
      </w:r>
      <w:r w:rsidR="00E42E5A" w:rsidRPr="000D3858">
        <w:rPr>
          <w:rStyle w:val="FontStyle139"/>
          <w:rFonts w:ascii="Arial" w:hAnsi="Arial" w:cs="Arial"/>
          <w:sz w:val="24"/>
          <w:szCs w:val="24"/>
          <w:lang w:val="en-US" w:eastAsia="en-US"/>
        </w:rPr>
        <w:t>drug</w:t>
      </w:r>
      <w:r w:rsidRPr="000D3858">
        <w:rPr>
          <w:rStyle w:val="FontStyle139"/>
          <w:rFonts w:ascii="Arial" w:hAnsi="Arial" w:cs="Arial"/>
          <w:sz w:val="24"/>
          <w:szCs w:val="24"/>
          <w:lang w:val="en-US" w:eastAsia="en-US"/>
        </w:rPr>
        <w:t xml:space="preserve"> in required column of </w:t>
      </w:r>
      <w:r w:rsidRPr="000D3858">
        <w:rPr>
          <w:rStyle w:val="FontStyle138"/>
          <w:rFonts w:ascii="Arial" w:hAnsi="Arial" w:cs="Arial"/>
          <w:sz w:val="24"/>
          <w:szCs w:val="24"/>
          <w:lang w:val="en-US" w:eastAsia="en-US"/>
        </w:rPr>
        <w:t>ANNEXURE -</w:t>
      </w:r>
      <w:r w:rsidR="009A564C" w:rsidRPr="000D3858">
        <w:rPr>
          <w:rStyle w:val="FontStyle138"/>
          <w:rFonts w:ascii="Arial" w:hAnsi="Arial" w:cs="Arial"/>
          <w:sz w:val="24"/>
          <w:szCs w:val="24"/>
          <w:lang w:val="en-US" w:eastAsia="en-US"/>
        </w:rPr>
        <w:t>X</w:t>
      </w:r>
      <w:r w:rsidRPr="000D3858">
        <w:rPr>
          <w:rStyle w:val="FontStyle138"/>
          <w:rFonts w:ascii="Arial" w:hAnsi="Arial" w:cs="Arial"/>
          <w:sz w:val="24"/>
          <w:szCs w:val="24"/>
          <w:lang w:val="en-US" w:eastAsia="en-US"/>
        </w:rPr>
        <w:t xml:space="preserve"> and upload along with technical bid. </w:t>
      </w:r>
      <w:r w:rsidRPr="000D3858">
        <w:rPr>
          <w:rStyle w:val="FontStyle139"/>
          <w:rFonts w:ascii="Arial" w:hAnsi="Arial" w:cs="Arial"/>
          <w:sz w:val="24"/>
          <w:szCs w:val="24"/>
          <w:lang w:val="en-US" w:eastAsia="en-US"/>
        </w:rPr>
        <w:t xml:space="preserve">In case the bidder is Importer, the importer is required to sign and upload </w:t>
      </w:r>
      <w:r w:rsidRPr="000D3858">
        <w:rPr>
          <w:rStyle w:val="FontStyle128"/>
          <w:rFonts w:ascii="Arial" w:hAnsi="Arial" w:cs="Arial"/>
          <w:sz w:val="24"/>
          <w:szCs w:val="24"/>
          <w:lang w:val="en-US" w:eastAsia="en-US"/>
        </w:rPr>
        <w:t xml:space="preserve">ANNEXURE </w:t>
      </w:r>
      <w:r w:rsidR="009A564C" w:rsidRPr="000D3858">
        <w:rPr>
          <w:rStyle w:val="FontStyle128"/>
          <w:rFonts w:ascii="Arial" w:hAnsi="Arial" w:cs="Arial"/>
          <w:sz w:val="24"/>
          <w:szCs w:val="24"/>
          <w:lang w:val="en-US" w:eastAsia="en-US"/>
        </w:rPr>
        <w:t>X</w:t>
      </w:r>
      <w:r w:rsidRPr="000D3858">
        <w:rPr>
          <w:rStyle w:val="FontStyle128"/>
          <w:rFonts w:ascii="Arial" w:hAnsi="Arial" w:cs="Arial"/>
          <w:sz w:val="24"/>
          <w:szCs w:val="24"/>
          <w:lang w:val="en-US" w:eastAsia="en-US"/>
        </w:rPr>
        <w:t xml:space="preserve"> on behalf of the exporter which would be supported by documentary evidence provided by the manufacturer.</w:t>
      </w:r>
    </w:p>
    <w:p w:rsidR="00155338" w:rsidRPr="000D3858" w:rsidRDefault="00155338" w:rsidP="00C10AA0">
      <w:pPr>
        <w:pStyle w:val="Style48"/>
        <w:widowControl/>
        <w:spacing w:line="276" w:lineRule="auto"/>
        <w:rPr>
          <w:rFonts w:cs="Arial"/>
        </w:rPr>
      </w:pPr>
    </w:p>
    <w:p w:rsidR="00155338" w:rsidRPr="000D3858" w:rsidRDefault="00155338" w:rsidP="00C10AA0">
      <w:pPr>
        <w:pStyle w:val="Style48"/>
        <w:widowControl/>
        <w:tabs>
          <w:tab w:val="left" w:pos="667"/>
        </w:tabs>
        <w:spacing w:before="29"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lastRenderedPageBreak/>
        <w:t xml:space="preserve">(iii)However, once the purchase order/orders is/are issued by the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the tenderer shall </w:t>
      </w:r>
      <w:r w:rsidR="004A7182" w:rsidRPr="000D3858">
        <w:rPr>
          <w:rStyle w:val="FontStyle139"/>
          <w:rFonts w:ascii="Arial" w:hAnsi="Arial" w:cs="Arial"/>
          <w:sz w:val="24"/>
          <w:szCs w:val="24"/>
          <w:lang w:val="en-US" w:eastAsia="en-US"/>
        </w:rPr>
        <w:t>not renege</w:t>
      </w:r>
      <w:r w:rsidRPr="000D3858">
        <w:rPr>
          <w:rStyle w:val="FontStyle139"/>
          <w:rFonts w:ascii="Arial" w:hAnsi="Arial" w:cs="Arial"/>
          <w:sz w:val="24"/>
          <w:szCs w:val="24"/>
          <w:lang w:val="en-US" w:eastAsia="en-US"/>
        </w:rPr>
        <w:t xml:space="preserve"> from the commitment of supplying the quantity mentio</w:t>
      </w:r>
      <w:r w:rsidR="006D6A54" w:rsidRPr="000D3858">
        <w:rPr>
          <w:rStyle w:val="FontStyle139"/>
          <w:rFonts w:ascii="Arial" w:hAnsi="Arial" w:cs="Arial"/>
          <w:sz w:val="24"/>
          <w:szCs w:val="24"/>
          <w:lang w:val="en-US" w:eastAsia="en-US"/>
        </w:rPr>
        <w:t xml:space="preserve">ned in the acceptance of tender </w:t>
      </w:r>
      <w:r w:rsidRPr="000D3858">
        <w:rPr>
          <w:rStyle w:val="FontStyle139"/>
          <w:rFonts w:ascii="Arial" w:hAnsi="Arial" w:cs="Arial"/>
          <w:sz w:val="24"/>
          <w:szCs w:val="24"/>
          <w:lang w:val="en-US" w:eastAsia="en-US"/>
        </w:rPr>
        <w:t>for price agreement.</w:t>
      </w:r>
    </w:p>
    <w:p w:rsidR="001239EA" w:rsidRPr="000D3858" w:rsidRDefault="00155338" w:rsidP="00C10AA0">
      <w:pPr>
        <w:pStyle w:val="Style48"/>
        <w:widowControl/>
        <w:tabs>
          <w:tab w:val="left" w:pos="768"/>
        </w:tabs>
        <w:spacing w:before="240"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(iv)The rates quoted shall not be varied with the ordered quantity during the full </w:t>
      </w:r>
      <w:r w:rsidR="004A7182" w:rsidRPr="000D3858">
        <w:rPr>
          <w:rStyle w:val="FontStyle139"/>
          <w:rFonts w:ascii="Arial" w:hAnsi="Arial" w:cs="Arial"/>
          <w:sz w:val="24"/>
          <w:szCs w:val="24"/>
          <w:lang w:val="en-US" w:eastAsia="en-US"/>
        </w:rPr>
        <w:t>contract period</w:t>
      </w:r>
      <w:r w:rsidRPr="000D3858">
        <w:rPr>
          <w:rStyle w:val="FontStyle139"/>
          <w:rFonts w:ascii="Arial" w:hAnsi="Arial" w:cs="Arial"/>
          <w:sz w:val="24"/>
          <w:szCs w:val="24"/>
          <w:lang w:val="en-US" w:eastAsia="en-US"/>
        </w:rPr>
        <w:t>.</w:t>
      </w:r>
    </w:p>
    <w:p w:rsidR="00155338" w:rsidRPr="000D3858" w:rsidRDefault="00C556B4" w:rsidP="00C10AA0">
      <w:pPr>
        <w:pStyle w:val="Style48"/>
        <w:widowControl/>
        <w:tabs>
          <w:tab w:val="left" w:pos="768"/>
        </w:tabs>
        <w:spacing w:before="240" w:line="276" w:lineRule="auto"/>
        <w:rPr>
          <w:rStyle w:val="FontStyle138"/>
          <w:rFonts w:ascii="Arial" w:hAnsi="Arial" w:cs="Arial"/>
          <w:b w:val="0"/>
          <w:bCs w:val="0"/>
          <w:sz w:val="24"/>
          <w:szCs w:val="24"/>
          <w:lang w:val="en-US" w:eastAsia="en-US"/>
        </w:rPr>
      </w:pPr>
      <w:r w:rsidRPr="000D3858">
        <w:rPr>
          <w:rStyle w:val="FontStyle139"/>
          <w:rFonts w:ascii="Arial" w:hAnsi="Arial" w:cs="Arial"/>
          <w:b/>
          <w:sz w:val="24"/>
          <w:szCs w:val="24"/>
          <w:lang w:val="en-US" w:eastAsia="en-US"/>
        </w:rPr>
        <w:t>8.2</w:t>
      </w:r>
      <w:r w:rsidR="00155338" w:rsidRPr="000D3858">
        <w:rPr>
          <w:rStyle w:val="FontStyle139"/>
          <w:rFonts w:ascii="Arial" w:hAnsi="Arial" w:cs="Arial"/>
          <w:sz w:val="24"/>
          <w:szCs w:val="24"/>
          <w:lang w:val="en-US" w:eastAsia="en-US"/>
        </w:rPr>
        <w:t xml:space="preserve">Tender has been called for in the </w:t>
      </w:r>
      <w:r w:rsidR="00155338" w:rsidRPr="000D3858">
        <w:rPr>
          <w:rStyle w:val="FontStyle138"/>
          <w:rFonts w:ascii="Arial" w:hAnsi="Arial" w:cs="Arial"/>
          <w:sz w:val="24"/>
          <w:szCs w:val="24"/>
          <w:u w:val="single"/>
          <w:lang w:val="en-US" w:eastAsia="en-US"/>
        </w:rPr>
        <w:t>Generic name of drugs</w:t>
      </w:r>
      <w:r w:rsidR="00155338" w:rsidRPr="000D3858">
        <w:rPr>
          <w:rStyle w:val="FontStyle138"/>
          <w:rFonts w:ascii="Arial" w:hAnsi="Arial" w:cs="Arial"/>
          <w:sz w:val="24"/>
          <w:szCs w:val="24"/>
          <w:lang w:val="en-US" w:eastAsia="en-US"/>
        </w:rPr>
        <w:t xml:space="preserve">. </w:t>
      </w:r>
      <w:r w:rsidR="00155338" w:rsidRPr="000D3858">
        <w:rPr>
          <w:rStyle w:val="FontStyle139"/>
          <w:rFonts w:ascii="Arial" w:hAnsi="Arial" w:cs="Arial"/>
          <w:sz w:val="24"/>
          <w:szCs w:val="24"/>
          <w:lang w:val="en-US" w:eastAsia="en-US"/>
        </w:rPr>
        <w:t xml:space="preserve">The Tenderers should quote the rates for the generic products only. The composition, strength and packing of each product should be as per specifications given in </w:t>
      </w:r>
      <w:r w:rsidR="00155338" w:rsidRPr="000D3858">
        <w:rPr>
          <w:rStyle w:val="FontStyle138"/>
          <w:rFonts w:ascii="Arial" w:hAnsi="Arial" w:cs="Arial"/>
          <w:sz w:val="24"/>
          <w:szCs w:val="24"/>
          <w:lang w:val="en-US" w:eastAsia="en-US"/>
        </w:rPr>
        <w:t>ANNEXURE-VII</w:t>
      </w:r>
      <w:r w:rsidR="009E12FE" w:rsidRPr="000D3858">
        <w:rPr>
          <w:rStyle w:val="FontStyle138"/>
          <w:rFonts w:ascii="Arial" w:hAnsi="Arial" w:cs="Arial"/>
          <w:sz w:val="24"/>
          <w:szCs w:val="24"/>
          <w:lang w:val="en-US" w:eastAsia="en-US"/>
        </w:rPr>
        <w:t>I</w:t>
      </w:r>
      <w:r w:rsidR="00155338" w:rsidRPr="000D3858">
        <w:rPr>
          <w:rStyle w:val="FontStyle138"/>
          <w:rFonts w:ascii="Arial" w:hAnsi="Arial" w:cs="Arial"/>
          <w:sz w:val="24"/>
          <w:szCs w:val="24"/>
          <w:lang w:val="en-US" w:eastAsia="en-US"/>
        </w:rPr>
        <w:t xml:space="preserve">. </w:t>
      </w:r>
      <w:r w:rsidR="00155338" w:rsidRPr="000D3858">
        <w:rPr>
          <w:rStyle w:val="FontStyle139"/>
          <w:rFonts w:ascii="Arial" w:hAnsi="Arial" w:cs="Arial"/>
          <w:sz w:val="24"/>
          <w:szCs w:val="24"/>
          <w:lang w:val="en-US" w:eastAsia="en-US"/>
        </w:rPr>
        <w:t>Any variation, if found, will result in rejection of the tender. However, the imported/combination drugs are allowed to quote in trade / brand name.</w:t>
      </w:r>
    </w:p>
    <w:p w:rsidR="009A564C" w:rsidRPr="000D3858" w:rsidRDefault="00C556B4" w:rsidP="00C10AA0">
      <w:pPr>
        <w:pStyle w:val="Style48"/>
        <w:widowControl/>
        <w:tabs>
          <w:tab w:val="left" w:pos="720"/>
        </w:tabs>
        <w:spacing w:before="278" w:after="240" w:line="276" w:lineRule="auto"/>
        <w:rPr>
          <w:rStyle w:val="FontStyle138"/>
          <w:rFonts w:ascii="Arial" w:hAnsi="Arial" w:cs="Arial"/>
          <w:b w:val="0"/>
          <w:bCs w:val="0"/>
          <w:sz w:val="24"/>
          <w:szCs w:val="24"/>
          <w:lang w:val="en-US" w:eastAsia="en-US"/>
        </w:rPr>
      </w:pPr>
      <w:r w:rsidRPr="000D3858">
        <w:rPr>
          <w:rStyle w:val="FontStyle139"/>
          <w:rFonts w:ascii="Arial" w:hAnsi="Arial" w:cs="Arial"/>
          <w:b/>
          <w:sz w:val="24"/>
          <w:szCs w:val="24"/>
          <w:lang w:val="en-US" w:eastAsia="en-US"/>
        </w:rPr>
        <w:t>8.3</w:t>
      </w:r>
      <w:r w:rsidR="00155338" w:rsidRPr="000D3858">
        <w:rPr>
          <w:rStyle w:val="FontStyle139"/>
          <w:rFonts w:ascii="Arial" w:hAnsi="Arial" w:cs="Arial"/>
          <w:sz w:val="24"/>
          <w:szCs w:val="24"/>
          <w:lang w:val="en-US" w:eastAsia="en-US"/>
        </w:rPr>
        <w:t>Rates (inclusive of Customs duty, packing &amp; forwarding charges, transportation, insurance and any incidental charges</w:t>
      </w:r>
      <w:r w:rsidR="00931370" w:rsidRPr="000D3858">
        <w:rPr>
          <w:rStyle w:val="FontStyle139"/>
          <w:rFonts w:ascii="Arial" w:hAnsi="Arial" w:cs="Arial"/>
          <w:sz w:val="24"/>
          <w:szCs w:val="24"/>
          <w:lang w:val="en-US" w:eastAsia="en-US"/>
        </w:rPr>
        <w:t xml:space="preserve">, all taxes, GST) </w:t>
      </w:r>
      <w:r w:rsidR="00155338" w:rsidRPr="000D3858">
        <w:rPr>
          <w:rStyle w:val="FontStyle139"/>
          <w:rFonts w:ascii="Arial" w:hAnsi="Arial" w:cs="Arial"/>
          <w:sz w:val="24"/>
          <w:szCs w:val="24"/>
          <w:lang w:val="en-US" w:eastAsia="en-US"/>
        </w:rPr>
        <w:t>should be quoted for each of the required drugs, medicines etc., separately on door delivery basis</w:t>
      </w:r>
      <w:r w:rsidR="009A564C" w:rsidRPr="000D3858">
        <w:rPr>
          <w:rStyle w:val="FontStyle139"/>
          <w:rFonts w:ascii="Arial" w:hAnsi="Arial" w:cs="Arial"/>
          <w:sz w:val="24"/>
          <w:szCs w:val="24"/>
          <w:lang w:val="en-US" w:eastAsia="en-US"/>
        </w:rPr>
        <w:t xml:space="preserve"> to all 13 Central Drug stores located in District </w:t>
      </w:r>
      <w:r w:rsidR="004A7182" w:rsidRPr="000D3858">
        <w:rPr>
          <w:rStyle w:val="FontStyle139"/>
          <w:rFonts w:ascii="Arial" w:hAnsi="Arial" w:cs="Arial"/>
          <w:sz w:val="24"/>
          <w:szCs w:val="24"/>
          <w:lang w:val="en-US" w:eastAsia="en-US"/>
        </w:rPr>
        <w:t>headquarters</w:t>
      </w:r>
      <w:r w:rsidR="009A564C" w:rsidRPr="000D3858">
        <w:rPr>
          <w:rStyle w:val="FontStyle139"/>
          <w:rFonts w:ascii="Arial" w:hAnsi="Arial" w:cs="Arial"/>
          <w:sz w:val="24"/>
          <w:szCs w:val="24"/>
          <w:lang w:val="en-US" w:eastAsia="en-US"/>
        </w:rPr>
        <w:t xml:space="preserve"> of AP state</w:t>
      </w:r>
      <w:r w:rsidR="00155338" w:rsidRPr="000D3858">
        <w:rPr>
          <w:rStyle w:val="FontStyle139"/>
          <w:rFonts w:ascii="Arial" w:hAnsi="Arial" w:cs="Arial"/>
          <w:sz w:val="24"/>
          <w:szCs w:val="24"/>
          <w:lang w:val="en-US" w:eastAsia="en-US"/>
        </w:rPr>
        <w:t xml:space="preserve"> according to the unit ordered. Tender for the supply of drugs, medicines, etc. with cross conditions like "AT CURRENT MARKET RATES" shall not be accepted. Handling, clearing, transport charges etc., will not be paid separately. The delivery should be made as stipulated in the purchase order placed with Tenderers.</w:t>
      </w:r>
    </w:p>
    <w:p w:rsidR="00155338" w:rsidRPr="000D3858" w:rsidRDefault="00155338" w:rsidP="00C10AA0">
      <w:pPr>
        <w:pStyle w:val="Style26"/>
        <w:widowControl/>
        <w:spacing w:before="91" w:after="240" w:line="276" w:lineRule="auto"/>
        <w:rPr>
          <w:rStyle w:val="FontStyle139"/>
          <w:rFonts w:ascii="Arial" w:hAnsi="Arial" w:cs="Arial"/>
          <w:sz w:val="24"/>
          <w:szCs w:val="24"/>
          <w:lang w:val="en-US" w:eastAsia="en-US"/>
        </w:rPr>
      </w:pPr>
      <w:r w:rsidRPr="000D3858">
        <w:rPr>
          <w:rStyle w:val="FontStyle138"/>
          <w:rFonts w:ascii="Arial" w:hAnsi="Arial" w:cs="Arial"/>
          <w:sz w:val="24"/>
          <w:szCs w:val="24"/>
          <w:lang w:val="en-US" w:eastAsia="en-US"/>
        </w:rPr>
        <w:t xml:space="preserve">8.4. </w:t>
      </w:r>
      <w:r w:rsidR="00AA5748" w:rsidRPr="000D3858">
        <w:rPr>
          <w:rStyle w:val="FontStyle139"/>
          <w:rFonts w:ascii="Arial" w:hAnsi="Arial" w:cs="Arial"/>
          <w:sz w:val="24"/>
          <w:szCs w:val="24"/>
          <w:lang w:val="en-US" w:eastAsia="en-US"/>
        </w:rPr>
        <w:t>Each bid must quote</w:t>
      </w:r>
      <w:r w:rsidRPr="000D3858">
        <w:rPr>
          <w:rStyle w:val="FontStyle139"/>
          <w:rFonts w:ascii="Arial" w:hAnsi="Arial" w:cs="Arial"/>
          <w:sz w:val="24"/>
          <w:szCs w:val="24"/>
          <w:lang w:val="en-US" w:eastAsia="en-US"/>
        </w:rPr>
        <w:t xml:space="preserve"> not only the unit rate but also the total value of each item quoted for supply in the respective columns. The aggregate value of all the items quoted in the tender shall also be furnished.</w:t>
      </w:r>
    </w:p>
    <w:p w:rsidR="00155338" w:rsidRPr="000D3858" w:rsidRDefault="00155338" w:rsidP="00C10AA0">
      <w:pPr>
        <w:pStyle w:val="Style26"/>
        <w:widowControl/>
        <w:spacing w:before="53" w:line="276" w:lineRule="auto"/>
        <w:rPr>
          <w:rStyle w:val="FontStyle139"/>
          <w:rFonts w:ascii="Arial" w:hAnsi="Arial" w:cs="Arial"/>
          <w:sz w:val="24"/>
          <w:szCs w:val="24"/>
          <w:lang w:val="en-US" w:eastAsia="en-US"/>
        </w:rPr>
      </w:pPr>
      <w:r w:rsidRPr="000D3858">
        <w:rPr>
          <w:rStyle w:val="FontStyle138"/>
          <w:rFonts w:ascii="Arial" w:hAnsi="Arial" w:cs="Arial"/>
          <w:sz w:val="24"/>
          <w:szCs w:val="24"/>
          <w:lang w:val="en-US" w:eastAsia="en-US"/>
        </w:rPr>
        <w:t xml:space="preserve">8.5. (i) </w:t>
      </w:r>
      <w:r w:rsidRPr="000D3858">
        <w:rPr>
          <w:rStyle w:val="FontStyle139"/>
          <w:rFonts w:ascii="Arial" w:hAnsi="Arial" w:cs="Arial"/>
          <w:sz w:val="24"/>
          <w:szCs w:val="24"/>
          <w:lang w:val="en-US" w:eastAsia="en-US"/>
        </w:rPr>
        <w:t xml:space="preserve">The price quoted by the tenderers shall not, in any case exceed the </w:t>
      </w:r>
      <w:r w:rsidR="009A564C" w:rsidRPr="000D3858">
        <w:rPr>
          <w:rStyle w:val="FontStyle139"/>
          <w:rFonts w:ascii="Arial" w:hAnsi="Arial" w:cs="Arial"/>
          <w:sz w:val="24"/>
          <w:szCs w:val="24"/>
          <w:lang w:val="en-US" w:eastAsia="en-US"/>
        </w:rPr>
        <w:t>Drugs Price Control Order (</w:t>
      </w:r>
      <w:r w:rsidRPr="000D3858">
        <w:rPr>
          <w:rStyle w:val="FontStyle139"/>
          <w:rFonts w:ascii="Arial" w:hAnsi="Arial" w:cs="Arial"/>
          <w:sz w:val="24"/>
          <w:szCs w:val="24"/>
          <w:lang w:val="en-US" w:eastAsia="en-US"/>
        </w:rPr>
        <w:t>DPCO</w:t>
      </w:r>
      <w:r w:rsidR="009A564C" w:rsidRPr="000D3858">
        <w:rPr>
          <w:rStyle w:val="FontStyle139"/>
          <w:rFonts w:ascii="Arial" w:hAnsi="Arial" w:cs="Arial"/>
          <w:sz w:val="24"/>
          <w:szCs w:val="24"/>
          <w:lang w:val="en-US" w:eastAsia="en-US"/>
        </w:rPr>
        <w:t>)</w:t>
      </w:r>
      <w:r w:rsidRPr="000D3858">
        <w:rPr>
          <w:rStyle w:val="FontStyle139"/>
          <w:rFonts w:ascii="Arial" w:hAnsi="Arial" w:cs="Arial"/>
          <w:sz w:val="24"/>
          <w:szCs w:val="24"/>
          <w:lang w:val="en-US" w:eastAsia="en-US"/>
        </w:rPr>
        <w:t xml:space="preserve"> controlled price, if any, fixed by the Central/State Government</w:t>
      </w:r>
      <w:r w:rsidR="00931370" w:rsidRPr="000D3858">
        <w:rPr>
          <w:rStyle w:val="FontStyle139"/>
          <w:rFonts w:ascii="Arial" w:hAnsi="Arial" w:cs="Arial"/>
          <w:sz w:val="24"/>
          <w:szCs w:val="24"/>
          <w:lang w:val="en-US" w:eastAsia="en-US"/>
        </w:rPr>
        <w:t xml:space="preserve">. </w:t>
      </w:r>
      <w:r w:rsidRPr="000D3858">
        <w:rPr>
          <w:rStyle w:val="FontStyle139"/>
          <w:rFonts w:ascii="Arial" w:hAnsi="Arial" w:cs="Arial"/>
          <w:sz w:val="24"/>
          <w:szCs w:val="24"/>
          <w:lang w:val="en-US" w:eastAsia="en-US"/>
        </w:rPr>
        <w:t xml:space="preserve">Tender Inviting Authority at its discretion, may exercise, the right to revise the price at any stage so as to conform to the controlled price as the case may be. This discretion will be exercised without prejudice to any other action that may be taken against the Tenderer. </w:t>
      </w:r>
    </w:p>
    <w:p w:rsidR="00F56A65" w:rsidRPr="000D3858" w:rsidRDefault="00F56A65" w:rsidP="00C10AA0">
      <w:pPr>
        <w:pStyle w:val="Style10"/>
        <w:widowControl/>
        <w:spacing w:before="77" w:line="276" w:lineRule="auto"/>
        <w:jc w:val="both"/>
        <w:rPr>
          <w:rStyle w:val="FontStyle139"/>
          <w:rFonts w:ascii="Arial" w:hAnsi="Arial" w:cs="Arial"/>
          <w:sz w:val="24"/>
          <w:szCs w:val="24"/>
          <w:lang w:val="en-US" w:eastAsia="en-US"/>
        </w:rPr>
      </w:pPr>
    </w:p>
    <w:p w:rsidR="00155338" w:rsidRPr="000D3858" w:rsidRDefault="00155338" w:rsidP="00C10AA0">
      <w:pPr>
        <w:pStyle w:val="Style10"/>
        <w:widowControl/>
        <w:spacing w:before="77" w:line="276" w:lineRule="auto"/>
        <w:jc w:val="both"/>
        <w:rPr>
          <w:rStyle w:val="FontStyle113"/>
          <w:rFonts w:ascii="Arial" w:hAnsi="Arial" w:cs="Arial"/>
          <w:sz w:val="24"/>
          <w:szCs w:val="24"/>
          <w:lang w:val="en-US" w:eastAsia="en-US"/>
        </w:rPr>
      </w:pPr>
      <w:r w:rsidRPr="000D3858">
        <w:rPr>
          <w:rStyle w:val="FontStyle139"/>
          <w:rFonts w:ascii="Arial" w:hAnsi="Arial" w:cs="Arial"/>
          <w:sz w:val="24"/>
          <w:szCs w:val="24"/>
          <w:lang w:val="en-US" w:eastAsia="en-US"/>
        </w:rPr>
        <w:t xml:space="preserve">(ii) </w:t>
      </w:r>
      <w:r w:rsidRPr="000D3858">
        <w:rPr>
          <w:rStyle w:val="FontStyle113"/>
          <w:rFonts w:ascii="Arial" w:hAnsi="Arial" w:cs="Arial"/>
          <w:sz w:val="24"/>
          <w:szCs w:val="24"/>
          <w:lang w:val="en-US" w:eastAsia="en-US"/>
        </w:rPr>
        <w:t>FALL CLAUSE:</w:t>
      </w:r>
    </w:p>
    <w:p w:rsidR="00F56A65" w:rsidRPr="000D3858" w:rsidRDefault="00155338" w:rsidP="00C10AA0">
      <w:pPr>
        <w:pStyle w:val="Style26"/>
        <w:widowControl/>
        <w:spacing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If at any time during the execution of the contract, the controlled price becomes lower or the supplier reduces the sale price or sells or offers to sell such stores, as are covered under the contract, to any person / organization including the purchaser or any department of Central government/state Govt. or its procurement agencies at a price lower than the price chargeable under the contract, he shall forthwith notify such reduction or sale or offer of sale to the purchaser and the price payable under the contract for the stores supplied after the date of coming into force of such reduction or sale or offer of sale shall stand correspondingly reduced.</w:t>
      </w:r>
    </w:p>
    <w:p w:rsidR="00F56A65" w:rsidRPr="000D3858" w:rsidRDefault="00155338" w:rsidP="00C10AA0">
      <w:pPr>
        <w:pStyle w:val="Style26"/>
        <w:widowControl/>
        <w:spacing w:before="158" w:line="276" w:lineRule="auto"/>
        <w:rPr>
          <w:rFonts w:cs="Arial"/>
          <w:b/>
          <w:bCs/>
          <w:lang w:val="en-US" w:eastAsia="en-US"/>
        </w:rPr>
      </w:pPr>
      <w:r w:rsidRPr="000D3858">
        <w:rPr>
          <w:rStyle w:val="FontStyle138"/>
          <w:rFonts w:ascii="Arial" w:hAnsi="Arial" w:cs="Arial"/>
          <w:sz w:val="24"/>
          <w:szCs w:val="24"/>
          <w:lang w:val="en-US" w:eastAsia="en-US"/>
        </w:rPr>
        <w:t xml:space="preserve">8.6. </w:t>
      </w:r>
      <w:r w:rsidRPr="000D3858">
        <w:rPr>
          <w:rStyle w:val="FontStyle139"/>
          <w:rFonts w:ascii="Arial" w:hAnsi="Arial" w:cs="Arial"/>
          <w:sz w:val="24"/>
          <w:szCs w:val="24"/>
          <w:lang w:val="en-US" w:eastAsia="en-US"/>
        </w:rPr>
        <w:t xml:space="preserve">The rates quoted and accepted will be binding on the Tenderer for the full contract period of two years and any increase in the price will not be entertained till the </w:t>
      </w:r>
      <w:r w:rsidRPr="000D3858">
        <w:rPr>
          <w:rStyle w:val="FontStyle139"/>
          <w:rFonts w:ascii="Arial" w:hAnsi="Arial" w:cs="Arial"/>
          <w:sz w:val="24"/>
          <w:szCs w:val="24"/>
          <w:lang w:val="en-US" w:eastAsia="en-US"/>
        </w:rPr>
        <w:lastRenderedPageBreak/>
        <w:t xml:space="preserve">completion of this contract period. Accordingly, this clause will be applicable for all orders placed during the contract period. </w:t>
      </w:r>
      <w:r w:rsidRPr="000D3858">
        <w:rPr>
          <w:rStyle w:val="FontStyle138"/>
          <w:rFonts w:ascii="Arial" w:hAnsi="Arial" w:cs="Arial"/>
          <w:sz w:val="24"/>
          <w:szCs w:val="24"/>
          <w:lang w:val="en-US" w:eastAsia="en-US"/>
        </w:rPr>
        <w:t>However, Price agreement validity period may be extended for period up to further one year at same rate, terms &amp; conditions with the consent of the supplier.</w:t>
      </w:r>
    </w:p>
    <w:p w:rsidR="00F56A65" w:rsidRPr="000D3858" w:rsidRDefault="00155338" w:rsidP="00C10AA0">
      <w:pPr>
        <w:pStyle w:val="Style26"/>
        <w:widowControl/>
        <w:spacing w:before="115" w:line="276" w:lineRule="auto"/>
        <w:rPr>
          <w:rFonts w:cs="Arial"/>
          <w:lang w:val="en-US" w:eastAsia="en-US"/>
        </w:rPr>
      </w:pPr>
      <w:r w:rsidRPr="000D3858">
        <w:rPr>
          <w:rStyle w:val="FontStyle138"/>
          <w:rFonts w:ascii="Arial" w:hAnsi="Arial" w:cs="Arial"/>
          <w:sz w:val="24"/>
          <w:szCs w:val="24"/>
          <w:lang w:val="en-US" w:eastAsia="en-US"/>
        </w:rPr>
        <w:t xml:space="preserve">8.7. </w:t>
      </w:r>
      <w:r w:rsidRPr="000D3858">
        <w:rPr>
          <w:rStyle w:val="FontStyle139"/>
          <w:rFonts w:ascii="Arial" w:hAnsi="Arial" w:cs="Arial"/>
          <w:sz w:val="24"/>
          <w:szCs w:val="24"/>
          <w:lang w:val="en-US" w:eastAsia="en-US"/>
        </w:rPr>
        <w:t>No Tenderer shall be allowed at any time and on any ground, whatsoever it may be, to claim revision or modification in the rates quoted by them. Representation to make correction in the tender documents on the ground of Clerical error, typographical error, etc., committed by the Tenderers in the Bids shall not be entertained after submission of the tenders. Cross Conditions such as "SUBJECT TO AVAILABILITY", "SUPPLIES WILL BE MADE AS AND WHEN SUPPLIES ARE RECEIVED" etc., will not be entertained under any circumstances and the tenders of those who have mentioned such conditions shall be treated as incomplete and accordingly the Tender will be summarily rejected.</w:t>
      </w:r>
    </w:p>
    <w:p w:rsidR="00155338" w:rsidRPr="000D3858" w:rsidRDefault="00155338" w:rsidP="00C10AA0">
      <w:pPr>
        <w:pStyle w:val="Style26"/>
        <w:widowControl/>
        <w:spacing w:before="125" w:line="276" w:lineRule="auto"/>
        <w:rPr>
          <w:rFonts w:cs="Arial"/>
          <w:lang w:val="en-US" w:eastAsia="en-US"/>
        </w:rPr>
      </w:pPr>
      <w:r w:rsidRPr="000D3858">
        <w:rPr>
          <w:rStyle w:val="FontStyle138"/>
          <w:rFonts w:ascii="Arial" w:hAnsi="Arial" w:cs="Arial"/>
          <w:sz w:val="24"/>
          <w:szCs w:val="24"/>
          <w:lang w:val="en-US" w:eastAsia="en-US"/>
        </w:rPr>
        <w:t xml:space="preserve">8.8. </w:t>
      </w:r>
      <w:r w:rsidRPr="000D3858">
        <w:rPr>
          <w:rStyle w:val="FontStyle139"/>
          <w:rFonts w:ascii="Arial" w:hAnsi="Arial" w:cs="Arial"/>
          <w:sz w:val="24"/>
          <w:szCs w:val="24"/>
          <w:lang w:val="en-US" w:eastAsia="en-US"/>
        </w:rPr>
        <w:t>Supplies should be made directly by the tenderer and not through any other Agency / Dealer / Distributors.</w:t>
      </w:r>
    </w:p>
    <w:p w:rsidR="00C556B4" w:rsidRPr="000D3858" w:rsidRDefault="00155338" w:rsidP="00C10AA0">
      <w:pPr>
        <w:pStyle w:val="Style26"/>
        <w:widowControl/>
        <w:spacing w:before="125" w:line="276" w:lineRule="auto"/>
        <w:rPr>
          <w:rStyle w:val="FontStyle139"/>
          <w:rFonts w:ascii="Arial" w:hAnsi="Arial" w:cs="Arial"/>
          <w:sz w:val="24"/>
          <w:szCs w:val="24"/>
          <w:lang w:val="en-US" w:eastAsia="en-US"/>
        </w:rPr>
      </w:pPr>
      <w:r w:rsidRPr="000D3858">
        <w:rPr>
          <w:rStyle w:val="FontStyle138"/>
          <w:rFonts w:ascii="Arial" w:hAnsi="Arial" w:cs="Arial"/>
          <w:sz w:val="24"/>
          <w:szCs w:val="24"/>
          <w:lang w:val="en-US" w:eastAsia="en-US"/>
        </w:rPr>
        <w:t xml:space="preserve">8.9. </w:t>
      </w:r>
      <w:r w:rsidRPr="000D3858">
        <w:rPr>
          <w:rStyle w:val="FontStyle139"/>
          <w:rFonts w:ascii="Arial" w:hAnsi="Arial" w:cs="Arial"/>
          <w:sz w:val="24"/>
          <w:szCs w:val="24"/>
          <w:lang w:val="en-US" w:eastAsia="en-US"/>
        </w:rPr>
        <w:t>The Tenderer shall allow inspection of the factory at any time after the opening of technical bid and during the entire contract period by a team of Experts/Officials nominated by the Tender Inviting Authority for the purpose. The Tenderer shall extend necessary cooperation to such team in inspection of the manufacturing process, quality control measures adopted etc., in the manufacture of the items quoted. If Company/Firm does not allow for any such inspection, their tenders will be rejected. If any such situation arises after placement of contract, the same shall be cancelled at the firm's risk cost.</w:t>
      </w:r>
    </w:p>
    <w:p w:rsidR="00BA36FF" w:rsidRPr="000D3858" w:rsidRDefault="00155338" w:rsidP="00C10AA0">
      <w:pPr>
        <w:pStyle w:val="Style26"/>
        <w:widowControl/>
        <w:spacing w:before="53" w:line="276" w:lineRule="auto"/>
        <w:rPr>
          <w:rFonts w:cs="Arial"/>
          <w:lang w:val="en-US" w:eastAsia="en-US"/>
        </w:rPr>
      </w:pPr>
      <w:r w:rsidRPr="000D3858">
        <w:rPr>
          <w:rStyle w:val="FontStyle138"/>
          <w:rFonts w:ascii="Arial" w:hAnsi="Arial" w:cs="Arial"/>
          <w:sz w:val="24"/>
          <w:szCs w:val="24"/>
          <w:lang w:val="en-US" w:eastAsia="en-US"/>
        </w:rPr>
        <w:t xml:space="preserve">8.10 </w:t>
      </w:r>
      <w:r w:rsidR="00BA36FF" w:rsidRPr="000D3858">
        <w:rPr>
          <w:rStyle w:val="FontStyle139"/>
          <w:rFonts w:ascii="Arial" w:hAnsi="Arial" w:cs="Arial"/>
          <w:sz w:val="24"/>
          <w:szCs w:val="24"/>
          <w:lang w:val="en-US" w:eastAsia="en-US"/>
        </w:rPr>
        <w:t>"AP Govt Supply – Not for Sale" should to be printed on each unit/label by the successful bidders. However, this is exempted for imported items.</w:t>
      </w:r>
    </w:p>
    <w:p w:rsidR="009A564C" w:rsidRPr="000D3858" w:rsidRDefault="00155338" w:rsidP="000D3858">
      <w:pPr>
        <w:pStyle w:val="Heading1"/>
        <w:rPr>
          <w:rStyle w:val="FontStyle138"/>
          <w:rFonts w:ascii="Arial" w:hAnsi="Arial" w:cs="Arial"/>
          <w:b/>
          <w:bCs w:val="0"/>
          <w:sz w:val="28"/>
          <w:szCs w:val="32"/>
        </w:rPr>
      </w:pPr>
      <w:bookmarkStart w:id="11" w:name="_Toc42894112"/>
      <w:r w:rsidRPr="000D3858">
        <w:rPr>
          <w:rStyle w:val="FontStyle138"/>
          <w:rFonts w:ascii="Arial" w:hAnsi="Arial" w:cs="Arial"/>
          <w:b/>
          <w:bCs w:val="0"/>
          <w:sz w:val="28"/>
          <w:szCs w:val="32"/>
        </w:rPr>
        <w:t>9. ACCEPTANCE OF TENDER</w:t>
      </w:r>
      <w:bookmarkEnd w:id="11"/>
    </w:p>
    <w:p w:rsidR="0098596B" w:rsidRPr="000D3858" w:rsidRDefault="0098596B" w:rsidP="0098596B">
      <w:pPr>
        <w:rPr>
          <w:rFonts w:cs="Arial"/>
        </w:rPr>
      </w:pPr>
    </w:p>
    <w:p w:rsidR="00155338" w:rsidRPr="000D3858" w:rsidRDefault="00155338" w:rsidP="00C10AA0">
      <w:pPr>
        <w:pStyle w:val="Style48"/>
        <w:widowControl/>
        <w:tabs>
          <w:tab w:val="left" w:pos="461"/>
        </w:tabs>
        <w:spacing w:line="276" w:lineRule="auto"/>
        <w:rPr>
          <w:rStyle w:val="FontStyle138"/>
          <w:rFonts w:ascii="Arial" w:hAnsi="Arial" w:cs="Arial"/>
          <w:sz w:val="24"/>
          <w:szCs w:val="24"/>
          <w:lang w:val="en-US" w:eastAsia="en-US"/>
        </w:rPr>
      </w:pPr>
      <w:r w:rsidRPr="000D3858">
        <w:rPr>
          <w:rStyle w:val="FontStyle138"/>
          <w:rFonts w:ascii="Arial" w:hAnsi="Arial" w:cs="Arial"/>
          <w:sz w:val="24"/>
          <w:szCs w:val="24"/>
          <w:lang w:val="en-US" w:eastAsia="en-US"/>
        </w:rPr>
        <w:t>9.1.</w:t>
      </w:r>
      <w:r w:rsidRPr="000D3858">
        <w:rPr>
          <w:rStyle w:val="FontStyle138"/>
          <w:rFonts w:ascii="Arial" w:hAnsi="Arial" w:cs="Arial"/>
          <w:sz w:val="24"/>
          <w:szCs w:val="24"/>
          <w:lang w:val="en-US" w:eastAsia="en-US"/>
        </w:rPr>
        <w:tab/>
      </w:r>
      <w:r w:rsidRPr="000D3858">
        <w:rPr>
          <w:rStyle w:val="FontStyle139"/>
          <w:rFonts w:ascii="Arial" w:hAnsi="Arial" w:cs="Arial"/>
          <w:sz w:val="24"/>
          <w:szCs w:val="24"/>
          <w:lang w:val="en-US" w:eastAsia="en-US"/>
        </w:rPr>
        <w:t xml:space="preserve">(i) Evaluation of the tender and determination of the L1 rate (Lowest rate) will be </w:t>
      </w:r>
      <w:r w:rsidR="004A7182" w:rsidRPr="000D3858">
        <w:rPr>
          <w:rStyle w:val="FontStyle139"/>
          <w:rFonts w:ascii="Arial" w:hAnsi="Arial" w:cs="Arial"/>
          <w:sz w:val="24"/>
          <w:szCs w:val="24"/>
          <w:lang w:val="en-US" w:eastAsia="en-US"/>
        </w:rPr>
        <w:t>done based</w:t>
      </w:r>
      <w:r w:rsidRPr="000D3858">
        <w:rPr>
          <w:rStyle w:val="FontStyle139"/>
          <w:rFonts w:ascii="Arial" w:hAnsi="Arial" w:cs="Arial"/>
          <w:sz w:val="24"/>
          <w:szCs w:val="24"/>
          <w:lang w:val="en-US" w:eastAsia="en-US"/>
        </w:rPr>
        <w:t xml:space="preserve"> on rate per unit size inclusive of GST as mentioned in column 8 of </w:t>
      </w:r>
      <w:r w:rsidRPr="000D3858">
        <w:rPr>
          <w:rStyle w:val="FontStyle138"/>
          <w:rFonts w:ascii="Arial" w:hAnsi="Arial" w:cs="Arial"/>
          <w:sz w:val="24"/>
          <w:szCs w:val="24"/>
          <w:lang w:val="en-US" w:eastAsia="en-US"/>
        </w:rPr>
        <w:t>BOQ</w:t>
      </w:r>
      <w:r w:rsidR="00E80A85" w:rsidRPr="000D3858">
        <w:rPr>
          <w:rStyle w:val="FontStyle138"/>
          <w:rFonts w:ascii="Arial" w:hAnsi="Arial" w:cs="Arial"/>
          <w:sz w:val="24"/>
          <w:szCs w:val="24"/>
          <w:lang w:val="en-US" w:eastAsia="en-US"/>
        </w:rPr>
        <w:t>.</w:t>
      </w:r>
      <w:r w:rsidRPr="000D3858">
        <w:rPr>
          <w:rStyle w:val="FontStyle139"/>
          <w:rFonts w:ascii="Arial" w:hAnsi="Arial" w:cs="Arial"/>
          <w:sz w:val="24"/>
          <w:szCs w:val="24"/>
          <w:lang w:val="en-US" w:eastAsia="en-US"/>
        </w:rPr>
        <w:t xml:space="preserve">However, to have additional source of supply, the L1 </w:t>
      </w:r>
      <w:r w:rsidR="004A7182" w:rsidRPr="000D3858">
        <w:rPr>
          <w:rStyle w:val="FontStyle139"/>
          <w:rFonts w:ascii="Arial" w:hAnsi="Arial" w:cs="Arial"/>
          <w:sz w:val="24"/>
          <w:szCs w:val="24"/>
          <w:lang w:val="en-US" w:eastAsia="en-US"/>
        </w:rPr>
        <w:t>bidder shall</w:t>
      </w:r>
      <w:r w:rsidRPr="000D3858">
        <w:rPr>
          <w:rStyle w:val="FontStyle139"/>
          <w:rFonts w:ascii="Arial" w:hAnsi="Arial" w:cs="Arial"/>
          <w:sz w:val="24"/>
          <w:szCs w:val="24"/>
          <w:lang w:val="en-US" w:eastAsia="en-US"/>
        </w:rPr>
        <w:t xml:space="preserve"> be awarded contract/Price agreement for 60% of tender quantity indicated in the </w:t>
      </w:r>
      <w:r w:rsidR="004A7182" w:rsidRPr="000D3858">
        <w:rPr>
          <w:rStyle w:val="FontStyle139"/>
          <w:rFonts w:ascii="Arial" w:hAnsi="Arial" w:cs="Arial"/>
          <w:sz w:val="24"/>
          <w:szCs w:val="24"/>
          <w:lang w:val="en-US" w:eastAsia="en-US"/>
        </w:rPr>
        <w:t>tender document</w:t>
      </w:r>
      <w:r w:rsidRPr="000D3858">
        <w:rPr>
          <w:rStyle w:val="FontStyle139"/>
          <w:rFonts w:ascii="Arial" w:hAnsi="Arial" w:cs="Arial"/>
          <w:sz w:val="24"/>
          <w:szCs w:val="24"/>
          <w:lang w:val="en-US" w:eastAsia="en-US"/>
        </w:rPr>
        <w:t>.</w:t>
      </w:r>
      <w:r w:rsidR="00E80A85" w:rsidRPr="000D3858">
        <w:rPr>
          <w:rStyle w:val="FontStyle139"/>
          <w:rFonts w:ascii="Arial" w:hAnsi="Arial" w:cs="Arial"/>
          <w:sz w:val="24"/>
          <w:szCs w:val="24"/>
          <w:lang w:val="en-US" w:eastAsia="en-US"/>
        </w:rPr>
        <w:t xml:space="preserve"> Out of remaining 40%, balance 20% of tender quantity shall be provided to the </w:t>
      </w:r>
      <w:r w:rsidR="00BD0FA2" w:rsidRPr="000D3858">
        <w:rPr>
          <w:rStyle w:val="FontStyle139"/>
          <w:rFonts w:ascii="Arial" w:hAnsi="Arial" w:cs="Arial"/>
          <w:sz w:val="24"/>
          <w:szCs w:val="24"/>
          <w:lang w:val="en-US" w:eastAsia="en-US"/>
        </w:rPr>
        <w:t>local MSME/SSI bidder and 20%</w:t>
      </w:r>
      <w:r w:rsidR="00E80A85" w:rsidRPr="000D3858">
        <w:rPr>
          <w:rStyle w:val="FontStyle139"/>
          <w:rFonts w:ascii="Arial" w:hAnsi="Arial" w:cs="Arial"/>
          <w:sz w:val="24"/>
          <w:szCs w:val="24"/>
          <w:lang w:val="en-US" w:eastAsia="en-US"/>
        </w:rPr>
        <w:t xml:space="preserve"> tender quantity to L2 bidder. In case no</w:t>
      </w:r>
      <w:r w:rsidR="00BD0FA2" w:rsidRPr="000D3858">
        <w:rPr>
          <w:rStyle w:val="FontStyle139"/>
          <w:rFonts w:ascii="Arial" w:hAnsi="Arial" w:cs="Arial"/>
          <w:sz w:val="24"/>
          <w:szCs w:val="24"/>
          <w:lang w:val="en-US" w:eastAsia="en-US"/>
        </w:rPr>
        <w:t xml:space="preserve"> local</w:t>
      </w:r>
      <w:r w:rsidR="00E80A85" w:rsidRPr="000D3858">
        <w:rPr>
          <w:rStyle w:val="FontStyle139"/>
          <w:rFonts w:ascii="Arial" w:hAnsi="Arial" w:cs="Arial"/>
          <w:sz w:val="24"/>
          <w:szCs w:val="24"/>
          <w:lang w:val="en-US" w:eastAsia="en-US"/>
        </w:rPr>
        <w:t xml:space="preserve"> MSME/SSI bidder qualifies then the total 40% </w:t>
      </w:r>
      <w:r w:rsidRPr="000D3858">
        <w:rPr>
          <w:rStyle w:val="FontStyle139"/>
          <w:rFonts w:ascii="Arial" w:hAnsi="Arial" w:cs="Arial"/>
          <w:sz w:val="24"/>
          <w:szCs w:val="24"/>
          <w:lang w:val="en-US" w:eastAsia="en-US"/>
        </w:rPr>
        <w:t xml:space="preserve">of the tender quantity indicated in the tender document shall </w:t>
      </w:r>
      <w:r w:rsidR="004A7182" w:rsidRPr="000D3858">
        <w:rPr>
          <w:rStyle w:val="FontStyle139"/>
          <w:rFonts w:ascii="Arial" w:hAnsi="Arial" w:cs="Arial"/>
          <w:sz w:val="24"/>
          <w:szCs w:val="24"/>
          <w:lang w:val="en-US" w:eastAsia="en-US"/>
        </w:rPr>
        <w:t>be awarded</w:t>
      </w:r>
      <w:r w:rsidRPr="000D3858">
        <w:rPr>
          <w:rStyle w:val="FontStyle139"/>
          <w:rFonts w:ascii="Arial" w:hAnsi="Arial" w:cs="Arial"/>
          <w:sz w:val="24"/>
          <w:szCs w:val="24"/>
          <w:lang w:val="en-US" w:eastAsia="en-US"/>
        </w:rPr>
        <w:t xml:space="preserve"> to </w:t>
      </w:r>
      <w:r w:rsidRPr="000D3858">
        <w:rPr>
          <w:rStyle w:val="FontStyle138"/>
          <w:rFonts w:ascii="Arial" w:hAnsi="Arial" w:cs="Arial"/>
          <w:sz w:val="24"/>
          <w:szCs w:val="24"/>
          <w:lang w:val="en-US" w:eastAsia="en-US"/>
        </w:rPr>
        <w:t>L2 bidder</w:t>
      </w:r>
      <w:r w:rsidR="00E80A85" w:rsidRPr="000D3858">
        <w:rPr>
          <w:rStyle w:val="FontStyle138"/>
          <w:rFonts w:ascii="Arial" w:hAnsi="Arial" w:cs="Arial"/>
          <w:sz w:val="24"/>
          <w:szCs w:val="24"/>
          <w:lang w:val="en-US" w:eastAsia="en-US"/>
        </w:rPr>
        <w:t>. In either of the above cases, the</w:t>
      </w:r>
      <w:r w:rsidR="00BD0FA2" w:rsidRPr="000D3858">
        <w:rPr>
          <w:rStyle w:val="FontStyle138"/>
          <w:rFonts w:ascii="Arial" w:hAnsi="Arial" w:cs="Arial"/>
          <w:sz w:val="24"/>
          <w:szCs w:val="24"/>
          <w:lang w:val="en-US" w:eastAsia="en-US"/>
        </w:rPr>
        <w:t xml:space="preserve"> bidders </w:t>
      </w:r>
      <w:r w:rsidR="00E42E5A" w:rsidRPr="000D3858">
        <w:rPr>
          <w:rStyle w:val="FontStyle138"/>
          <w:rFonts w:ascii="Arial" w:hAnsi="Arial" w:cs="Arial"/>
          <w:sz w:val="24"/>
          <w:szCs w:val="24"/>
          <w:lang w:val="en-US" w:eastAsia="en-US"/>
        </w:rPr>
        <w:t>shall agree</w:t>
      </w:r>
      <w:r w:rsidR="004A7182" w:rsidRPr="000D3858">
        <w:rPr>
          <w:rStyle w:val="FontStyle138"/>
          <w:rFonts w:ascii="Arial" w:hAnsi="Arial" w:cs="Arial"/>
          <w:sz w:val="24"/>
          <w:szCs w:val="24"/>
          <w:lang w:val="en-US" w:eastAsia="en-US"/>
        </w:rPr>
        <w:t xml:space="preserve"> to</w:t>
      </w:r>
      <w:r w:rsidRPr="000D3858">
        <w:rPr>
          <w:rStyle w:val="FontStyle138"/>
          <w:rFonts w:ascii="Arial" w:hAnsi="Arial" w:cs="Arial"/>
          <w:sz w:val="24"/>
          <w:szCs w:val="24"/>
          <w:lang w:val="en-US" w:eastAsia="en-US"/>
        </w:rPr>
        <w:t xml:space="preserve"> supply the drugs at L1 rates.</w:t>
      </w:r>
    </w:p>
    <w:p w:rsidR="00155338" w:rsidRPr="000D3858" w:rsidRDefault="00155338" w:rsidP="00C10AA0">
      <w:pPr>
        <w:pStyle w:val="Style93"/>
        <w:widowControl/>
        <w:spacing w:before="144" w:line="276" w:lineRule="auto"/>
        <w:ind w:firstLine="0"/>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(ii) In case, L2 bidder does not agree to match L1 rate, 100% tender quantity shall be awarded to L1 bidder. The purchase order shall be issued to L1 bidder and L2 bidders simultaneously as per discretion of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depending upon requirement. In case, order is placed only on L1 bidder and if they fail to supply in stipulated time or due to quality failure, the purchase order shall be issued to L2 bidder</w:t>
      </w:r>
      <w:r w:rsidR="00BD0FA2" w:rsidRPr="000D3858">
        <w:rPr>
          <w:rStyle w:val="FontStyle139"/>
          <w:rFonts w:ascii="Arial" w:hAnsi="Arial" w:cs="Arial"/>
          <w:sz w:val="24"/>
          <w:szCs w:val="24"/>
          <w:lang w:val="en-US" w:eastAsia="en-US"/>
        </w:rPr>
        <w:t>.</w:t>
      </w:r>
    </w:p>
    <w:p w:rsidR="00155338" w:rsidRPr="000D3858" w:rsidRDefault="00155338" w:rsidP="00C10AA0">
      <w:pPr>
        <w:pStyle w:val="Style26"/>
        <w:widowControl/>
        <w:spacing w:before="163"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lastRenderedPageBreak/>
        <w:t xml:space="preserve">(iii). Negotiation if required will be done at </w:t>
      </w:r>
      <w:r w:rsidR="00E80A85"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premises</w:t>
      </w:r>
      <w:r w:rsidR="00E80A85" w:rsidRPr="000D3858">
        <w:rPr>
          <w:rStyle w:val="FontStyle139"/>
          <w:rFonts w:ascii="Arial" w:hAnsi="Arial" w:cs="Arial"/>
          <w:sz w:val="24"/>
          <w:szCs w:val="24"/>
          <w:lang w:val="en-US" w:eastAsia="en-US"/>
        </w:rPr>
        <w:t>.</w:t>
      </w:r>
    </w:p>
    <w:p w:rsidR="00155338" w:rsidRPr="000D3858" w:rsidRDefault="00155338" w:rsidP="00C10AA0">
      <w:pPr>
        <w:pStyle w:val="Style26"/>
        <w:widowControl/>
        <w:spacing w:before="154" w:line="276" w:lineRule="auto"/>
        <w:rPr>
          <w:rStyle w:val="FontStyle139"/>
          <w:rFonts w:ascii="Arial" w:hAnsi="Arial" w:cs="Arial"/>
          <w:sz w:val="24"/>
          <w:szCs w:val="24"/>
          <w:lang w:val="en-US" w:eastAsia="en-US"/>
        </w:rPr>
      </w:pPr>
      <w:r w:rsidRPr="000D3858">
        <w:rPr>
          <w:rStyle w:val="FontStyle138"/>
          <w:rFonts w:ascii="Arial" w:hAnsi="Arial" w:cs="Arial"/>
          <w:sz w:val="24"/>
          <w:szCs w:val="24"/>
          <w:lang w:val="en-US" w:eastAsia="en-US"/>
        </w:rPr>
        <w:t xml:space="preserve">Note </w:t>
      </w:r>
      <w:r w:rsidR="00E80A85" w:rsidRPr="000D3858">
        <w:rPr>
          <w:rStyle w:val="FontStyle138"/>
          <w:rFonts w:ascii="Arial" w:hAnsi="Arial" w:cs="Arial"/>
          <w:sz w:val="24"/>
          <w:szCs w:val="24"/>
          <w:lang w:val="en-US" w:eastAsia="en-US"/>
        </w:rPr>
        <w:t>2</w:t>
      </w:r>
      <w:r w:rsidRPr="000D3858">
        <w:rPr>
          <w:rStyle w:val="FontStyle138"/>
          <w:rFonts w:ascii="Arial" w:hAnsi="Arial" w:cs="Arial"/>
          <w:sz w:val="24"/>
          <w:szCs w:val="24"/>
          <w:lang w:val="en-US" w:eastAsia="en-US"/>
        </w:rPr>
        <w:t xml:space="preserve">. </w:t>
      </w:r>
      <w:r w:rsidRPr="000D3858">
        <w:rPr>
          <w:rStyle w:val="FontStyle139"/>
          <w:rFonts w:ascii="Arial" w:hAnsi="Arial" w:cs="Arial"/>
          <w:sz w:val="24"/>
          <w:szCs w:val="24"/>
          <w:lang w:val="en-US" w:eastAsia="en-US"/>
        </w:rPr>
        <w:t>No undue advantage shall be given for additional quantity to L2 Bidders or MSME while matching/reducing the rate with respect to L1 rate.</w:t>
      </w:r>
    </w:p>
    <w:p w:rsidR="00C556B4" w:rsidRPr="000D3858" w:rsidRDefault="00155338" w:rsidP="00C10AA0">
      <w:pPr>
        <w:pStyle w:val="Style48"/>
        <w:widowControl/>
        <w:tabs>
          <w:tab w:val="left" w:pos="658"/>
        </w:tabs>
        <w:spacing w:before="192" w:line="276" w:lineRule="auto"/>
        <w:rPr>
          <w:rStyle w:val="FontStyle139"/>
          <w:rFonts w:ascii="Arial" w:hAnsi="Arial" w:cs="Arial"/>
          <w:sz w:val="24"/>
          <w:szCs w:val="24"/>
          <w:lang w:val="en-US" w:eastAsia="en-US"/>
        </w:rPr>
      </w:pPr>
      <w:r w:rsidRPr="000D3858">
        <w:rPr>
          <w:rStyle w:val="FontStyle138"/>
          <w:rFonts w:ascii="Arial" w:hAnsi="Arial" w:cs="Arial"/>
          <w:sz w:val="24"/>
          <w:szCs w:val="24"/>
          <w:lang w:val="en-US" w:eastAsia="en-US"/>
        </w:rPr>
        <w:t>9.2.</w:t>
      </w:r>
      <w:r w:rsidRPr="000D3858">
        <w:rPr>
          <w:rStyle w:val="FontStyle138"/>
          <w:rFonts w:ascii="Arial" w:hAnsi="Arial" w:cs="Arial"/>
          <w:sz w:val="24"/>
          <w:szCs w:val="24"/>
          <w:lang w:val="en-US" w:eastAsia="en-US"/>
        </w:rPr>
        <w:tab/>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reserves the right to accept or reject the tender for the supply of all or any one </w:t>
      </w:r>
      <w:r w:rsidR="004A7182" w:rsidRPr="000D3858">
        <w:rPr>
          <w:rStyle w:val="FontStyle139"/>
          <w:rFonts w:ascii="Arial" w:hAnsi="Arial" w:cs="Arial"/>
          <w:sz w:val="24"/>
          <w:szCs w:val="24"/>
          <w:lang w:val="en-US" w:eastAsia="en-US"/>
        </w:rPr>
        <w:t>or more</w:t>
      </w:r>
      <w:r w:rsidRPr="000D3858">
        <w:rPr>
          <w:rStyle w:val="FontStyle139"/>
          <w:rFonts w:ascii="Arial" w:hAnsi="Arial" w:cs="Arial"/>
          <w:sz w:val="24"/>
          <w:szCs w:val="24"/>
          <w:lang w:val="en-US" w:eastAsia="en-US"/>
        </w:rPr>
        <w:t xml:space="preserve"> items of the drugs tendered for in a tender without assigning any reason.</w:t>
      </w:r>
    </w:p>
    <w:p w:rsidR="003D7E05" w:rsidRPr="000D3858" w:rsidRDefault="00C556B4" w:rsidP="00C10AA0">
      <w:pPr>
        <w:pStyle w:val="Style48"/>
        <w:widowControl/>
        <w:tabs>
          <w:tab w:val="left" w:pos="658"/>
        </w:tabs>
        <w:spacing w:before="192" w:line="276" w:lineRule="auto"/>
        <w:rPr>
          <w:rStyle w:val="FontStyle139"/>
          <w:rFonts w:ascii="Arial" w:hAnsi="Arial" w:cs="Arial"/>
          <w:sz w:val="24"/>
          <w:szCs w:val="24"/>
          <w:lang w:val="en-US" w:eastAsia="en-US"/>
        </w:rPr>
      </w:pPr>
      <w:r w:rsidRPr="000D3858">
        <w:rPr>
          <w:rStyle w:val="FontStyle139"/>
          <w:rFonts w:ascii="Arial" w:hAnsi="Arial" w:cs="Arial"/>
          <w:b/>
          <w:sz w:val="24"/>
          <w:szCs w:val="24"/>
          <w:lang w:val="en-US" w:eastAsia="en-US"/>
        </w:rPr>
        <w:t>9.3</w:t>
      </w:r>
      <w:r w:rsidR="005A126F" w:rsidRPr="000D3858">
        <w:rPr>
          <w:rStyle w:val="FontStyle139"/>
          <w:rFonts w:ascii="Arial" w:hAnsi="Arial" w:cs="Arial"/>
          <w:sz w:val="24"/>
          <w:szCs w:val="24"/>
          <w:lang w:val="en-US" w:eastAsia="en-US"/>
        </w:rPr>
        <w:t>APMSIDC</w:t>
      </w:r>
      <w:r w:rsidR="00155338" w:rsidRPr="000D3858">
        <w:rPr>
          <w:rStyle w:val="FontStyle139"/>
          <w:rFonts w:ascii="Arial" w:hAnsi="Arial" w:cs="Arial"/>
          <w:sz w:val="24"/>
          <w:szCs w:val="24"/>
          <w:lang w:val="en-US" w:eastAsia="en-US"/>
        </w:rPr>
        <w:t xml:space="preserve"> or its authorized representative(s) has/have the right to inspect the manufacturing premises of Tenderers, before accepting the rate quoted by them or before releasing any purchase order(s) or at any point of time during the continuance of tender and also has the right to reject the tender or terminate/cancel the purchase orders issued and/or not to place further order, based on adverse reports brought out during such inspections.</w:t>
      </w:r>
    </w:p>
    <w:p w:rsidR="00155338" w:rsidRPr="000D3858" w:rsidRDefault="003D7E05" w:rsidP="00C10AA0">
      <w:pPr>
        <w:pStyle w:val="Style48"/>
        <w:widowControl/>
        <w:tabs>
          <w:tab w:val="left" w:pos="658"/>
        </w:tabs>
        <w:spacing w:before="192" w:line="276" w:lineRule="auto"/>
        <w:rPr>
          <w:rStyle w:val="FontStyle138"/>
          <w:rFonts w:ascii="Arial" w:hAnsi="Arial" w:cs="Arial"/>
          <w:b w:val="0"/>
          <w:bCs w:val="0"/>
          <w:sz w:val="24"/>
          <w:szCs w:val="24"/>
          <w:lang w:val="en-US" w:eastAsia="en-US"/>
        </w:rPr>
      </w:pPr>
      <w:r w:rsidRPr="000D3858">
        <w:rPr>
          <w:rStyle w:val="FontStyle139"/>
          <w:rFonts w:ascii="Arial" w:hAnsi="Arial" w:cs="Arial"/>
          <w:b/>
          <w:sz w:val="24"/>
          <w:szCs w:val="24"/>
          <w:lang w:val="en-US" w:eastAsia="en-US"/>
        </w:rPr>
        <w:t>9.4</w:t>
      </w:r>
      <w:r w:rsidR="005A126F" w:rsidRPr="000D3858">
        <w:rPr>
          <w:rStyle w:val="FontStyle139"/>
          <w:rFonts w:ascii="Arial" w:hAnsi="Arial" w:cs="Arial"/>
          <w:sz w:val="24"/>
          <w:szCs w:val="24"/>
          <w:lang w:val="en-US" w:eastAsia="en-US"/>
        </w:rPr>
        <w:t>APMSIDC</w:t>
      </w:r>
      <w:r w:rsidR="00155338" w:rsidRPr="000D3858">
        <w:rPr>
          <w:rStyle w:val="FontStyle139"/>
          <w:rFonts w:ascii="Arial" w:hAnsi="Arial" w:cs="Arial"/>
          <w:sz w:val="24"/>
          <w:szCs w:val="24"/>
          <w:lang w:val="en-US" w:eastAsia="en-US"/>
        </w:rPr>
        <w:t xml:space="preserve"> also reserves right to place one-time purchase order for certain quantity </w:t>
      </w:r>
      <w:r w:rsidR="00E529BB" w:rsidRPr="000D3858">
        <w:rPr>
          <w:rStyle w:val="FontStyle139"/>
          <w:rFonts w:ascii="Arial" w:hAnsi="Arial" w:cs="Arial"/>
          <w:sz w:val="24"/>
          <w:szCs w:val="24"/>
          <w:lang w:val="en-US" w:eastAsia="en-US"/>
        </w:rPr>
        <w:t xml:space="preserve">of </w:t>
      </w:r>
      <w:r w:rsidR="00155338" w:rsidRPr="000D3858">
        <w:rPr>
          <w:rStyle w:val="FontStyle139"/>
          <w:rFonts w:ascii="Arial" w:hAnsi="Arial" w:cs="Arial"/>
          <w:sz w:val="24"/>
          <w:szCs w:val="24"/>
          <w:lang w:val="en-US" w:eastAsia="en-US"/>
        </w:rPr>
        <w:t xml:space="preserve">any drug </w:t>
      </w:r>
      <w:r w:rsidR="00E529BB" w:rsidRPr="000D3858">
        <w:rPr>
          <w:rStyle w:val="FontStyle139"/>
          <w:rFonts w:ascii="Arial" w:hAnsi="Arial" w:cs="Arial"/>
          <w:sz w:val="24"/>
          <w:szCs w:val="24"/>
          <w:lang w:val="en-US" w:eastAsia="en-US"/>
        </w:rPr>
        <w:t xml:space="preserve">even </w:t>
      </w:r>
      <w:r w:rsidR="00155338" w:rsidRPr="000D3858">
        <w:rPr>
          <w:rStyle w:val="FontStyle139"/>
          <w:rFonts w:ascii="Arial" w:hAnsi="Arial" w:cs="Arial"/>
          <w:sz w:val="24"/>
          <w:szCs w:val="24"/>
          <w:lang w:val="en-US" w:eastAsia="en-US"/>
        </w:rPr>
        <w:t>without price agreement</w:t>
      </w:r>
      <w:r w:rsidR="00E529BB" w:rsidRPr="000D3858">
        <w:rPr>
          <w:rStyle w:val="FontStyle139"/>
          <w:rFonts w:ascii="Arial" w:hAnsi="Arial" w:cs="Arial"/>
          <w:sz w:val="24"/>
          <w:szCs w:val="24"/>
          <w:lang w:val="en-US" w:eastAsia="en-US"/>
        </w:rPr>
        <w:t>,</w:t>
      </w:r>
      <w:r w:rsidR="00155338" w:rsidRPr="000D3858">
        <w:rPr>
          <w:rStyle w:val="FontStyle139"/>
          <w:rFonts w:ascii="Arial" w:hAnsi="Arial" w:cs="Arial"/>
          <w:sz w:val="24"/>
          <w:szCs w:val="24"/>
          <w:lang w:val="en-US" w:eastAsia="en-US"/>
        </w:rPr>
        <w:t xml:space="preserve"> for such drugs suppliers are required to pay performance security deposit @ 5 % </w:t>
      </w:r>
      <w:r w:rsidR="00A063F5" w:rsidRPr="000D3858">
        <w:rPr>
          <w:rStyle w:val="FontStyle139"/>
          <w:rFonts w:ascii="Arial" w:hAnsi="Arial" w:cs="Arial"/>
          <w:sz w:val="24"/>
          <w:szCs w:val="24"/>
          <w:lang w:val="en-US" w:eastAsia="en-US"/>
        </w:rPr>
        <w:t xml:space="preserve">(Max of 10 Lakhs) </w:t>
      </w:r>
      <w:r w:rsidR="00155338" w:rsidRPr="000D3858">
        <w:rPr>
          <w:rStyle w:val="FontStyle139"/>
          <w:rFonts w:ascii="Arial" w:hAnsi="Arial" w:cs="Arial"/>
          <w:sz w:val="24"/>
          <w:szCs w:val="24"/>
          <w:lang w:val="en-US" w:eastAsia="en-US"/>
        </w:rPr>
        <w:t>of value of order of such drug in</w:t>
      </w:r>
      <w:r w:rsidR="00E529BB" w:rsidRPr="000D3858">
        <w:rPr>
          <w:rStyle w:val="FontStyle139"/>
          <w:rFonts w:ascii="Arial" w:hAnsi="Arial" w:cs="Arial"/>
          <w:sz w:val="24"/>
          <w:szCs w:val="24"/>
          <w:lang w:val="en-US" w:eastAsia="en-US"/>
        </w:rPr>
        <w:t xml:space="preserve"> the</w:t>
      </w:r>
      <w:r w:rsidR="00155338" w:rsidRPr="000D3858">
        <w:rPr>
          <w:rStyle w:val="FontStyle139"/>
          <w:rFonts w:ascii="Arial" w:hAnsi="Arial" w:cs="Arial"/>
          <w:sz w:val="24"/>
          <w:szCs w:val="24"/>
          <w:lang w:val="en-US" w:eastAsia="en-US"/>
        </w:rPr>
        <w:t xml:space="preserve"> form </w:t>
      </w:r>
      <w:r w:rsidR="00550558" w:rsidRPr="000D3858">
        <w:rPr>
          <w:rStyle w:val="FontStyle139"/>
          <w:rFonts w:ascii="Arial" w:hAnsi="Arial" w:cs="Arial"/>
          <w:sz w:val="24"/>
          <w:szCs w:val="24"/>
          <w:lang w:val="en-US" w:eastAsia="en-US"/>
        </w:rPr>
        <w:t xml:space="preserve">of </w:t>
      </w:r>
      <w:r w:rsidR="00E529BB" w:rsidRPr="000D3858">
        <w:rPr>
          <w:rStyle w:val="FontStyle139"/>
          <w:rFonts w:ascii="Arial" w:hAnsi="Arial" w:cs="Arial"/>
          <w:sz w:val="24"/>
          <w:szCs w:val="24"/>
          <w:lang w:val="en-US" w:eastAsia="en-US"/>
        </w:rPr>
        <w:t>DD</w:t>
      </w:r>
      <w:r w:rsidR="00155338" w:rsidRPr="000D3858">
        <w:rPr>
          <w:rStyle w:val="FontStyle139"/>
          <w:rFonts w:ascii="Arial" w:hAnsi="Arial" w:cs="Arial"/>
          <w:sz w:val="24"/>
          <w:szCs w:val="24"/>
          <w:lang w:val="en-US" w:eastAsia="en-US"/>
        </w:rPr>
        <w:t>.</w:t>
      </w:r>
    </w:p>
    <w:p w:rsidR="007C4C57" w:rsidRPr="000D3858" w:rsidRDefault="00155338" w:rsidP="00C10AA0">
      <w:pPr>
        <w:pStyle w:val="Style48"/>
        <w:widowControl/>
        <w:tabs>
          <w:tab w:val="left" w:pos="758"/>
        </w:tabs>
        <w:spacing w:before="163" w:line="276" w:lineRule="auto"/>
        <w:rPr>
          <w:rStyle w:val="FontStyle138"/>
          <w:rFonts w:ascii="Arial" w:hAnsi="Arial" w:cs="Arial"/>
          <w:sz w:val="24"/>
          <w:szCs w:val="24"/>
          <w:lang w:val="en-US" w:eastAsia="en-US"/>
        </w:rPr>
      </w:pPr>
      <w:r w:rsidRPr="000D3858">
        <w:rPr>
          <w:rStyle w:val="FontStyle138"/>
          <w:rFonts w:ascii="Arial" w:hAnsi="Arial" w:cs="Arial"/>
          <w:sz w:val="24"/>
          <w:szCs w:val="24"/>
          <w:lang w:val="en-US" w:eastAsia="en-US"/>
        </w:rPr>
        <w:t>9.</w:t>
      </w:r>
      <w:r w:rsidR="004A7182" w:rsidRPr="000D3858">
        <w:rPr>
          <w:rStyle w:val="FontStyle138"/>
          <w:rFonts w:ascii="Arial" w:hAnsi="Arial" w:cs="Arial"/>
          <w:sz w:val="24"/>
          <w:szCs w:val="24"/>
          <w:lang w:val="en-US" w:eastAsia="en-US"/>
        </w:rPr>
        <w:t>5.</w:t>
      </w:r>
      <w:r w:rsidR="004A7182" w:rsidRPr="000D3858">
        <w:rPr>
          <w:rStyle w:val="FontStyle139"/>
          <w:rFonts w:ascii="Arial" w:hAnsi="Arial" w:cs="Arial"/>
          <w:sz w:val="24"/>
          <w:szCs w:val="24"/>
          <w:lang w:val="en-US" w:eastAsia="en-US"/>
        </w:rPr>
        <w:t xml:space="preserve"> The</w:t>
      </w:r>
      <w:r w:rsidRPr="000D3858">
        <w:rPr>
          <w:rStyle w:val="FontStyle139"/>
          <w:rFonts w:ascii="Arial" w:hAnsi="Arial" w:cs="Arial"/>
          <w:sz w:val="24"/>
          <w:szCs w:val="24"/>
          <w:lang w:val="en-US" w:eastAsia="en-US"/>
        </w:rPr>
        <w:t xml:space="preserve"> acceptance of the tenders for Price Agreement for two years period will </w:t>
      </w:r>
      <w:r w:rsidR="004A7182" w:rsidRPr="000D3858">
        <w:rPr>
          <w:rStyle w:val="FontStyle139"/>
          <w:rFonts w:ascii="Arial" w:hAnsi="Arial" w:cs="Arial"/>
          <w:sz w:val="24"/>
          <w:szCs w:val="24"/>
          <w:lang w:val="en-US" w:eastAsia="en-US"/>
        </w:rPr>
        <w:t>be communicated</w:t>
      </w:r>
      <w:r w:rsidRPr="000D3858">
        <w:rPr>
          <w:rStyle w:val="FontStyle139"/>
          <w:rFonts w:ascii="Arial" w:hAnsi="Arial" w:cs="Arial"/>
          <w:sz w:val="24"/>
          <w:szCs w:val="24"/>
          <w:lang w:val="en-US" w:eastAsia="en-US"/>
        </w:rPr>
        <w:t xml:space="preserve"> to the Tenderers in writing </w:t>
      </w:r>
      <w:r w:rsidRPr="000D3858">
        <w:rPr>
          <w:rStyle w:val="FontStyle138"/>
          <w:rFonts w:ascii="Arial" w:hAnsi="Arial" w:cs="Arial"/>
          <w:sz w:val="24"/>
          <w:szCs w:val="24"/>
          <w:lang w:val="en-US" w:eastAsia="en-US"/>
        </w:rPr>
        <w:t>(ANNEXURE IX).</w:t>
      </w:r>
    </w:p>
    <w:p w:rsidR="00557F25" w:rsidRPr="000D3858" w:rsidRDefault="00557F25" w:rsidP="00C10AA0">
      <w:pPr>
        <w:pStyle w:val="Style48"/>
        <w:widowControl/>
        <w:tabs>
          <w:tab w:val="left" w:pos="758"/>
        </w:tabs>
        <w:spacing w:before="163" w:line="276" w:lineRule="auto"/>
        <w:rPr>
          <w:rStyle w:val="FontStyle138"/>
          <w:rFonts w:ascii="Arial" w:hAnsi="Arial" w:cs="Arial"/>
          <w:sz w:val="24"/>
          <w:szCs w:val="24"/>
          <w:lang w:val="en-US" w:eastAsia="en-US"/>
        </w:rPr>
      </w:pPr>
    </w:p>
    <w:p w:rsidR="00B11D4B" w:rsidRPr="000D3858" w:rsidRDefault="00155338" w:rsidP="000D3858">
      <w:pPr>
        <w:pStyle w:val="Heading1"/>
        <w:rPr>
          <w:rStyle w:val="FontStyle138"/>
          <w:rFonts w:ascii="Arial" w:hAnsi="Arial" w:cs="Arial"/>
          <w:b/>
          <w:bCs w:val="0"/>
          <w:sz w:val="28"/>
          <w:szCs w:val="32"/>
        </w:rPr>
      </w:pPr>
      <w:bookmarkStart w:id="12" w:name="_Toc42894113"/>
      <w:r w:rsidRPr="000D3858">
        <w:rPr>
          <w:rStyle w:val="FontStyle138"/>
          <w:rFonts w:ascii="Arial" w:hAnsi="Arial" w:cs="Arial"/>
          <w:b/>
          <w:bCs w:val="0"/>
          <w:sz w:val="28"/>
          <w:szCs w:val="32"/>
        </w:rPr>
        <w:t>10.PERFORMANCE SECURITY DEPOSIT</w:t>
      </w:r>
      <w:bookmarkEnd w:id="12"/>
    </w:p>
    <w:p w:rsidR="00557F25" w:rsidRPr="000D3858" w:rsidRDefault="00557F25" w:rsidP="002C1626">
      <w:pPr>
        <w:pStyle w:val="NoSpacing"/>
        <w:rPr>
          <w:rStyle w:val="FontStyle138"/>
          <w:rFonts w:ascii="Arial" w:hAnsi="Arial" w:cs="Arial"/>
          <w:b w:val="0"/>
          <w:color w:val="0040C0"/>
          <w:sz w:val="24"/>
          <w:szCs w:val="24"/>
          <w:u w:val="single"/>
          <w:lang w:val="en-US" w:eastAsia="en-US"/>
        </w:rPr>
      </w:pPr>
    </w:p>
    <w:p w:rsidR="00155338" w:rsidRPr="000D3858" w:rsidRDefault="00B11D4B" w:rsidP="002C1626">
      <w:pPr>
        <w:pStyle w:val="NoSpacing"/>
        <w:rPr>
          <w:rStyle w:val="FontStyle138"/>
          <w:rFonts w:ascii="Arial" w:hAnsi="Arial" w:cs="Arial"/>
          <w:b w:val="0"/>
          <w:sz w:val="24"/>
          <w:szCs w:val="26"/>
          <w:u w:val="single"/>
        </w:rPr>
      </w:pPr>
      <w:r w:rsidRPr="000D3858">
        <w:rPr>
          <w:rStyle w:val="FontStyle138"/>
          <w:rFonts w:ascii="Arial" w:hAnsi="Arial" w:cs="Arial"/>
          <w:b w:val="0"/>
          <w:sz w:val="24"/>
          <w:szCs w:val="26"/>
          <w:u w:val="single"/>
        </w:rPr>
        <w:t xml:space="preserve">10.1 </w:t>
      </w:r>
      <w:r w:rsidR="00155338" w:rsidRPr="000D3858">
        <w:rPr>
          <w:rStyle w:val="FontStyle138"/>
          <w:rFonts w:ascii="Arial" w:hAnsi="Arial" w:cs="Arial"/>
          <w:b w:val="0"/>
          <w:sz w:val="24"/>
          <w:szCs w:val="26"/>
          <w:u w:val="single"/>
        </w:rPr>
        <w:t>Performance</w:t>
      </w:r>
      <w:r w:rsidR="003D7E05" w:rsidRPr="000D3858">
        <w:rPr>
          <w:rStyle w:val="FontStyle138"/>
          <w:rFonts w:ascii="Arial" w:hAnsi="Arial" w:cs="Arial"/>
          <w:b w:val="0"/>
          <w:sz w:val="24"/>
          <w:szCs w:val="26"/>
          <w:u w:val="single"/>
        </w:rPr>
        <w:t xml:space="preserve"> Se</w:t>
      </w:r>
      <w:r w:rsidR="00155338" w:rsidRPr="000D3858">
        <w:rPr>
          <w:rStyle w:val="FontStyle138"/>
          <w:rFonts w:ascii="Arial" w:hAnsi="Arial" w:cs="Arial"/>
          <w:b w:val="0"/>
          <w:sz w:val="24"/>
          <w:szCs w:val="26"/>
          <w:u w:val="single"/>
        </w:rPr>
        <w:t xml:space="preserve">curity </w:t>
      </w:r>
      <w:r w:rsidR="003D7E05" w:rsidRPr="000D3858">
        <w:rPr>
          <w:rStyle w:val="FontStyle138"/>
          <w:rFonts w:ascii="Arial" w:hAnsi="Arial" w:cs="Arial"/>
          <w:b w:val="0"/>
          <w:sz w:val="24"/>
          <w:szCs w:val="26"/>
          <w:u w:val="single"/>
        </w:rPr>
        <w:t>D</w:t>
      </w:r>
      <w:r w:rsidR="00155338" w:rsidRPr="000D3858">
        <w:rPr>
          <w:rStyle w:val="FontStyle138"/>
          <w:rFonts w:ascii="Arial" w:hAnsi="Arial" w:cs="Arial"/>
          <w:b w:val="0"/>
          <w:sz w:val="24"/>
          <w:szCs w:val="26"/>
          <w:u w:val="single"/>
        </w:rPr>
        <w:t>eposit:</w:t>
      </w:r>
    </w:p>
    <w:p w:rsidR="00155338" w:rsidRPr="000D3858" w:rsidRDefault="00155338" w:rsidP="002C1626">
      <w:pPr>
        <w:pStyle w:val="Style26"/>
        <w:widowControl/>
        <w:spacing w:before="240" w:line="276" w:lineRule="auto"/>
        <w:rPr>
          <w:rFonts w:cs="Arial"/>
          <w:lang w:val="en-US" w:eastAsia="en-US"/>
        </w:rPr>
      </w:pPr>
      <w:r w:rsidRPr="000D3858">
        <w:rPr>
          <w:rStyle w:val="FontStyle139"/>
          <w:rFonts w:ascii="Arial" w:hAnsi="Arial" w:cs="Arial"/>
          <w:sz w:val="24"/>
          <w:szCs w:val="24"/>
          <w:lang w:val="en-US" w:eastAsia="en-US"/>
        </w:rPr>
        <w:t xml:space="preserve">On being informed about the acceptance of the tender for 2 years price agreement, </w:t>
      </w:r>
      <w:r w:rsidR="00A8474D" w:rsidRPr="000D3858">
        <w:rPr>
          <w:rStyle w:val="FontStyle139"/>
          <w:rFonts w:ascii="Arial" w:hAnsi="Arial" w:cs="Arial"/>
          <w:sz w:val="24"/>
          <w:szCs w:val="24"/>
          <w:lang w:val="en-US" w:eastAsia="en-US"/>
        </w:rPr>
        <w:t>the successful tenderer shall be required to pay a Performance Security Deposit of 5% of the contract value subject to a maximum of Rs.10 lakhs per product</w:t>
      </w:r>
      <w:r w:rsidRPr="000D3858">
        <w:rPr>
          <w:rStyle w:val="FontStyle139"/>
          <w:rFonts w:ascii="Arial" w:hAnsi="Arial" w:cs="Arial"/>
          <w:bCs/>
          <w:sz w:val="24"/>
          <w:szCs w:val="24"/>
        </w:rPr>
        <w:t xml:space="preserve">in </w:t>
      </w:r>
      <w:r w:rsidRPr="000D3858">
        <w:rPr>
          <w:rStyle w:val="FontStyle139"/>
          <w:rFonts w:ascii="Arial" w:hAnsi="Arial" w:cs="Arial"/>
          <w:sz w:val="24"/>
          <w:szCs w:val="24"/>
          <w:lang w:val="en-US" w:eastAsia="en-US"/>
        </w:rPr>
        <w:t xml:space="preserve">the form of </w:t>
      </w:r>
      <w:r w:rsidRPr="000D3858">
        <w:rPr>
          <w:rStyle w:val="FontStyle139"/>
          <w:rFonts w:ascii="Arial" w:hAnsi="Arial" w:cs="Arial"/>
          <w:bCs/>
          <w:i/>
          <w:iCs/>
          <w:sz w:val="24"/>
          <w:szCs w:val="24"/>
        </w:rPr>
        <w:t xml:space="preserve">Demand Draft </w:t>
      </w:r>
      <w:r w:rsidR="00A8474D" w:rsidRPr="000D3858">
        <w:rPr>
          <w:rStyle w:val="FontStyle139"/>
          <w:rFonts w:ascii="Arial" w:hAnsi="Arial" w:cs="Arial"/>
          <w:bCs/>
          <w:iCs/>
          <w:sz w:val="24"/>
          <w:szCs w:val="24"/>
        </w:rPr>
        <w:t>drawn</w:t>
      </w:r>
      <w:r w:rsidRPr="000D3858">
        <w:rPr>
          <w:rStyle w:val="FontStyle139"/>
          <w:rFonts w:ascii="Arial" w:hAnsi="Arial" w:cs="Arial"/>
          <w:sz w:val="24"/>
          <w:szCs w:val="24"/>
          <w:lang w:val="en-US" w:eastAsia="en-US"/>
        </w:rPr>
        <w:t xml:space="preserve">in favour of </w:t>
      </w:r>
      <w:r w:rsidR="00A8474D" w:rsidRPr="000D3858">
        <w:rPr>
          <w:rStyle w:val="FontStyle139"/>
          <w:rFonts w:ascii="Arial" w:hAnsi="Arial" w:cs="Arial"/>
          <w:sz w:val="24"/>
          <w:szCs w:val="24"/>
          <w:lang w:val="en-US" w:eastAsia="en-US"/>
        </w:rPr>
        <w:t xml:space="preserve">MD, </w:t>
      </w:r>
      <w:r w:rsidR="000A154A" w:rsidRPr="000D3858">
        <w:rPr>
          <w:rStyle w:val="FontStyle139"/>
          <w:rFonts w:ascii="Arial" w:hAnsi="Arial" w:cs="Arial"/>
          <w:sz w:val="24"/>
          <w:szCs w:val="24"/>
          <w:lang w:val="en-US" w:eastAsia="en-US"/>
        </w:rPr>
        <w:t>APMSIDC Mangalagiri</w:t>
      </w:r>
      <w:r w:rsidRPr="000D3858">
        <w:rPr>
          <w:rStyle w:val="FontStyle139"/>
          <w:rFonts w:ascii="Arial" w:hAnsi="Arial" w:cs="Arial"/>
          <w:sz w:val="24"/>
          <w:szCs w:val="24"/>
          <w:lang w:val="en-US" w:eastAsia="en-US"/>
        </w:rPr>
        <w:t xml:space="preserve"> from any </w:t>
      </w:r>
      <w:r w:rsidR="00E80A85" w:rsidRPr="000D3858">
        <w:rPr>
          <w:rStyle w:val="FontStyle139"/>
          <w:rFonts w:ascii="Arial" w:hAnsi="Arial" w:cs="Arial"/>
          <w:sz w:val="24"/>
          <w:szCs w:val="24"/>
          <w:lang w:val="en-US" w:eastAsia="en-US"/>
        </w:rPr>
        <w:t>nationalized/</w:t>
      </w:r>
      <w:r w:rsidRPr="000D3858">
        <w:rPr>
          <w:rStyle w:val="FontStyle139"/>
          <w:rFonts w:ascii="Arial" w:hAnsi="Arial" w:cs="Arial"/>
          <w:sz w:val="24"/>
          <w:szCs w:val="24"/>
          <w:lang w:val="en-US" w:eastAsia="en-US"/>
        </w:rPr>
        <w:t xml:space="preserve">scheduled Bank. </w:t>
      </w:r>
    </w:p>
    <w:p w:rsidR="00155338" w:rsidRPr="000D3858" w:rsidRDefault="00155338" w:rsidP="002C1626">
      <w:pPr>
        <w:pStyle w:val="Style26"/>
        <w:widowControl/>
        <w:spacing w:before="77" w:line="276" w:lineRule="auto"/>
        <w:rPr>
          <w:rFonts w:cs="Arial"/>
          <w:lang w:val="en-US" w:eastAsia="en-US"/>
        </w:rPr>
      </w:pPr>
      <w:r w:rsidRPr="000D3858">
        <w:rPr>
          <w:rStyle w:val="FontStyle138"/>
          <w:rFonts w:ascii="Arial" w:hAnsi="Arial" w:cs="Arial"/>
          <w:sz w:val="24"/>
          <w:szCs w:val="24"/>
          <w:lang w:val="en-US" w:eastAsia="en-US"/>
        </w:rPr>
        <w:t xml:space="preserve">10.2. </w:t>
      </w:r>
      <w:r w:rsidRPr="000D3858">
        <w:rPr>
          <w:rStyle w:val="FontStyle139"/>
          <w:rFonts w:ascii="Arial" w:hAnsi="Arial" w:cs="Arial"/>
          <w:sz w:val="24"/>
          <w:szCs w:val="24"/>
          <w:lang w:val="en-US" w:eastAsia="en-US"/>
        </w:rPr>
        <w:t xml:space="preserve">The Tenderer shall not, at any time, assign, sub-let or make over the contract or the benefit thereof or any part thereof to any person or persons </w:t>
      </w:r>
      <w:r w:rsidR="004A7182" w:rsidRPr="000D3858">
        <w:rPr>
          <w:rStyle w:val="FontStyle139"/>
          <w:rFonts w:ascii="Arial" w:hAnsi="Arial" w:cs="Arial"/>
          <w:sz w:val="24"/>
          <w:szCs w:val="24"/>
          <w:lang w:val="en-US" w:eastAsia="en-US"/>
        </w:rPr>
        <w:t>whatsoever</w:t>
      </w:r>
      <w:r w:rsidRPr="000D3858">
        <w:rPr>
          <w:rStyle w:val="FontStyle139"/>
          <w:rFonts w:ascii="Arial" w:hAnsi="Arial" w:cs="Arial"/>
          <w:sz w:val="24"/>
          <w:szCs w:val="24"/>
          <w:lang w:val="en-US" w:eastAsia="en-US"/>
        </w:rPr>
        <w:t>.</w:t>
      </w:r>
    </w:p>
    <w:p w:rsidR="00155338" w:rsidRPr="000D3858" w:rsidRDefault="00155338" w:rsidP="002C1626">
      <w:pPr>
        <w:pStyle w:val="Style26"/>
        <w:widowControl/>
        <w:spacing w:before="24" w:line="276" w:lineRule="auto"/>
        <w:rPr>
          <w:rFonts w:cs="Arial"/>
          <w:lang w:val="en-US" w:eastAsia="en-US"/>
        </w:rPr>
      </w:pPr>
      <w:r w:rsidRPr="000D3858">
        <w:rPr>
          <w:rStyle w:val="FontStyle138"/>
          <w:rFonts w:ascii="Arial" w:hAnsi="Arial" w:cs="Arial"/>
          <w:sz w:val="24"/>
          <w:szCs w:val="24"/>
          <w:lang w:val="en-US" w:eastAsia="en-US"/>
        </w:rPr>
        <w:t xml:space="preserve">10.3. </w:t>
      </w:r>
      <w:r w:rsidRPr="000D3858">
        <w:rPr>
          <w:rStyle w:val="FontStyle139"/>
          <w:rFonts w:ascii="Arial" w:hAnsi="Arial" w:cs="Arial"/>
          <w:sz w:val="24"/>
          <w:szCs w:val="24"/>
          <w:lang w:val="en-US" w:eastAsia="en-US"/>
        </w:rPr>
        <w:t>All notices or communications relating to and arising out of this price agreement or any of the terms thereof shall be considered duly served on or given to the Tenderer if delivered to him or left at the premises, places of business or abode as provided by the tenderer.</w:t>
      </w:r>
    </w:p>
    <w:p w:rsidR="00155338" w:rsidRPr="000D3858" w:rsidRDefault="00155338" w:rsidP="002C1626">
      <w:pPr>
        <w:pStyle w:val="Style26"/>
        <w:widowControl/>
        <w:spacing w:before="24" w:line="276" w:lineRule="auto"/>
        <w:rPr>
          <w:rFonts w:cs="Arial"/>
          <w:lang w:val="en-US" w:eastAsia="en-US"/>
        </w:rPr>
      </w:pPr>
      <w:r w:rsidRPr="000D3858">
        <w:rPr>
          <w:rStyle w:val="FontStyle138"/>
          <w:rFonts w:ascii="Arial" w:hAnsi="Arial" w:cs="Arial"/>
          <w:sz w:val="24"/>
          <w:szCs w:val="24"/>
          <w:lang w:val="en-US" w:eastAsia="en-US"/>
        </w:rPr>
        <w:t xml:space="preserve">10.4. </w:t>
      </w:r>
      <w:r w:rsidRPr="000D3858">
        <w:rPr>
          <w:rStyle w:val="FontStyle139"/>
          <w:rFonts w:ascii="Arial" w:hAnsi="Arial" w:cs="Arial"/>
          <w:sz w:val="24"/>
          <w:szCs w:val="24"/>
          <w:lang w:val="en-US" w:eastAsia="en-US"/>
        </w:rPr>
        <w:t>If the lowest selected Tenderer</w:t>
      </w:r>
      <w:r w:rsidR="00514570" w:rsidRPr="000D3858">
        <w:rPr>
          <w:rStyle w:val="FontStyle139"/>
          <w:rFonts w:ascii="Arial" w:hAnsi="Arial" w:cs="Arial"/>
          <w:sz w:val="24"/>
          <w:szCs w:val="24"/>
          <w:lang w:val="en-US" w:eastAsia="en-US"/>
        </w:rPr>
        <w:t xml:space="preserve"> fails to deposit the required P</w:t>
      </w:r>
      <w:r w:rsidRPr="000D3858">
        <w:rPr>
          <w:rStyle w:val="FontStyle139"/>
          <w:rFonts w:ascii="Arial" w:hAnsi="Arial" w:cs="Arial"/>
          <w:sz w:val="24"/>
          <w:szCs w:val="24"/>
          <w:lang w:val="en-US" w:eastAsia="en-US"/>
        </w:rPr>
        <w:t>e</w:t>
      </w:r>
      <w:r w:rsidR="00514570" w:rsidRPr="000D3858">
        <w:rPr>
          <w:rStyle w:val="FontStyle139"/>
          <w:rFonts w:ascii="Arial" w:hAnsi="Arial" w:cs="Arial"/>
          <w:sz w:val="24"/>
          <w:szCs w:val="24"/>
          <w:lang w:val="en-US" w:eastAsia="en-US"/>
        </w:rPr>
        <w:t>rformance Security D</w:t>
      </w:r>
      <w:r w:rsidRPr="000D3858">
        <w:rPr>
          <w:rStyle w:val="FontStyle139"/>
          <w:rFonts w:ascii="Arial" w:hAnsi="Arial" w:cs="Arial"/>
          <w:sz w:val="24"/>
          <w:szCs w:val="24"/>
          <w:lang w:val="en-US" w:eastAsia="en-US"/>
        </w:rPr>
        <w:t xml:space="preserve">eposit </w:t>
      </w:r>
      <w:r w:rsidR="00514570" w:rsidRPr="000D3858">
        <w:rPr>
          <w:rStyle w:val="FontStyle139"/>
          <w:rFonts w:ascii="Arial" w:hAnsi="Arial" w:cs="Arial"/>
          <w:sz w:val="24"/>
          <w:szCs w:val="24"/>
          <w:lang w:val="en-US" w:eastAsia="en-US"/>
        </w:rPr>
        <w:t xml:space="preserve">(PSD) </w:t>
      </w:r>
      <w:r w:rsidRPr="000D3858">
        <w:rPr>
          <w:rStyle w:val="FontStyle139"/>
          <w:rFonts w:ascii="Arial" w:hAnsi="Arial" w:cs="Arial"/>
          <w:sz w:val="24"/>
          <w:szCs w:val="24"/>
          <w:lang w:val="en-US" w:eastAsia="en-US"/>
        </w:rPr>
        <w:t xml:space="preserve">within the time specified or withdraws the tender, after the intimation of the acceptance of the tender or owing to any other reasons to undertake the contract, the contract will be cancelled and the Earnest Money Deposit deposited by the tenderer along with the tender shall stand forfeited by the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and the firm will also be </w:t>
      </w:r>
      <w:r w:rsidRPr="000D3858">
        <w:rPr>
          <w:rStyle w:val="FontStyle139"/>
          <w:rFonts w:ascii="Arial" w:hAnsi="Arial" w:cs="Arial"/>
          <w:sz w:val="24"/>
          <w:szCs w:val="24"/>
          <w:lang w:val="en-US" w:eastAsia="en-US"/>
        </w:rPr>
        <w:lastRenderedPageBreak/>
        <w:t xml:space="preserve">liable for all damages sustained by the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apart from blacklisting and other penal actions. </w:t>
      </w:r>
    </w:p>
    <w:p w:rsidR="002C1626" w:rsidRPr="000D3858" w:rsidRDefault="00155338" w:rsidP="00C10AA0">
      <w:pPr>
        <w:pStyle w:val="Style26"/>
        <w:widowControl/>
        <w:spacing w:before="38" w:line="276" w:lineRule="auto"/>
        <w:rPr>
          <w:rStyle w:val="FontStyle139"/>
          <w:rFonts w:ascii="Arial" w:hAnsi="Arial" w:cs="Arial"/>
          <w:sz w:val="24"/>
          <w:szCs w:val="24"/>
          <w:lang w:val="en-US" w:eastAsia="en-US"/>
        </w:rPr>
      </w:pPr>
      <w:r w:rsidRPr="000D3858">
        <w:rPr>
          <w:rStyle w:val="FontStyle138"/>
          <w:rFonts w:ascii="Arial" w:hAnsi="Arial" w:cs="Arial"/>
          <w:sz w:val="24"/>
          <w:szCs w:val="24"/>
          <w:lang w:val="en-US" w:eastAsia="en-US"/>
        </w:rPr>
        <w:t>10.5.</w:t>
      </w:r>
      <w:r w:rsidR="002C1626" w:rsidRPr="000D3858">
        <w:rPr>
          <w:rStyle w:val="FontStyle139"/>
          <w:rFonts w:ascii="Arial" w:hAnsi="Arial" w:cs="Arial"/>
          <w:sz w:val="24"/>
          <w:szCs w:val="24"/>
          <w:lang w:val="en-US" w:eastAsia="en-US"/>
        </w:rPr>
        <w:t>The performance security deposit of supplier will be returned after the end of rate contract period by APMSIDC only after the supplier has given undertaking to replace sanitary napkins supplied and indemnify APMSIDC against any losses on account of quality parameters.</w:t>
      </w:r>
    </w:p>
    <w:p w:rsidR="00C61257" w:rsidRPr="000D3858" w:rsidRDefault="00E65F63" w:rsidP="006D6A54">
      <w:pPr>
        <w:pStyle w:val="Style26"/>
        <w:widowControl/>
        <w:spacing w:before="38" w:line="274" w:lineRule="exact"/>
        <w:rPr>
          <w:rStyle w:val="FontStyle138"/>
          <w:rFonts w:ascii="Arial" w:hAnsi="Arial" w:cs="Arial"/>
          <w:b w:val="0"/>
          <w:sz w:val="24"/>
          <w:szCs w:val="24"/>
          <w:lang w:val="en-US" w:eastAsia="en-US"/>
        </w:rPr>
      </w:pPr>
      <w:r w:rsidRPr="000D3858">
        <w:rPr>
          <w:rStyle w:val="FontStyle138"/>
          <w:rFonts w:ascii="Arial" w:hAnsi="Arial" w:cs="Arial"/>
          <w:sz w:val="24"/>
          <w:szCs w:val="24"/>
          <w:lang w:val="en-US" w:eastAsia="en-US"/>
        </w:rPr>
        <w:t>10.6. SSI</w:t>
      </w:r>
      <w:r w:rsidR="004A7182" w:rsidRPr="000D3858">
        <w:rPr>
          <w:rStyle w:val="FontStyle138"/>
          <w:rFonts w:ascii="Arial" w:hAnsi="Arial" w:cs="Arial"/>
          <w:sz w:val="24"/>
          <w:szCs w:val="24"/>
          <w:lang w:val="en-US" w:eastAsia="en-US"/>
        </w:rPr>
        <w:t>-</w:t>
      </w:r>
      <w:r w:rsidRPr="000D3858">
        <w:rPr>
          <w:rStyle w:val="FontStyle138"/>
          <w:rFonts w:ascii="Arial" w:hAnsi="Arial" w:cs="Arial"/>
          <w:b w:val="0"/>
          <w:sz w:val="24"/>
          <w:szCs w:val="24"/>
          <w:lang w:val="en-US" w:eastAsia="en-US"/>
        </w:rPr>
        <w:t xml:space="preserve">units situated in A.P are exempted from payment of </w:t>
      </w:r>
      <w:r w:rsidR="00514570" w:rsidRPr="000D3858">
        <w:rPr>
          <w:rStyle w:val="FontStyle138"/>
          <w:rFonts w:ascii="Arial" w:hAnsi="Arial" w:cs="Arial"/>
          <w:b w:val="0"/>
          <w:sz w:val="24"/>
          <w:szCs w:val="24"/>
          <w:lang w:val="en-US" w:eastAsia="en-US"/>
        </w:rPr>
        <w:t xml:space="preserve">Performance </w:t>
      </w:r>
      <w:r w:rsidRPr="000D3858">
        <w:rPr>
          <w:rStyle w:val="FontStyle138"/>
          <w:rFonts w:ascii="Arial" w:hAnsi="Arial" w:cs="Arial"/>
          <w:b w:val="0"/>
          <w:sz w:val="24"/>
          <w:szCs w:val="24"/>
          <w:lang w:val="en-US" w:eastAsia="en-US"/>
        </w:rPr>
        <w:t>Security Deposit</w:t>
      </w:r>
      <w:r w:rsidR="00550558" w:rsidRPr="000D3858">
        <w:rPr>
          <w:rStyle w:val="FontStyle138"/>
          <w:rFonts w:ascii="Arial" w:hAnsi="Arial" w:cs="Arial"/>
          <w:b w:val="0"/>
          <w:sz w:val="24"/>
          <w:szCs w:val="24"/>
          <w:lang w:val="en-US" w:eastAsia="en-US"/>
        </w:rPr>
        <w:t xml:space="preserve"> provided if </w:t>
      </w:r>
      <w:r w:rsidR="00A063F5" w:rsidRPr="000D3858">
        <w:rPr>
          <w:rStyle w:val="FontStyle138"/>
          <w:rFonts w:ascii="Arial" w:hAnsi="Arial" w:cs="Arial"/>
          <w:b w:val="0"/>
          <w:sz w:val="24"/>
          <w:szCs w:val="24"/>
          <w:lang w:val="en-US" w:eastAsia="en-US"/>
        </w:rPr>
        <w:t>submitted</w:t>
      </w:r>
      <w:r w:rsidR="00550558" w:rsidRPr="000D3858">
        <w:rPr>
          <w:rStyle w:val="FontStyle138"/>
          <w:rFonts w:ascii="Arial" w:hAnsi="Arial" w:cs="Arial"/>
          <w:b w:val="0"/>
          <w:sz w:val="24"/>
          <w:szCs w:val="24"/>
          <w:lang w:val="en-US" w:eastAsia="en-US"/>
        </w:rPr>
        <w:t xml:space="preserve"> MSME certificate</w:t>
      </w:r>
      <w:r w:rsidRPr="000D3858">
        <w:rPr>
          <w:rStyle w:val="FontStyle138"/>
          <w:rFonts w:ascii="Arial" w:hAnsi="Arial" w:cs="Arial"/>
          <w:b w:val="0"/>
          <w:sz w:val="24"/>
          <w:szCs w:val="24"/>
          <w:lang w:val="en-US" w:eastAsia="en-US"/>
        </w:rPr>
        <w:t>.</w:t>
      </w:r>
    </w:p>
    <w:p w:rsidR="00C10AA0" w:rsidRPr="000D3858" w:rsidRDefault="00C10AA0" w:rsidP="006D6A54">
      <w:pPr>
        <w:pStyle w:val="Style26"/>
        <w:widowControl/>
        <w:spacing w:before="38" w:line="274" w:lineRule="exact"/>
        <w:rPr>
          <w:rStyle w:val="FontStyle139"/>
          <w:rFonts w:ascii="Arial" w:hAnsi="Arial" w:cs="Arial"/>
          <w:sz w:val="24"/>
          <w:szCs w:val="24"/>
          <w:lang w:val="en-US" w:eastAsia="en-US"/>
        </w:rPr>
      </w:pPr>
    </w:p>
    <w:p w:rsidR="00155338" w:rsidRPr="000D3858" w:rsidRDefault="00155338" w:rsidP="000D3858">
      <w:pPr>
        <w:pStyle w:val="Heading1"/>
        <w:rPr>
          <w:rStyle w:val="FontStyle138"/>
          <w:rFonts w:ascii="Arial" w:hAnsi="Arial" w:cs="Arial"/>
          <w:b/>
          <w:bCs w:val="0"/>
          <w:sz w:val="28"/>
          <w:szCs w:val="32"/>
        </w:rPr>
      </w:pPr>
      <w:bookmarkStart w:id="13" w:name="_Toc42894114"/>
      <w:r w:rsidRPr="000D3858">
        <w:rPr>
          <w:rStyle w:val="FontStyle138"/>
          <w:rFonts w:ascii="Arial" w:hAnsi="Arial" w:cs="Arial"/>
          <w:b/>
          <w:bCs w:val="0"/>
          <w:sz w:val="28"/>
          <w:szCs w:val="32"/>
        </w:rPr>
        <w:t>11.METHODOLOGY FOR PLACING ORDERS</w:t>
      </w:r>
      <w:bookmarkEnd w:id="13"/>
    </w:p>
    <w:p w:rsidR="00155338" w:rsidRPr="000D3858" w:rsidRDefault="00155338" w:rsidP="00C10AA0">
      <w:pPr>
        <w:pStyle w:val="Style26"/>
        <w:widowControl/>
        <w:spacing w:line="276" w:lineRule="auto"/>
        <w:rPr>
          <w:rFonts w:cs="Arial"/>
        </w:rPr>
      </w:pPr>
    </w:p>
    <w:p w:rsidR="00155338" w:rsidRPr="000D3858" w:rsidRDefault="00155338" w:rsidP="00C10AA0">
      <w:pPr>
        <w:pStyle w:val="Style26"/>
        <w:widowControl/>
        <w:spacing w:before="14"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For the above purpose the following procedures will be adopted</w:t>
      </w:r>
    </w:p>
    <w:p w:rsidR="00B11D4B" w:rsidRPr="000D3858" w:rsidRDefault="00155338" w:rsidP="00C10AA0">
      <w:pPr>
        <w:pStyle w:val="Style26"/>
        <w:widowControl/>
        <w:numPr>
          <w:ilvl w:val="0"/>
          <w:numId w:val="23"/>
        </w:numPr>
        <w:spacing w:before="182"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After the conclusio</w:t>
      </w:r>
      <w:r w:rsidR="00762876" w:rsidRPr="000D3858">
        <w:rPr>
          <w:rStyle w:val="FontStyle139"/>
          <w:rFonts w:ascii="Arial" w:hAnsi="Arial" w:cs="Arial"/>
          <w:sz w:val="24"/>
          <w:szCs w:val="24"/>
          <w:lang w:val="en-US" w:eastAsia="en-US"/>
        </w:rPr>
        <w:t>n of Price Bid opening</w:t>
      </w:r>
      <w:r w:rsidRPr="000D3858">
        <w:rPr>
          <w:rStyle w:val="FontStyle139"/>
          <w:rFonts w:ascii="Arial" w:hAnsi="Arial" w:cs="Arial"/>
          <w:sz w:val="24"/>
          <w:szCs w:val="24"/>
          <w:lang w:val="en-US" w:eastAsia="en-US"/>
        </w:rPr>
        <w:t>, the rates offered by tenderers for each product are evaluated and lowest acceptable rate (L1 Rate) arrived at is declared and that tenderer is informed.</w:t>
      </w:r>
    </w:p>
    <w:p w:rsidR="00B11D4B" w:rsidRPr="000D3858" w:rsidRDefault="00155338" w:rsidP="00C10AA0">
      <w:pPr>
        <w:pStyle w:val="Style26"/>
        <w:widowControl/>
        <w:numPr>
          <w:ilvl w:val="0"/>
          <w:numId w:val="23"/>
        </w:numPr>
        <w:spacing w:before="182"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The </w:t>
      </w:r>
      <w:r w:rsidR="00B11D4B" w:rsidRPr="000D3858">
        <w:rPr>
          <w:rStyle w:val="FontStyle139"/>
          <w:rFonts w:ascii="Arial" w:hAnsi="Arial" w:cs="Arial"/>
          <w:sz w:val="24"/>
          <w:szCs w:val="24"/>
          <w:lang w:val="en-US" w:eastAsia="en-US"/>
        </w:rPr>
        <w:t>s</w:t>
      </w:r>
      <w:r w:rsidRPr="000D3858">
        <w:rPr>
          <w:rStyle w:val="FontStyle139"/>
          <w:rFonts w:ascii="Arial" w:hAnsi="Arial" w:cs="Arial"/>
          <w:sz w:val="24"/>
          <w:szCs w:val="24"/>
          <w:lang w:val="en-US" w:eastAsia="en-US"/>
        </w:rPr>
        <w:t>uccessful Tenderer is eligible for the placement of Purchase Orders only after depositing the required amount as Performance S</w:t>
      </w:r>
      <w:r w:rsidR="003D7E05" w:rsidRPr="000D3858">
        <w:rPr>
          <w:rStyle w:val="FontStyle139"/>
          <w:rFonts w:ascii="Arial" w:hAnsi="Arial" w:cs="Arial"/>
          <w:sz w:val="24"/>
          <w:szCs w:val="24"/>
          <w:lang w:val="en-US" w:eastAsia="en-US"/>
        </w:rPr>
        <w:t>e</w:t>
      </w:r>
      <w:r w:rsidRPr="000D3858">
        <w:rPr>
          <w:rStyle w:val="FontStyle139"/>
          <w:rFonts w:ascii="Arial" w:hAnsi="Arial" w:cs="Arial"/>
          <w:sz w:val="24"/>
          <w:szCs w:val="24"/>
          <w:lang w:val="en-US" w:eastAsia="en-US"/>
        </w:rPr>
        <w:t>curity.</w:t>
      </w:r>
    </w:p>
    <w:p w:rsidR="00B11D4B" w:rsidRPr="000D3858" w:rsidRDefault="00155338" w:rsidP="00C10AA0">
      <w:pPr>
        <w:pStyle w:val="Style26"/>
        <w:widowControl/>
        <w:numPr>
          <w:ilvl w:val="0"/>
          <w:numId w:val="23"/>
        </w:numPr>
        <w:spacing w:before="182"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If two or more than two Tenderer's are declared as lowest suppliers for the same item(s), such Tenderers are eligible for price agreement and the placement of Purchase Orders for such item(s) for which they are declared as lowest. Placement of order shall be shared equally amongst these </w:t>
      </w:r>
      <w:r w:rsidR="004A7182" w:rsidRPr="000D3858">
        <w:rPr>
          <w:rStyle w:val="FontStyle139"/>
          <w:rFonts w:ascii="Arial" w:hAnsi="Arial" w:cs="Arial"/>
          <w:sz w:val="24"/>
          <w:szCs w:val="24"/>
          <w:lang w:val="en-US" w:eastAsia="en-US"/>
        </w:rPr>
        <w:t>bidders’</w:t>
      </w:r>
      <w:r w:rsidRPr="000D3858">
        <w:rPr>
          <w:rStyle w:val="FontStyle139"/>
          <w:rFonts w:ascii="Arial" w:hAnsi="Arial" w:cs="Arial"/>
          <w:sz w:val="24"/>
          <w:szCs w:val="24"/>
          <w:lang w:val="en-US" w:eastAsia="en-US"/>
        </w:rPr>
        <w:t xml:space="preserve"> subject to their manufacturing capacity.</w:t>
      </w:r>
    </w:p>
    <w:p w:rsidR="00B11D4B" w:rsidRPr="000D3858" w:rsidRDefault="00155338" w:rsidP="00C10AA0">
      <w:pPr>
        <w:pStyle w:val="Style26"/>
        <w:widowControl/>
        <w:numPr>
          <w:ilvl w:val="0"/>
          <w:numId w:val="23"/>
        </w:numPr>
        <w:spacing w:before="182"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In the case of purchase of goods where the quantity offered at the lowest price is less than the total quantity required, the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may, after placing orders with the lowest evaluated Tenderer for the entire quantity offered by such Tenderer subject to his ability to supply, require all the other eligible Tenderers who participated in the tender and offered a price higher than that offered by the lowest evaluated Tenderer, to submit sealed offers of the quantity they would be willing to supply at the price quoted by the lowest evaluated Tenderer, and thereafter place orders for the remaining required quantity with all those who match the lowest evaluated price such that those who bid lower prices in the original tender get a higher priority for supply.</w:t>
      </w:r>
    </w:p>
    <w:p w:rsidR="00B11D4B" w:rsidRPr="000D3858" w:rsidRDefault="00155338" w:rsidP="00C10AA0">
      <w:pPr>
        <w:pStyle w:val="Style26"/>
        <w:widowControl/>
        <w:numPr>
          <w:ilvl w:val="0"/>
          <w:numId w:val="23"/>
        </w:numPr>
        <w:spacing w:before="182"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If a supplier fails to execute supply order</w:t>
      </w:r>
      <w:r w:rsidR="00A07C1E" w:rsidRPr="000D3858">
        <w:rPr>
          <w:rStyle w:val="FontStyle139"/>
          <w:rFonts w:ascii="Arial" w:hAnsi="Arial" w:cs="Arial"/>
          <w:sz w:val="24"/>
          <w:szCs w:val="24"/>
          <w:lang w:val="en-US" w:eastAsia="en-US"/>
        </w:rPr>
        <w:t xml:space="preserve"> (</w:t>
      </w:r>
      <w:r w:rsidR="00A8474D" w:rsidRPr="000D3858">
        <w:rPr>
          <w:rStyle w:val="FontStyle139"/>
          <w:rFonts w:ascii="Arial" w:hAnsi="Arial" w:cs="Arial"/>
          <w:sz w:val="24"/>
          <w:szCs w:val="24"/>
          <w:lang w:val="en-US" w:eastAsia="en-US"/>
        </w:rPr>
        <w:t>0% execution) Performance Security Deposit</w:t>
      </w:r>
      <w:r w:rsidR="00704284" w:rsidRPr="000D3858">
        <w:rPr>
          <w:rStyle w:val="FontStyle139"/>
          <w:rFonts w:ascii="Arial" w:hAnsi="Arial" w:cs="Arial"/>
          <w:sz w:val="24"/>
          <w:szCs w:val="24"/>
          <w:lang w:val="en-US" w:eastAsia="en-US"/>
        </w:rPr>
        <w:t xml:space="preserve"> of the product mentioned in purchase order</w:t>
      </w:r>
      <w:r w:rsidR="00A8474D" w:rsidRPr="000D3858">
        <w:rPr>
          <w:rStyle w:val="FontStyle139"/>
          <w:rFonts w:ascii="Arial" w:hAnsi="Arial" w:cs="Arial"/>
          <w:sz w:val="24"/>
          <w:szCs w:val="24"/>
          <w:lang w:val="en-US" w:eastAsia="en-US"/>
        </w:rPr>
        <w:t xml:space="preserve"> shall be forfeited</w:t>
      </w:r>
      <w:r w:rsidRPr="000D3858">
        <w:rPr>
          <w:rStyle w:val="FontStyle139"/>
          <w:rFonts w:ascii="Arial" w:hAnsi="Arial" w:cs="Arial"/>
          <w:sz w:val="24"/>
          <w:szCs w:val="24"/>
          <w:lang w:val="en-US" w:eastAsia="en-US"/>
        </w:rPr>
        <w:t>.</w:t>
      </w:r>
    </w:p>
    <w:p w:rsidR="00B11D4B" w:rsidRPr="000D3858" w:rsidRDefault="004A7182" w:rsidP="00C10AA0">
      <w:pPr>
        <w:pStyle w:val="Style26"/>
        <w:widowControl/>
        <w:numPr>
          <w:ilvl w:val="0"/>
          <w:numId w:val="23"/>
        </w:numPr>
        <w:spacing w:before="182"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Notwithstanding</w:t>
      </w:r>
      <w:r w:rsidR="00155338" w:rsidRPr="000D3858">
        <w:rPr>
          <w:rStyle w:val="FontStyle139"/>
          <w:rFonts w:ascii="Arial" w:hAnsi="Arial" w:cs="Arial"/>
          <w:sz w:val="24"/>
          <w:szCs w:val="24"/>
          <w:lang w:val="en-US" w:eastAsia="en-US"/>
        </w:rPr>
        <w:t xml:space="preserve"> anything contained in para (e) above, the supplier, after committing the default in supply either partly or fully, can inform the </w:t>
      </w:r>
      <w:r w:rsidR="005A126F" w:rsidRPr="000D3858">
        <w:rPr>
          <w:rStyle w:val="FontStyle139"/>
          <w:rFonts w:ascii="Arial" w:hAnsi="Arial" w:cs="Arial"/>
          <w:sz w:val="24"/>
          <w:szCs w:val="24"/>
          <w:lang w:val="en-US" w:eastAsia="en-US"/>
        </w:rPr>
        <w:t>APMSIDC</w:t>
      </w:r>
      <w:r w:rsidR="00155338" w:rsidRPr="000D3858">
        <w:rPr>
          <w:rStyle w:val="FontStyle139"/>
          <w:rFonts w:ascii="Arial" w:hAnsi="Arial" w:cs="Arial"/>
          <w:sz w:val="24"/>
          <w:szCs w:val="24"/>
          <w:lang w:val="en-US" w:eastAsia="en-US"/>
        </w:rPr>
        <w:t xml:space="preserve"> about his willingness to execute the Purchase Order during the tender period. The </w:t>
      </w:r>
      <w:r w:rsidRPr="000D3858">
        <w:rPr>
          <w:rStyle w:val="FontStyle139"/>
          <w:rFonts w:ascii="Arial" w:hAnsi="Arial" w:cs="Arial"/>
          <w:sz w:val="24"/>
          <w:szCs w:val="24"/>
          <w:lang w:val="en-US" w:eastAsia="en-US"/>
        </w:rPr>
        <w:t>MD, APMSIDC</w:t>
      </w:r>
      <w:r w:rsidR="00155338" w:rsidRPr="000D3858">
        <w:rPr>
          <w:rStyle w:val="FontStyle139"/>
          <w:rFonts w:ascii="Arial" w:hAnsi="Arial" w:cs="Arial"/>
          <w:sz w:val="24"/>
          <w:szCs w:val="24"/>
          <w:lang w:val="en-US" w:eastAsia="en-US"/>
        </w:rPr>
        <w:t xml:space="preserve"> at discretion may consider the willingness of the supplier on merit. However, such supplies will be subjected to the levy of Liquidated </w:t>
      </w:r>
      <w:r w:rsidR="00155338" w:rsidRPr="000D3858">
        <w:rPr>
          <w:rStyle w:val="FontStyle139"/>
          <w:rFonts w:ascii="Arial" w:hAnsi="Arial" w:cs="Arial"/>
          <w:sz w:val="24"/>
          <w:szCs w:val="24"/>
          <w:lang w:val="en-US" w:eastAsia="en-US"/>
        </w:rPr>
        <w:lastRenderedPageBreak/>
        <w:t>Damages, unexecuted fine and other penalties as stipulated in the tender document, price agreement and purchase order</w:t>
      </w:r>
      <w:r w:rsidR="00550558" w:rsidRPr="000D3858">
        <w:rPr>
          <w:rStyle w:val="FontStyle139"/>
          <w:rFonts w:ascii="Arial" w:hAnsi="Arial" w:cs="Arial"/>
          <w:sz w:val="24"/>
          <w:szCs w:val="24"/>
          <w:lang w:val="en-US" w:eastAsia="en-US"/>
        </w:rPr>
        <w:t>, at the discretion of MD, APMSIDC</w:t>
      </w:r>
      <w:r w:rsidR="00155338" w:rsidRPr="000D3858">
        <w:rPr>
          <w:rStyle w:val="FontStyle139"/>
          <w:rFonts w:ascii="Arial" w:hAnsi="Arial" w:cs="Arial"/>
          <w:sz w:val="24"/>
          <w:szCs w:val="24"/>
          <w:lang w:val="en-US" w:eastAsia="en-US"/>
        </w:rPr>
        <w:t>.</w:t>
      </w:r>
    </w:p>
    <w:p w:rsidR="00B11D4B" w:rsidRPr="000D3858" w:rsidRDefault="00155338" w:rsidP="00C10AA0">
      <w:pPr>
        <w:pStyle w:val="Style26"/>
        <w:widowControl/>
        <w:numPr>
          <w:ilvl w:val="0"/>
          <w:numId w:val="23"/>
        </w:numPr>
        <w:spacing w:before="182"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The supplier shall start supply of the Drugs/Medicines required by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at </w:t>
      </w:r>
      <w:r w:rsidR="005B0EBE" w:rsidRPr="000D3858">
        <w:rPr>
          <w:rStyle w:val="FontStyle139"/>
          <w:rFonts w:ascii="Arial" w:hAnsi="Arial" w:cs="Arial"/>
          <w:sz w:val="24"/>
          <w:szCs w:val="24"/>
          <w:lang w:val="en-US" w:eastAsia="en-US"/>
        </w:rPr>
        <w:t xml:space="preserve">13 </w:t>
      </w:r>
      <w:r w:rsidRPr="000D3858">
        <w:rPr>
          <w:rStyle w:val="FontStyle139"/>
          <w:rFonts w:ascii="Arial" w:hAnsi="Arial" w:cs="Arial"/>
          <w:sz w:val="24"/>
          <w:szCs w:val="24"/>
          <w:lang w:val="en-US" w:eastAsia="en-US"/>
        </w:rPr>
        <w:t xml:space="preserve">Central </w:t>
      </w:r>
      <w:r w:rsidR="005B0EBE" w:rsidRPr="000D3858">
        <w:rPr>
          <w:rStyle w:val="FontStyle139"/>
          <w:rFonts w:ascii="Arial" w:hAnsi="Arial" w:cs="Arial"/>
          <w:sz w:val="24"/>
          <w:szCs w:val="24"/>
          <w:lang w:val="en-US" w:eastAsia="en-US"/>
        </w:rPr>
        <w:t>Drug Stores</w:t>
      </w:r>
      <w:r w:rsidRPr="000D3858">
        <w:rPr>
          <w:rStyle w:val="FontStyle139"/>
          <w:rFonts w:ascii="Arial" w:hAnsi="Arial" w:cs="Arial"/>
          <w:sz w:val="24"/>
          <w:szCs w:val="24"/>
          <w:lang w:val="en-US" w:eastAsia="en-US"/>
        </w:rPr>
        <w:t xml:space="preserve"> (</w:t>
      </w:r>
      <w:r w:rsidR="005B0EBE" w:rsidRPr="000D3858">
        <w:rPr>
          <w:rStyle w:val="FontStyle139"/>
          <w:rFonts w:ascii="Arial" w:hAnsi="Arial" w:cs="Arial"/>
          <w:sz w:val="24"/>
          <w:szCs w:val="24"/>
          <w:lang w:val="en-US" w:eastAsia="en-US"/>
        </w:rPr>
        <w:t>CDS</w:t>
      </w:r>
      <w:r w:rsidRPr="000D3858">
        <w:rPr>
          <w:rStyle w:val="FontStyle139"/>
          <w:rFonts w:ascii="Arial" w:hAnsi="Arial" w:cs="Arial"/>
          <w:sz w:val="24"/>
          <w:szCs w:val="24"/>
          <w:lang w:val="en-US" w:eastAsia="en-US"/>
        </w:rPr>
        <w:t xml:space="preserve">), </w:t>
      </w:r>
      <w:r w:rsidR="005B0EBE" w:rsidRPr="000D3858">
        <w:rPr>
          <w:rStyle w:val="FontStyle139"/>
          <w:rFonts w:ascii="Arial" w:hAnsi="Arial" w:cs="Arial"/>
          <w:sz w:val="24"/>
          <w:szCs w:val="24"/>
          <w:lang w:val="en-US" w:eastAsia="en-US"/>
        </w:rPr>
        <w:t>in Andhra Pradesh</w:t>
      </w:r>
      <w:r w:rsidRPr="000D3858">
        <w:rPr>
          <w:rStyle w:val="FontStyle139"/>
          <w:rFonts w:ascii="Arial" w:hAnsi="Arial" w:cs="Arial"/>
          <w:sz w:val="24"/>
          <w:szCs w:val="24"/>
          <w:lang w:val="en-US" w:eastAsia="en-US"/>
        </w:rPr>
        <w:t xml:space="preserve"> or any other place decided by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within the stipulated period.</w:t>
      </w:r>
    </w:p>
    <w:p w:rsidR="00B11D4B" w:rsidRPr="000D3858" w:rsidRDefault="00155338" w:rsidP="00C10AA0">
      <w:pPr>
        <w:pStyle w:val="Style26"/>
        <w:widowControl/>
        <w:numPr>
          <w:ilvl w:val="0"/>
          <w:numId w:val="23"/>
        </w:numPr>
        <w:spacing w:before="182"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The Drugs/Medicines supplied in excess of the ordered quantity shall not be accepted and the supplier shall take back the excess at their cost.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will not be responsible for the loss to the supplier and will not entertain any demand/claim.</w:t>
      </w:r>
    </w:p>
    <w:p w:rsidR="001D1F2D" w:rsidRPr="000D3858" w:rsidRDefault="00704284" w:rsidP="00C10AA0">
      <w:pPr>
        <w:pStyle w:val="Style26"/>
        <w:widowControl/>
        <w:numPr>
          <w:ilvl w:val="0"/>
          <w:numId w:val="23"/>
        </w:numPr>
        <w:spacing w:before="182"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After completion of t</w:t>
      </w:r>
      <w:r w:rsidR="00155338" w:rsidRPr="000D3858">
        <w:rPr>
          <w:rStyle w:val="FontStyle139"/>
          <w:rFonts w:ascii="Arial" w:hAnsi="Arial" w:cs="Arial"/>
          <w:sz w:val="24"/>
          <w:szCs w:val="24"/>
          <w:lang w:val="en-US" w:eastAsia="en-US"/>
        </w:rPr>
        <w:t xml:space="preserve">he </w:t>
      </w:r>
      <w:r w:rsidR="004A7182" w:rsidRPr="000D3858">
        <w:rPr>
          <w:rStyle w:val="FontStyle139"/>
          <w:rFonts w:ascii="Arial" w:hAnsi="Arial" w:cs="Arial"/>
          <w:sz w:val="24"/>
          <w:szCs w:val="24"/>
          <w:lang w:val="en-US" w:eastAsia="en-US"/>
        </w:rPr>
        <w:t>supplies the</w:t>
      </w:r>
      <w:r w:rsidRPr="000D3858">
        <w:rPr>
          <w:rStyle w:val="FontStyle139"/>
          <w:rFonts w:ascii="Arial" w:hAnsi="Arial" w:cs="Arial"/>
          <w:sz w:val="24"/>
          <w:szCs w:val="24"/>
          <w:lang w:val="en-US" w:eastAsia="en-US"/>
        </w:rPr>
        <w:t xml:space="preserve"> documents related to Tax invoice, Analytical test reports of supplied batches or any other document shall be uploaded on eAushadhi</w:t>
      </w:r>
      <w:r w:rsidR="001D1F2D" w:rsidRPr="000D3858">
        <w:rPr>
          <w:rStyle w:val="FontStyle139"/>
          <w:rFonts w:ascii="Arial" w:hAnsi="Arial" w:cs="Arial"/>
          <w:sz w:val="24"/>
          <w:szCs w:val="24"/>
          <w:lang w:val="en-US" w:eastAsia="en-US"/>
        </w:rPr>
        <w:t xml:space="preserve"> application online for proper acknowledgement of </w:t>
      </w:r>
      <w:r w:rsidR="004A7182" w:rsidRPr="000D3858">
        <w:rPr>
          <w:rStyle w:val="FontStyle139"/>
          <w:rFonts w:ascii="Arial" w:hAnsi="Arial" w:cs="Arial"/>
          <w:sz w:val="24"/>
          <w:szCs w:val="24"/>
          <w:lang w:val="en-US" w:eastAsia="en-US"/>
        </w:rPr>
        <w:t>stocks. APMSIDC</w:t>
      </w:r>
      <w:r w:rsidR="001D1F2D" w:rsidRPr="000D3858">
        <w:rPr>
          <w:rStyle w:val="FontStyle139"/>
          <w:rFonts w:ascii="Arial" w:hAnsi="Arial" w:cs="Arial"/>
          <w:sz w:val="24"/>
          <w:szCs w:val="24"/>
          <w:lang w:val="en-US" w:eastAsia="en-US"/>
        </w:rPr>
        <w:t xml:space="preserve"> will not be responsible for any delay in uploading the documents by the supplier which may lead to unforeseen </w:t>
      </w:r>
      <w:r w:rsidR="00EC00CC" w:rsidRPr="000D3858">
        <w:rPr>
          <w:rStyle w:val="FontStyle139"/>
          <w:rFonts w:ascii="Arial" w:hAnsi="Arial" w:cs="Arial"/>
          <w:sz w:val="24"/>
          <w:szCs w:val="24"/>
          <w:lang w:val="en-US" w:eastAsia="en-US"/>
        </w:rPr>
        <w:t>penalties</w:t>
      </w:r>
      <w:r w:rsidR="001D1F2D" w:rsidRPr="000D3858">
        <w:rPr>
          <w:rStyle w:val="FontStyle139"/>
          <w:rFonts w:ascii="Arial" w:hAnsi="Arial" w:cs="Arial"/>
          <w:sz w:val="24"/>
          <w:szCs w:val="24"/>
          <w:lang w:val="en-US" w:eastAsia="en-US"/>
        </w:rPr>
        <w:t xml:space="preserve"> or any wrong entries due to typographical errors</w:t>
      </w:r>
      <w:r w:rsidR="00550558" w:rsidRPr="000D3858">
        <w:rPr>
          <w:rStyle w:val="FontStyle139"/>
          <w:rFonts w:ascii="Arial" w:hAnsi="Arial" w:cs="Arial"/>
          <w:sz w:val="24"/>
          <w:szCs w:val="24"/>
          <w:lang w:val="en-US" w:eastAsia="en-US"/>
        </w:rPr>
        <w:t>, will be allowed for correction within 3 days</w:t>
      </w:r>
      <w:r w:rsidR="003A0421" w:rsidRPr="000D3858">
        <w:rPr>
          <w:rStyle w:val="FontStyle139"/>
          <w:rFonts w:ascii="Arial" w:hAnsi="Arial" w:cs="Arial"/>
          <w:sz w:val="24"/>
          <w:szCs w:val="24"/>
          <w:lang w:val="en-US" w:eastAsia="en-US"/>
        </w:rPr>
        <w:t xml:space="preserve"> only</w:t>
      </w:r>
      <w:r w:rsidR="001D1F2D" w:rsidRPr="000D3858">
        <w:rPr>
          <w:rStyle w:val="FontStyle139"/>
          <w:rFonts w:ascii="Arial" w:hAnsi="Arial" w:cs="Arial"/>
          <w:sz w:val="24"/>
          <w:szCs w:val="24"/>
          <w:lang w:val="en-US" w:eastAsia="en-US"/>
        </w:rPr>
        <w:t xml:space="preserve">. </w:t>
      </w:r>
    </w:p>
    <w:p w:rsidR="00B11D4B" w:rsidRPr="000D3858" w:rsidRDefault="00155338" w:rsidP="00C10AA0">
      <w:pPr>
        <w:pStyle w:val="Style26"/>
        <w:widowControl/>
        <w:numPr>
          <w:ilvl w:val="0"/>
          <w:numId w:val="23"/>
        </w:numPr>
        <w:spacing w:before="182"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It is the duty of the supplier to supply Drugs/Medicines at the </w:t>
      </w:r>
      <w:r w:rsidR="005B0EBE" w:rsidRPr="000D3858">
        <w:rPr>
          <w:rStyle w:val="FontStyle139"/>
          <w:rFonts w:ascii="Arial" w:hAnsi="Arial" w:cs="Arial"/>
          <w:sz w:val="24"/>
          <w:szCs w:val="24"/>
          <w:lang w:val="en-US" w:eastAsia="en-US"/>
        </w:rPr>
        <w:t>13 CDS in AP</w:t>
      </w:r>
      <w:r w:rsidRPr="000D3858">
        <w:rPr>
          <w:rStyle w:val="FontStyle139"/>
          <w:rFonts w:ascii="Arial" w:hAnsi="Arial" w:cs="Arial"/>
          <w:sz w:val="24"/>
          <w:szCs w:val="24"/>
          <w:lang w:val="en-US" w:eastAsia="en-US"/>
        </w:rPr>
        <w:t xml:space="preserve"> or any other place decided by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and supply shall conform to the conditions mentioned in the provisions of tender documents, viz., logo, n</w:t>
      </w:r>
      <w:r w:rsidR="001D1F2D" w:rsidRPr="000D3858">
        <w:rPr>
          <w:rStyle w:val="FontStyle139"/>
          <w:rFonts w:ascii="Arial" w:hAnsi="Arial" w:cs="Arial"/>
          <w:sz w:val="24"/>
          <w:szCs w:val="24"/>
          <w:lang w:val="en-US" w:eastAsia="en-US"/>
        </w:rPr>
        <w:t xml:space="preserve">omenclature, specification etc. having a minimum of </w:t>
      </w:r>
      <w:r w:rsidR="003A0421" w:rsidRPr="000D3858">
        <w:rPr>
          <w:rStyle w:val="FontStyle139"/>
          <w:rFonts w:ascii="Arial" w:hAnsi="Arial" w:cs="Arial"/>
          <w:color w:val="auto"/>
          <w:sz w:val="24"/>
          <w:szCs w:val="24"/>
          <w:lang w:val="en-US" w:eastAsia="en-US"/>
        </w:rPr>
        <w:t>3/4</w:t>
      </w:r>
      <w:r w:rsidR="003A0421" w:rsidRPr="000D3858">
        <w:rPr>
          <w:rStyle w:val="FontStyle139"/>
          <w:rFonts w:ascii="Arial" w:hAnsi="Arial" w:cs="Arial"/>
          <w:color w:val="auto"/>
          <w:sz w:val="24"/>
          <w:szCs w:val="24"/>
          <w:vertAlign w:val="superscript"/>
          <w:lang w:val="en-US" w:eastAsia="en-US"/>
        </w:rPr>
        <w:t>th</w:t>
      </w:r>
      <w:r w:rsidR="003A0421" w:rsidRPr="000D3858">
        <w:rPr>
          <w:rStyle w:val="FontStyle139"/>
          <w:rFonts w:ascii="Arial" w:hAnsi="Arial" w:cs="Arial"/>
          <w:color w:val="auto"/>
          <w:sz w:val="24"/>
          <w:szCs w:val="24"/>
          <w:lang w:val="en-US" w:eastAsia="en-US"/>
        </w:rPr>
        <w:t xml:space="preserve"> of the shelf life</w:t>
      </w:r>
      <w:r w:rsidR="001D1F2D" w:rsidRPr="000D3858">
        <w:rPr>
          <w:rStyle w:val="FontStyle139"/>
          <w:rFonts w:ascii="Arial" w:hAnsi="Arial" w:cs="Arial"/>
          <w:sz w:val="24"/>
          <w:szCs w:val="24"/>
          <w:lang w:val="en-US" w:eastAsia="en-US"/>
        </w:rPr>
        <w:t>.</w:t>
      </w:r>
    </w:p>
    <w:p w:rsidR="00155338" w:rsidRPr="000D3858" w:rsidRDefault="005A126F" w:rsidP="00C10AA0">
      <w:pPr>
        <w:pStyle w:val="Style26"/>
        <w:widowControl/>
        <w:numPr>
          <w:ilvl w:val="0"/>
          <w:numId w:val="23"/>
        </w:numPr>
        <w:spacing w:before="182"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APMSIDC</w:t>
      </w:r>
      <w:r w:rsidR="00155338" w:rsidRPr="000D3858">
        <w:rPr>
          <w:rStyle w:val="FontStyle139"/>
          <w:rFonts w:ascii="Arial" w:hAnsi="Arial" w:cs="Arial"/>
          <w:sz w:val="24"/>
          <w:szCs w:val="24"/>
          <w:lang w:val="en-US" w:eastAsia="en-US"/>
        </w:rPr>
        <w:t xml:space="preserve"> reserves the right to place </w:t>
      </w:r>
      <w:r w:rsidR="00881FE6" w:rsidRPr="000D3858">
        <w:rPr>
          <w:rStyle w:val="FontStyle139"/>
          <w:rFonts w:ascii="Arial" w:hAnsi="Arial" w:cs="Arial"/>
          <w:sz w:val="24"/>
          <w:szCs w:val="24"/>
          <w:lang w:val="en-US" w:eastAsia="en-US"/>
        </w:rPr>
        <w:t>up to</w:t>
      </w:r>
      <w:r w:rsidR="00155338" w:rsidRPr="000D3858">
        <w:rPr>
          <w:rStyle w:val="FontStyle139"/>
          <w:rFonts w:ascii="Arial" w:hAnsi="Arial" w:cs="Arial"/>
          <w:sz w:val="24"/>
          <w:szCs w:val="24"/>
          <w:lang w:val="en-US" w:eastAsia="en-US"/>
        </w:rPr>
        <w:t xml:space="preserve"> 50% additional purchase order of the quantities as contracted within validity of contract.</w:t>
      </w:r>
    </w:p>
    <w:p w:rsidR="00155338" w:rsidRPr="000D3858" w:rsidRDefault="00155338" w:rsidP="00C10AA0">
      <w:pPr>
        <w:pStyle w:val="Style14"/>
        <w:widowControl/>
        <w:spacing w:line="276" w:lineRule="auto"/>
        <w:jc w:val="both"/>
        <w:rPr>
          <w:rFonts w:cs="Arial"/>
        </w:rPr>
      </w:pPr>
    </w:p>
    <w:p w:rsidR="00155338" w:rsidRPr="000D3858" w:rsidRDefault="00155338" w:rsidP="000D3858">
      <w:pPr>
        <w:pStyle w:val="Heading1"/>
        <w:rPr>
          <w:rStyle w:val="FontStyle138"/>
          <w:rFonts w:ascii="Arial" w:hAnsi="Arial" w:cs="Arial"/>
          <w:b/>
          <w:bCs w:val="0"/>
          <w:sz w:val="28"/>
          <w:szCs w:val="32"/>
        </w:rPr>
      </w:pPr>
      <w:bookmarkStart w:id="14" w:name="_Toc42894115"/>
      <w:r w:rsidRPr="000D3858">
        <w:rPr>
          <w:rStyle w:val="FontStyle138"/>
          <w:rFonts w:ascii="Arial" w:hAnsi="Arial" w:cs="Arial"/>
          <w:b/>
          <w:bCs w:val="0"/>
          <w:sz w:val="28"/>
          <w:szCs w:val="32"/>
        </w:rPr>
        <w:t>12. SUPPLY CONDITIONS</w:t>
      </w:r>
      <w:bookmarkEnd w:id="14"/>
    </w:p>
    <w:p w:rsidR="00155338" w:rsidRPr="000D3858" w:rsidRDefault="00155338" w:rsidP="00C10AA0">
      <w:pPr>
        <w:pStyle w:val="Style26"/>
        <w:widowControl/>
        <w:spacing w:line="276" w:lineRule="auto"/>
        <w:rPr>
          <w:rFonts w:cs="Arial"/>
        </w:rPr>
      </w:pPr>
    </w:p>
    <w:p w:rsidR="00155338" w:rsidRPr="000D3858" w:rsidRDefault="00155338" w:rsidP="00C10AA0">
      <w:pPr>
        <w:pStyle w:val="Style26"/>
        <w:widowControl/>
        <w:spacing w:before="158" w:line="276" w:lineRule="auto"/>
        <w:rPr>
          <w:rStyle w:val="FontStyle139"/>
          <w:rFonts w:ascii="Arial" w:hAnsi="Arial" w:cs="Arial"/>
          <w:sz w:val="24"/>
          <w:szCs w:val="24"/>
          <w:lang w:val="en-US" w:eastAsia="en-US"/>
        </w:rPr>
      </w:pPr>
      <w:r w:rsidRPr="000D3858">
        <w:rPr>
          <w:rStyle w:val="FontStyle138"/>
          <w:rFonts w:ascii="Arial" w:hAnsi="Arial" w:cs="Arial"/>
          <w:b w:val="0"/>
          <w:sz w:val="24"/>
          <w:szCs w:val="24"/>
          <w:lang w:val="en-US" w:eastAsia="en-US"/>
        </w:rPr>
        <w:t xml:space="preserve">12.1. </w:t>
      </w:r>
      <w:r w:rsidRPr="000D3858">
        <w:rPr>
          <w:rStyle w:val="FontStyle139"/>
          <w:rFonts w:ascii="Arial" w:hAnsi="Arial" w:cs="Arial"/>
          <w:sz w:val="24"/>
          <w:szCs w:val="24"/>
          <w:lang w:val="en-US" w:eastAsia="en-US"/>
        </w:rPr>
        <w:t xml:space="preserve">Purchase orders will be issued to the Tenderer(s) at the discretion of the </w:t>
      </w:r>
      <w:r w:rsidR="00550558" w:rsidRPr="000D3858">
        <w:rPr>
          <w:rStyle w:val="FontStyle139"/>
          <w:rFonts w:ascii="Arial" w:hAnsi="Arial" w:cs="Arial"/>
          <w:sz w:val="24"/>
          <w:szCs w:val="24"/>
          <w:lang w:val="en-US" w:eastAsia="en-US"/>
        </w:rPr>
        <w:t xml:space="preserve">MD,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as per actual requirements. All the supplies shall be received at the </w:t>
      </w:r>
      <w:r w:rsidR="005B0EBE" w:rsidRPr="000D3858">
        <w:rPr>
          <w:rStyle w:val="FontStyle139"/>
          <w:rFonts w:ascii="Arial" w:hAnsi="Arial" w:cs="Arial"/>
          <w:sz w:val="24"/>
          <w:szCs w:val="24"/>
          <w:lang w:val="en-US" w:eastAsia="en-US"/>
        </w:rPr>
        <w:t>13 CDS in AP</w:t>
      </w:r>
      <w:r w:rsidRPr="000D3858">
        <w:rPr>
          <w:rStyle w:val="FontStyle139"/>
          <w:rFonts w:ascii="Arial" w:hAnsi="Arial" w:cs="Arial"/>
          <w:sz w:val="24"/>
          <w:szCs w:val="24"/>
          <w:lang w:val="en-US" w:eastAsia="en-US"/>
        </w:rPr>
        <w:t xml:space="preserve"> or any other place decided by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w:t>
      </w:r>
    </w:p>
    <w:p w:rsidR="00B11D4B" w:rsidRPr="000D3858" w:rsidRDefault="00155338" w:rsidP="00C10AA0">
      <w:pPr>
        <w:pStyle w:val="Style26"/>
        <w:widowControl/>
        <w:spacing w:before="192" w:line="276" w:lineRule="auto"/>
        <w:rPr>
          <w:rStyle w:val="FontStyle139"/>
          <w:rFonts w:ascii="Arial" w:hAnsi="Arial" w:cs="Arial"/>
          <w:sz w:val="24"/>
          <w:szCs w:val="24"/>
          <w:lang w:val="en-US" w:eastAsia="en-US"/>
        </w:rPr>
      </w:pPr>
      <w:r w:rsidRPr="000D3858">
        <w:rPr>
          <w:rStyle w:val="FontStyle138"/>
          <w:rFonts w:ascii="Arial" w:hAnsi="Arial" w:cs="Arial"/>
          <w:b w:val="0"/>
          <w:sz w:val="24"/>
          <w:szCs w:val="24"/>
          <w:lang w:val="en-US" w:eastAsia="en-US"/>
        </w:rPr>
        <w:t xml:space="preserve">12.2. </w:t>
      </w:r>
      <w:r w:rsidRPr="000D3858">
        <w:rPr>
          <w:rStyle w:val="FontStyle139"/>
          <w:rFonts w:ascii="Arial" w:hAnsi="Arial" w:cs="Arial"/>
          <w:sz w:val="24"/>
          <w:szCs w:val="24"/>
          <w:lang w:val="en-US" w:eastAsia="en-US"/>
        </w:rPr>
        <w:t xml:space="preserve">Within </w:t>
      </w:r>
      <w:r w:rsidR="009A564C" w:rsidRPr="000D3858">
        <w:rPr>
          <w:rStyle w:val="FontStyle139"/>
          <w:rFonts w:ascii="Arial" w:hAnsi="Arial" w:cs="Arial"/>
          <w:sz w:val="24"/>
          <w:szCs w:val="24"/>
          <w:lang w:val="en-US" w:eastAsia="en-US"/>
        </w:rPr>
        <w:t>4</w:t>
      </w:r>
      <w:r w:rsidRPr="000D3858">
        <w:rPr>
          <w:rStyle w:val="FontStyle139"/>
          <w:rFonts w:ascii="Arial" w:hAnsi="Arial" w:cs="Arial"/>
          <w:sz w:val="24"/>
          <w:szCs w:val="24"/>
          <w:lang w:val="en-US" w:eastAsia="en-US"/>
        </w:rPr>
        <w:t xml:space="preserve"> days from the receipt of purchase orders</w:t>
      </w:r>
      <w:r w:rsidR="00867D92" w:rsidRPr="000D3858">
        <w:rPr>
          <w:rStyle w:val="FontStyle139"/>
          <w:rFonts w:ascii="Arial" w:hAnsi="Arial" w:cs="Arial"/>
          <w:sz w:val="24"/>
          <w:szCs w:val="24"/>
          <w:lang w:val="en-US" w:eastAsia="en-US"/>
        </w:rPr>
        <w:t>,</w:t>
      </w:r>
      <w:r w:rsidRPr="000D3858">
        <w:rPr>
          <w:rStyle w:val="FontStyle139"/>
          <w:rFonts w:ascii="Arial" w:hAnsi="Arial" w:cs="Arial"/>
          <w:sz w:val="24"/>
          <w:szCs w:val="24"/>
          <w:lang w:val="en-US" w:eastAsia="en-US"/>
        </w:rPr>
        <w:t xml:space="preserve"> the Tenderer should inform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through </w:t>
      </w:r>
      <w:r w:rsidR="005B0EBE" w:rsidRPr="000D3858">
        <w:rPr>
          <w:rStyle w:val="FontStyle139"/>
          <w:rFonts w:ascii="Arial" w:hAnsi="Arial" w:cs="Arial"/>
          <w:sz w:val="24"/>
          <w:szCs w:val="24"/>
          <w:lang w:val="en-US" w:eastAsia="en-US"/>
        </w:rPr>
        <w:t>eAushadhi</w:t>
      </w:r>
      <w:r w:rsidRPr="000D3858">
        <w:rPr>
          <w:rStyle w:val="FontStyle139"/>
          <w:rFonts w:ascii="Arial" w:hAnsi="Arial" w:cs="Arial"/>
          <w:sz w:val="24"/>
          <w:szCs w:val="24"/>
          <w:lang w:val="en-US" w:eastAsia="en-US"/>
        </w:rPr>
        <w:t xml:space="preserve"> for the receipt of the purchase order.</w:t>
      </w:r>
    </w:p>
    <w:p w:rsidR="00155338" w:rsidRPr="000D3858" w:rsidRDefault="00155338" w:rsidP="00C10AA0">
      <w:pPr>
        <w:pStyle w:val="Style48"/>
        <w:widowControl/>
        <w:tabs>
          <w:tab w:val="left" w:pos="835"/>
        </w:tabs>
        <w:spacing w:before="53" w:line="276" w:lineRule="auto"/>
        <w:rPr>
          <w:rStyle w:val="FontStyle139"/>
          <w:rFonts w:ascii="Arial" w:hAnsi="Arial" w:cs="Arial"/>
          <w:sz w:val="24"/>
          <w:szCs w:val="24"/>
          <w:lang w:val="en-US" w:eastAsia="en-US"/>
        </w:rPr>
      </w:pPr>
      <w:r w:rsidRPr="000D3858">
        <w:rPr>
          <w:rStyle w:val="FontStyle138"/>
          <w:rFonts w:ascii="Arial" w:hAnsi="Arial" w:cs="Arial"/>
          <w:b w:val="0"/>
          <w:sz w:val="24"/>
          <w:szCs w:val="24"/>
          <w:lang w:val="en-US" w:eastAsia="en-US"/>
        </w:rPr>
        <w:t>12.3.</w:t>
      </w:r>
      <w:r w:rsidRPr="000D3858">
        <w:rPr>
          <w:rStyle w:val="FontStyle138"/>
          <w:rFonts w:ascii="Arial" w:hAnsi="Arial" w:cs="Arial"/>
          <w:b w:val="0"/>
          <w:sz w:val="24"/>
          <w:szCs w:val="24"/>
          <w:lang w:val="en-US" w:eastAsia="en-US"/>
        </w:rPr>
        <w:tab/>
      </w:r>
      <w:r w:rsidRPr="000D3858">
        <w:rPr>
          <w:rStyle w:val="FontStyle139"/>
          <w:rFonts w:ascii="Arial" w:hAnsi="Arial" w:cs="Arial"/>
          <w:sz w:val="24"/>
          <w:szCs w:val="24"/>
          <w:lang w:val="en-US" w:eastAsia="en-US"/>
        </w:rPr>
        <w:t xml:space="preserve">The Tenderer should also </w:t>
      </w:r>
      <w:r w:rsidR="005B0EBE" w:rsidRPr="000D3858">
        <w:rPr>
          <w:rStyle w:val="FontStyle139"/>
          <w:rFonts w:ascii="Arial" w:hAnsi="Arial" w:cs="Arial"/>
          <w:sz w:val="24"/>
          <w:szCs w:val="24"/>
          <w:lang w:val="en-US" w:eastAsia="en-US"/>
        </w:rPr>
        <w:t>Communicate</w:t>
      </w:r>
      <w:r w:rsidRPr="000D3858">
        <w:rPr>
          <w:rStyle w:val="FontStyle139"/>
          <w:rFonts w:ascii="Arial" w:hAnsi="Arial" w:cs="Arial"/>
          <w:sz w:val="24"/>
          <w:szCs w:val="24"/>
          <w:lang w:val="en-US" w:eastAsia="en-US"/>
        </w:rPr>
        <w:t xml:space="preserve"> and mail the details of supply dates as specified </w:t>
      </w:r>
      <w:r w:rsidR="004A7182" w:rsidRPr="000D3858">
        <w:rPr>
          <w:rStyle w:val="FontStyle139"/>
          <w:rFonts w:ascii="Arial" w:hAnsi="Arial" w:cs="Arial"/>
          <w:sz w:val="24"/>
          <w:szCs w:val="24"/>
          <w:lang w:val="en-US" w:eastAsia="en-US"/>
        </w:rPr>
        <w:t>in Annexure</w:t>
      </w:r>
      <w:r w:rsidRPr="000D3858">
        <w:rPr>
          <w:rStyle w:val="FontStyle139"/>
          <w:rFonts w:ascii="Arial" w:hAnsi="Arial" w:cs="Arial"/>
          <w:sz w:val="24"/>
          <w:szCs w:val="24"/>
          <w:lang w:val="en-US" w:eastAsia="en-US"/>
        </w:rPr>
        <w:t xml:space="preserve">, to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within 7 days from the receipt of the purchase order. In case, the </w:t>
      </w:r>
      <w:r w:rsidR="004A7182" w:rsidRPr="000D3858">
        <w:rPr>
          <w:rStyle w:val="FontStyle139"/>
          <w:rFonts w:ascii="Arial" w:hAnsi="Arial" w:cs="Arial"/>
          <w:sz w:val="24"/>
          <w:szCs w:val="24"/>
          <w:lang w:val="en-US" w:eastAsia="en-US"/>
        </w:rPr>
        <w:t>supply shall</w:t>
      </w:r>
      <w:r w:rsidRPr="000D3858">
        <w:rPr>
          <w:rStyle w:val="FontStyle139"/>
          <w:rFonts w:ascii="Arial" w:hAnsi="Arial" w:cs="Arial"/>
          <w:sz w:val="24"/>
          <w:szCs w:val="24"/>
          <w:lang w:val="en-US" w:eastAsia="en-US"/>
        </w:rPr>
        <w:t xml:space="preserve"> not be made by the date as conveyed by the supplier, supply order shall be </w:t>
      </w:r>
      <w:r w:rsidR="003D7E05" w:rsidRPr="000D3858">
        <w:rPr>
          <w:rStyle w:val="FontStyle139"/>
          <w:rFonts w:ascii="Arial" w:hAnsi="Arial" w:cs="Arial"/>
          <w:sz w:val="24"/>
          <w:szCs w:val="24"/>
          <w:lang w:val="en-US" w:eastAsia="en-US"/>
        </w:rPr>
        <w:t>c</w:t>
      </w:r>
      <w:r w:rsidRPr="000D3858">
        <w:rPr>
          <w:rStyle w:val="FontStyle139"/>
          <w:rFonts w:ascii="Arial" w:hAnsi="Arial" w:cs="Arial"/>
          <w:sz w:val="24"/>
          <w:szCs w:val="24"/>
          <w:lang w:val="en-US" w:eastAsia="en-US"/>
        </w:rPr>
        <w:t xml:space="preserve">ancelled </w:t>
      </w:r>
      <w:r w:rsidR="004A7182" w:rsidRPr="000D3858">
        <w:rPr>
          <w:rStyle w:val="FontStyle139"/>
          <w:rFonts w:ascii="Arial" w:hAnsi="Arial" w:cs="Arial"/>
          <w:sz w:val="24"/>
          <w:szCs w:val="24"/>
          <w:lang w:val="en-US" w:eastAsia="en-US"/>
        </w:rPr>
        <w:t>at their</w:t>
      </w:r>
      <w:r w:rsidRPr="000D3858">
        <w:rPr>
          <w:rStyle w:val="FontStyle139"/>
          <w:rFonts w:ascii="Arial" w:hAnsi="Arial" w:cs="Arial"/>
          <w:sz w:val="24"/>
          <w:szCs w:val="24"/>
          <w:lang w:val="en-US" w:eastAsia="en-US"/>
        </w:rPr>
        <w:t xml:space="preserve"> risk and cost. If no response is received within 7 days from the supplier / tenderer </w:t>
      </w:r>
      <w:r w:rsidR="004A7182" w:rsidRPr="000D3858">
        <w:rPr>
          <w:rStyle w:val="FontStyle139"/>
          <w:rFonts w:ascii="Arial" w:hAnsi="Arial" w:cs="Arial"/>
          <w:sz w:val="24"/>
          <w:szCs w:val="24"/>
          <w:lang w:val="en-US" w:eastAsia="en-US"/>
        </w:rPr>
        <w:t>about supply</w:t>
      </w:r>
      <w:r w:rsidRPr="000D3858">
        <w:rPr>
          <w:rStyle w:val="FontStyle139"/>
          <w:rFonts w:ascii="Arial" w:hAnsi="Arial" w:cs="Arial"/>
          <w:sz w:val="24"/>
          <w:szCs w:val="24"/>
          <w:lang w:val="en-US" w:eastAsia="en-US"/>
        </w:rPr>
        <w:t xml:space="preserve"> of drugs as per purchase order, it shall be presumed that the supplier/tenderer is </w:t>
      </w:r>
      <w:r w:rsidR="004A7182" w:rsidRPr="000D3858">
        <w:rPr>
          <w:rStyle w:val="FontStyle139"/>
          <w:rFonts w:ascii="Arial" w:hAnsi="Arial" w:cs="Arial"/>
          <w:sz w:val="24"/>
          <w:szCs w:val="24"/>
          <w:lang w:val="en-US" w:eastAsia="en-US"/>
        </w:rPr>
        <w:t>not interested</w:t>
      </w:r>
      <w:r w:rsidRPr="000D3858">
        <w:rPr>
          <w:rStyle w:val="FontStyle139"/>
          <w:rFonts w:ascii="Arial" w:hAnsi="Arial" w:cs="Arial"/>
          <w:sz w:val="24"/>
          <w:szCs w:val="24"/>
          <w:lang w:val="en-US" w:eastAsia="en-US"/>
        </w:rPr>
        <w:t xml:space="preserve"> to supply the drugs ordered as per purchase order and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shall purchase the </w:t>
      </w:r>
      <w:r w:rsidR="004A7182" w:rsidRPr="000D3858">
        <w:rPr>
          <w:rStyle w:val="FontStyle139"/>
          <w:rFonts w:ascii="Arial" w:hAnsi="Arial" w:cs="Arial"/>
          <w:sz w:val="24"/>
          <w:szCs w:val="24"/>
          <w:lang w:val="en-US" w:eastAsia="en-US"/>
        </w:rPr>
        <w:t>drugs from</w:t>
      </w:r>
      <w:r w:rsidRPr="000D3858">
        <w:rPr>
          <w:rStyle w:val="FontStyle139"/>
          <w:rFonts w:ascii="Arial" w:hAnsi="Arial" w:cs="Arial"/>
          <w:sz w:val="24"/>
          <w:szCs w:val="24"/>
          <w:lang w:val="en-US" w:eastAsia="en-US"/>
        </w:rPr>
        <w:t xml:space="preserve"> alternative sources.</w:t>
      </w:r>
    </w:p>
    <w:p w:rsidR="00704284" w:rsidRPr="000D3858" w:rsidRDefault="00704284" w:rsidP="00C10AA0">
      <w:pPr>
        <w:pStyle w:val="Style48"/>
        <w:widowControl/>
        <w:tabs>
          <w:tab w:val="left" w:pos="610"/>
        </w:tabs>
        <w:spacing w:before="158" w:line="276" w:lineRule="auto"/>
        <w:rPr>
          <w:rStyle w:val="FontStyle139"/>
          <w:rFonts w:ascii="Arial" w:hAnsi="Arial" w:cs="Arial"/>
          <w:b/>
          <w:sz w:val="24"/>
          <w:szCs w:val="24"/>
          <w:lang w:val="en-US" w:eastAsia="en-US"/>
        </w:rPr>
      </w:pPr>
      <w:r w:rsidRPr="000D3858">
        <w:rPr>
          <w:rStyle w:val="FontStyle138"/>
          <w:rFonts w:ascii="Arial" w:hAnsi="Arial" w:cs="Arial"/>
          <w:b w:val="0"/>
          <w:sz w:val="24"/>
          <w:szCs w:val="24"/>
          <w:lang w:val="en-US" w:eastAsia="en-US"/>
        </w:rPr>
        <w:lastRenderedPageBreak/>
        <w:t>12.4.</w:t>
      </w:r>
      <w:r w:rsidRPr="000D3858">
        <w:rPr>
          <w:rStyle w:val="FontStyle138"/>
          <w:rFonts w:ascii="Arial" w:hAnsi="Arial" w:cs="Arial"/>
          <w:sz w:val="24"/>
          <w:szCs w:val="24"/>
          <w:lang w:val="en-US" w:eastAsia="en-US"/>
        </w:rPr>
        <w:tab/>
      </w:r>
      <w:r w:rsidRPr="000D3858">
        <w:rPr>
          <w:rStyle w:val="FontStyle138"/>
          <w:rFonts w:ascii="Arial" w:hAnsi="Arial" w:cs="Arial"/>
          <w:b w:val="0"/>
          <w:sz w:val="24"/>
          <w:szCs w:val="24"/>
          <w:lang w:val="en-US" w:eastAsia="en-US"/>
        </w:rPr>
        <w:t>Supplies against a purchase order shall be completed within 75 days otherwise liquidated damages are levied by APMSIDC as mentioned in clause 18.1.</w:t>
      </w:r>
    </w:p>
    <w:p w:rsidR="00704284" w:rsidRPr="000D3858" w:rsidRDefault="00704284" w:rsidP="00C10AA0">
      <w:pPr>
        <w:pStyle w:val="Style48"/>
        <w:widowControl/>
        <w:tabs>
          <w:tab w:val="left" w:pos="326"/>
        </w:tabs>
        <w:spacing w:before="158"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If the Tenderer fails to execute the supply within the stipulated time, the APMSIDC is at liberty to make alternative arrangement for purchase of the items for which the Purchase orders have </w:t>
      </w:r>
      <w:r w:rsidR="004A7182" w:rsidRPr="000D3858">
        <w:rPr>
          <w:rStyle w:val="FontStyle139"/>
          <w:rFonts w:ascii="Arial" w:hAnsi="Arial" w:cs="Arial"/>
          <w:sz w:val="24"/>
          <w:szCs w:val="24"/>
          <w:lang w:val="en-US" w:eastAsia="en-US"/>
        </w:rPr>
        <w:t>been placed</w:t>
      </w:r>
      <w:r w:rsidRPr="000D3858">
        <w:rPr>
          <w:rStyle w:val="FontStyle139"/>
          <w:rFonts w:ascii="Arial" w:hAnsi="Arial" w:cs="Arial"/>
          <w:sz w:val="24"/>
          <w:szCs w:val="24"/>
          <w:lang w:val="en-US" w:eastAsia="en-US"/>
        </w:rPr>
        <w:t>, from any other sources or in the open market or from any other Tenderer who might have quoted higher rates, at the risk and the cost of the defaulted supplier and in such cases the APMSIDC has every right to recover the cost and impose Liquidated Damages as mentioned in Clause 18. In case of any variation in prices during alternative procurement will be charged to L1 bidder or defaulted supplier.</w:t>
      </w:r>
    </w:p>
    <w:p w:rsidR="00704284" w:rsidRPr="000D3858" w:rsidRDefault="00704284" w:rsidP="00C10AA0">
      <w:pPr>
        <w:pStyle w:val="Style84"/>
        <w:widowControl/>
        <w:spacing w:before="163" w:line="276" w:lineRule="auto"/>
        <w:ind w:hanging="86"/>
        <w:rPr>
          <w:rStyle w:val="FontStyle138"/>
          <w:rFonts w:ascii="Arial" w:hAnsi="Arial" w:cs="Arial"/>
          <w:sz w:val="24"/>
          <w:szCs w:val="24"/>
          <w:lang w:val="en-US" w:eastAsia="en-US"/>
        </w:rPr>
      </w:pPr>
      <w:r w:rsidRPr="000D3858">
        <w:rPr>
          <w:rStyle w:val="FontStyle139"/>
          <w:rFonts w:ascii="Arial" w:hAnsi="Arial" w:cs="Arial"/>
          <w:sz w:val="24"/>
          <w:szCs w:val="24"/>
          <w:lang w:val="en-US" w:eastAsia="en-US"/>
        </w:rPr>
        <w:t xml:space="preserve">12.5. The liquidated damages as specified in clause 18.1 and 18.2 of the tender conditions will be levied. </w:t>
      </w:r>
      <w:r w:rsidRPr="000D3858">
        <w:rPr>
          <w:rStyle w:val="FontStyle138"/>
          <w:rFonts w:ascii="Arial" w:hAnsi="Arial" w:cs="Arial"/>
          <w:sz w:val="24"/>
          <w:szCs w:val="24"/>
          <w:lang w:val="en-US" w:eastAsia="en-US"/>
        </w:rPr>
        <w:t xml:space="preserve">However, the supplier must take prior approval from APMSIDC for supply of drugs beyond stipulated delivery period </w:t>
      </w:r>
      <w:r w:rsidR="00550558" w:rsidRPr="000D3858">
        <w:rPr>
          <w:rStyle w:val="FontStyle138"/>
          <w:rFonts w:ascii="Arial" w:hAnsi="Arial" w:cs="Arial"/>
          <w:sz w:val="24"/>
          <w:szCs w:val="24"/>
          <w:lang w:val="en-US" w:eastAsia="en-US"/>
        </w:rPr>
        <w:t xml:space="preserve">of the </w:t>
      </w:r>
      <w:r w:rsidRPr="000D3858">
        <w:rPr>
          <w:rStyle w:val="FontStyle138"/>
          <w:rFonts w:ascii="Arial" w:hAnsi="Arial" w:cs="Arial"/>
          <w:sz w:val="24"/>
          <w:szCs w:val="24"/>
          <w:lang w:val="en-US" w:eastAsia="en-US"/>
        </w:rPr>
        <w:t>Purchase order</w:t>
      </w:r>
      <w:r w:rsidR="00550558" w:rsidRPr="000D3858">
        <w:rPr>
          <w:rStyle w:val="FontStyle138"/>
          <w:rFonts w:ascii="Arial" w:hAnsi="Arial" w:cs="Arial"/>
          <w:sz w:val="24"/>
          <w:szCs w:val="24"/>
          <w:lang w:val="en-US" w:eastAsia="en-US"/>
        </w:rPr>
        <w:t xml:space="preserve"> or </w:t>
      </w:r>
      <w:r w:rsidR="004A7182" w:rsidRPr="000D3858">
        <w:rPr>
          <w:rStyle w:val="FontStyle138"/>
          <w:rFonts w:ascii="Arial" w:hAnsi="Arial" w:cs="Arial"/>
          <w:sz w:val="24"/>
          <w:szCs w:val="24"/>
          <w:lang w:val="en-US" w:eastAsia="en-US"/>
        </w:rPr>
        <w:t>in</w:t>
      </w:r>
      <w:r w:rsidR="00550558" w:rsidRPr="000D3858">
        <w:rPr>
          <w:rStyle w:val="FontStyle138"/>
          <w:rFonts w:ascii="Arial" w:hAnsi="Arial" w:cs="Arial"/>
          <w:sz w:val="24"/>
          <w:szCs w:val="24"/>
          <w:lang w:val="en-US" w:eastAsia="en-US"/>
        </w:rPr>
        <w:t xml:space="preserve"> case of special case to proceed with or without penalty will be at the discretion of MD, APMSIDC</w:t>
      </w:r>
      <w:r w:rsidRPr="000D3858">
        <w:rPr>
          <w:rStyle w:val="FontStyle138"/>
          <w:rFonts w:ascii="Arial" w:hAnsi="Arial" w:cs="Arial"/>
          <w:sz w:val="24"/>
          <w:szCs w:val="24"/>
          <w:lang w:val="en-US" w:eastAsia="en-US"/>
        </w:rPr>
        <w:t>.</w:t>
      </w:r>
    </w:p>
    <w:p w:rsidR="00155338" w:rsidRPr="000D3858" w:rsidRDefault="00FB173A" w:rsidP="00C10AA0">
      <w:pPr>
        <w:pStyle w:val="Style64"/>
        <w:widowControl/>
        <w:tabs>
          <w:tab w:val="left" w:pos="806"/>
        </w:tabs>
        <w:spacing w:before="149" w:line="276" w:lineRule="auto"/>
        <w:rPr>
          <w:rStyle w:val="FontStyle138"/>
          <w:rFonts w:ascii="Arial" w:hAnsi="Arial" w:cs="Arial"/>
          <w:b w:val="0"/>
          <w:sz w:val="24"/>
          <w:szCs w:val="24"/>
          <w:lang w:val="en-US" w:eastAsia="en-US"/>
        </w:rPr>
      </w:pPr>
      <w:r w:rsidRPr="000D3858">
        <w:rPr>
          <w:rStyle w:val="FontStyle138"/>
          <w:rFonts w:ascii="Arial" w:hAnsi="Arial" w:cs="Arial"/>
          <w:b w:val="0"/>
          <w:sz w:val="24"/>
          <w:szCs w:val="24"/>
        </w:rPr>
        <w:t>12.6</w:t>
      </w:r>
      <w:r w:rsidR="00B11D4B" w:rsidRPr="000D3858">
        <w:rPr>
          <w:rStyle w:val="FontStyle138"/>
          <w:rFonts w:ascii="Arial" w:hAnsi="Arial" w:cs="Arial"/>
          <w:b w:val="0"/>
          <w:sz w:val="24"/>
          <w:szCs w:val="24"/>
        </w:rPr>
        <w:t xml:space="preserve">. </w:t>
      </w:r>
      <w:r w:rsidR="00155338" w:rsidRPr="000D3858">
        <w:rPr>
          <w:rStyle w:val="FontStyle138"/>
          <w:rFonts w:ascii="Arial" w:hAnsi="Arial" w:cs="Arial"/>
          <w:b w:val="0"/>
          <w:sz w:val="24"/>
          <w:szCs w:val="24"/>
        </w:rPr>
        <w:t>The Tenderer must submit an Analysis report for every batch of drug along with</w:t>
      </w:r>
      <w:r w:rsidR="00155338" w:rsidRPr="000D3858">
        <w:rPr>
          <w:rStyle w:val="FontStyle139"/>
          <w:rFonts w:ascii="Arial" w:hAnsi="Arial" w:cs="Arial"/>
          <w:sz w:val="24"/>
          <w:szCs w:val="24"/>
          <w:lang w:val="en-US" w:eastAsia="en-US"/>
        </w:rPr>
        <w:t>invoice. In case of failure on part of the supplier to furnish such report, the batch of drugs will be returned to the suppliers and he is bound to replenish the same with Govt. approved lab test report. The Drugs supplied by the successful Tenderer shall be of the best quality and shall comply with IP/BP/USP and the specifications, stipulations and conditions specified in the tender.</w:t>
      </w:r>
    </w:p>
    <w:p w:rsidR="00155338" w:rsidRPr="000D3858" w:rsidRDefault="00FB173A" w:rsidP="00C10AA0">
      <w:pPr>
        <w:pStyle w:val="Style64"/>
        <w:widowControl/>
        <w:tabs>
          <w:tab w:val="left" w:pos="691"/>
        </w:tabs>
        <w:spacing w:before="163"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12.7</w:t>
      </w:r>
      <w:r w:rsidR="00B11D4B" w:rsidRPr="000D3858">
        <w:rPr>
          <w:rStyle w:val="FontStyle139"/>
          <w:rFonts w:ascii="Arial" w:hAnsi="Arial" w:cs="Arial"/>
          <w:sz w:val="24"/>
          <w:szCs w:val="24"/>
          <w:lang w:val="en-US" w:eastAsia="en-US"/>
        </w:rPr>
        <w:t xml:space="preserve">. </w:t>
      </w:r>
      <w:r w:rsidR="00155338" w:rsidRPr="000D3858">
        <w:rPr>
          <w:rStyle w:val="FontStyle139"/>
          <w:rFonts w:ascii="Arial" w:hAnsi="Arial" w:cs="Arial"/>
          <w:sz w:val="24"/>
          <w:szCs w:val="24"/>
          <w:lang w:val="en-US" w:eastAsia="en-US"/>
        </w:rPr>
        <w:t xml:space="preserve">Tenderer should supply the product </w:t>
      </w:r>
      <w:r w:rsidR="00155338" w:rsidRPr="000D3858">
        <w:rPr>
          <w:rStyle w:val="FontStyle138"/>
          <w:rFonts w:ascii="Arial" w:hAnsi="Arial" w:cs="Arial"/>
          <w:b w:val="0"/>
          <w:sz w:val="24"/>
          <w:szCs w:val="24"/>
          <w:lang w:val="en-US" w:eastAsia="en-US"/>
        </w:rPr>
        <w:t xml:space="preserve">(a) within 2 months excluding month of manufacture of products having shelf life up to </w:t>
      </w:r>
      <w:r w:rsidR="003A0421" w:rsidRPr="000D3858">
        <w:rPr>
          <w:rStyle w:val="FontStyle138"/>
          <w:rFonts w:ascii="Arial" w:hAnsi="Arial" w:cs="Arial"/>
          <w:b w:val="0"/>
          <w:sz w:val="24"/>
          <w:szCs w:val="24"/>
          <w:lang w:val="en-US" w:eastAsia="en-US"/>
        </w:rPr>
        <w:t>1</w:t>
      </w:r>
      <w:r w:rsidR="00245720" w:rsidRPr="000D3858">
        <w:rPr>
          <w:rStyle w:val="FontStyle138"/>
          <w:rFonts w:ascii="Arial" w:hAnsi="Arial" w:cs="Arial"/>
          <w:b w:val="0"/>
          <w:sz w:val="24"/>
          <w:szCs w:val="24"/>
          <w:lang w:val="en-US" w:eastAsia="en-US"/>
        </w:rPr>
        <w:t xml:space="preserve"> or </w:t>
      </w:r>
      <w:r w:rsidR="00155338" w:rsidRPr="000D3858">
        <w:rPr>
          <w:rStyle w:val="FontStyle138"/>
          <w:rFonts w:ascii="Arial" w:hAnsi="Arial" w:cs="Arial"/>
          <w:b w:val="0"/>
          <w:sz w:val="24"/>
          <w:szCs w:val="24"/>
          <w:lang w:val="en-US" w:eastAsia="en-US"/>
        </w:rPr>
        <w:t>2 years, (b) within 3 months excluding month of manufacture of products having shelf life more than 2 years &amp; up to 3 years and (c) within 4 months excluding month of manufacture of products having shelf life more than 3 years (d) Within 3.5 months excluding month of manufactur</w:t>
      </w:r>
      <w:r w:rsidR="00392DDD" w:rsidRPr="000D3858">
        <w:rPr>
          <w:rStyle w:val="FontStyle138"/>
          <w:rFonts w:ascii="Arial" w:hAnsi="Arial" w:cs="Arial"/>
          <w:b w:val="0"/>
          <w:sz w:val="24"/>
          <w:szCs w:val="24"/>
          <w:lang w:val="en-US" w:eastAsia="en-US"/>
        </w:rPr>
        <w:t xml:space="preserve">e of products for </w:t>
      </w:r>
      <w:r w:rsidR="00155338" w:rsidRPr="000D3858">
        <w:rPr>
          <w:rStyle w:val="FontStyle138"/>
          <w:rFonts w:ascii="Arial" w:hAnsi="Arial" w:cs="Arial"/>
          <w:b w:val="0"/>
          <w:sz w:val="24"/>
          <w:szCs w:val="24"/>
          <w:lang w:val="en-US" w:eastAsia="en-US"/>
        </w:rPr>
        <w:t xml:space="preserve"> Rabies Vaccine Inj. 2.5 IU. </w:t>
      </w:r>
      <w:r w:rsidR="00155338" w:rsidRPr="000D3858">
        <w:rPr>
          <w:rStyle w:val="FontStyle139"/>
          <w:rFonts w:ascii="Arial" w:hAnsi="Arial" w:cs="Arial"/>
          <w:sz w:val="24"/>
          <w:szCs w:val="24"/>
          <w:lang w:val="en-US" w:eastAsia="en-US"/>
        </w:rPr>
        <w:t>Products beyond the above-mentioned period from the date of manufacture shall not be accepted. For example, product having manufacturing of November 20</w:t>
      </w:r>
      <w:r w:rsidR="00BE4809" w:rsidRPr="000D3858">
        <w:rPr>
          <w:rStyle w:val="FontStyle139"/>
          <w:rFonts w:ascii="Arial" w:hAnsi="Arial" w:cs="Arial"/>
          <w:sz w:val="24"/>
          <w:szCs w:val="24"/>
          <w:lang w:val="en-US" w:eastAsia="en-US"/>
        </w:rPr>
        <w:t>19</w:t>
      </w:r>
      <w:r w:rsidR="00155338" w:rsidRPr="000D3858">
        <w:rPr>
          <w:rStyle w:val="FontStyle139"/>
          <w:rFonts w:ascii="Arial" w:hAnsi="Arial" w:cs="Arial"/>
          <w:sz w:val="24"/>
          <w:szCs w:val="24"/>
          <w:lang w:val="en-US" w:eastAsia="en-US"/>
        </w:rPr>
        <w:t xml:space="preserve"> must be supplied by 31</w:t>
      </w:r>
      <w:r w:rsidR="00155338" w:rsidRPr="000D3858">
        <w:rPr>
          <w:rStyle w:val="FontStyle139"/>
          <w:rFonts w:ascii="Arial" w:hAnsi="Arial" w:cs="Arial"/>
          <w:sz w:val="24"/>
          <w:szCs w:val="24"/>
          <w:vertAlign w:val="superscript"/>
          <w:lang w:val="en-US" w:eastAsia="en-US"/>
        </w:rPr>
        <w:t>st</w:t>
      </w:r>
      <w:r w:rsidR="000003B0" w:rsidRPr="000D3858">
        <w:rPr>
          <w:rStyle w:val="FontStyle139"/>
          <w:rFonts w:ascii="Arial" w:hAnsi="Arial" w:cs="Arial"/>
          <w:sz w:val="24"/>
          <w:szCs w:val="24"/>
          <w:lang w:val="en-US" w:eastAsia="en-US"/>
        </w:rPr>
        <w:t>January</w:t>
      </w:r>
      <w:r w:rsidR="00155338" w:rsidRPr="000D3858">
        <w:rPr>
          <w:rStyle w:val="FontStyle139"/>
          <w:rFonts w:ascii="Arial" w:hAnsi="Arial" w:cs="Arial"/>
          <w:sz w:val="24"/>
          <w:szCs w:val="24"/>
          <w:lang w:val="en-US" w:eastAsia="en-US"/>
        </w:rPr>
        <w:t xml:space="preserve"> 20</w:t>
      </w:r>
      <w:r w:rsidR="00BE4809" w:rsidRPr="000D3858">
        <w:rPr>
          <w:rStyle w:val="FontStyle139"/>
          <w:rFonts w:ascii="Arial" w:hAnsi="Arial" w:cs="Arial"/>
          <w:sz w:val="24"/>
          <w:szCs w:val="24"/>
          <w:lang w:val="en-US" w:eastAsia="en-US"/>
        </w:rPr>
        <w:t>20</w:t>
      </w:r>
      <w:r w:rsidR="00155338" w:rsidRPr="000D3858">
        <w:rPr>
          <w:rStyle w:val="FontStyle139"/>
          <w:rFonts w:ascii="Arial" w:hAnsi="Arial" w:cs="Arial"/>
          <w:sz w:val="24"/>
          <w:szCs w:val="24"/>
          <w:lang w:val="en-US" w:eastAsia="en-US"/>
        </w:rPr>
        <w:t xml:space="preserve"> in case shelf life less than 2 </w:t>
      </w:r>
      <w:r w:rsidR="004A7182" w:rsidRPr="000D3858">
        <w:rPr>
          <w:rStyle w:val="FontStyle139"/>
          <w:rFonts w:ascii="Arial" w:hAnsi="Arial" w:cs="Arial"/>
          <w:sz w:val="24"/>
          <w:szCs w:val="24"/>
          <w:lang w:val="en-US" w:eastAsia="en-US"/>
        </w:rPr>
        <w:t>Years. For</w:t>
      </w:r>
      <w:r w:rsidR="00155338" w:rsidRPr="000D3858">
        <w:rPr>
          <w:rStyle w:val="FontStyle139"/>
          <w:rFonts w:ascii="Arial" w:hAnsi="Arial" w:cs="Arial"/>
          <w:sz w:val="24"/>
          <w:szCs w:val="24"/>
          <w:lang w:val="en-US" w:eastAsia="en-US"/>
        </w:rPr>
        <w:t xml:space="preserve"> imported products, </w:t>
      </w:r>
      <w:r w:rsidR="009A564C" w:rsidRPr="000D3858">
        <w:rPr>
          <w:rStyle w:val="FontStyle139"/>
          <w:rFonts w:ascii="Arial" w:hAnsi="Arial" w:cs="Arial"/>
          <w:sz w:val="24"/>
          <w:szCs w:val="24"/>
          <w:lang w:val="en-US" w:eastAsia="en-US"/>
        </w:rPr>
        <w:t>20 months</w:t>
      </w:r>
      <w:r w:rsidR="00155338" w:rsidRPr="000D3858">
        <w:rPr>
          <w:rStyle w:val="FontStyle139"/>
          <w:rFonts w:ascii="Arial" w:hAnsi="Arial" w:cs="Arial"/>
          <w:sz w:val="24"/>
          <w:szCs w:val="24"/>
          <w:lang w:val="en-US" w:eastAsia="en-US"/>
        </w:rPr>
        <w:t xml:space="preserve"> of shelf life should be available at </w:t>
      </w:r>
      <w:r w:rsidR="009A564C" w:rsidRPr="000D3858">
        <w:rPr>
          <w:rStyle w:val="FontStyle139"/>
          <w:rFonts w:ascii="Arial" w:hAnsi="Arial" w:cs="Arial"/>
          <w:sz w:val="24"/>
          <w:szCs w:val="24"/>
          <w:lang w:val="en-US" w:eastAsia="en-US"/>
        </w:rPr>
        <w:t xml:space="preserve">the </w:t>
      </w:r>
      <w:r w:rsidR="00155338" w:rsidRPr="000D3858">
        <w:rPr>
          <w:rStyle w:val="FontStyle139"/>
          <w:rFonts w:ascii="Arial" w:hAnsi="Arial" w:cs="Arial"/>
          <w:sz w:val="24"/>
          <w:szCs w:val="24"/>
          <w:lang w:val="en-US" w:eastAsia="en-US"/>
        </w:rPr>
        <w:t>time of supply.</w:t>
      </w:r>
    </w:p>
    <w:p w:rsidR="00155338" w:rsidRPr="000D3858" w:rsidRDefault="000003B0" w:rsidP="00C10AA0">
      <w:pPr>
        <w:pStyle w:val="Style48"/>
        <w:widowControl/>
        <w:tabs>
          <w:tab w:val="left" w:pos="691"/>
        </w:tabs>
        <w:spacing w:before="163" w:line="276" w:lineRule="auto"/>
        <w:rPr>
          <w:rStyle w:val="FontStyle138"/>
          <w:rFonts w:ascii="Arial" w:hAnsi="Arial" w:cs="Arial"/>
          <w:b w:val="0"/>
          <w:sz w:val="24"/>
          <w:szCs w:val="24"/>
          <w:lang w:val="en-US" w:eastAsia="en-US"/>
        </w:rPr>
      </w:pPr>
      <w:r w:rsidRPr="000D3858">
        <w:rPr>
          <w:rStyle w:val="FontStyle139"/>
          <w:rFonts w:ascii="Arial" w:hAnsi="Arial" w:cs="Arial"/>
          <w:sz w:val="24"/>
          <w:szCs w:val="24"/>
          <w:lang w:val="en-US" w:eastAsia="en-US"/>
        </w:rPr>
        <w:t>12.</w:t>
      </w:r>
      <w:r w:rsidR="00FB173A" w:rsidRPr="000D3858">
        <w:rPr>
          <w:rStyle w:val="FontStyle139"/>
          <w:rFonts w:ascii="Arial" w:hAnsi="Arial" w:cs="Arial"/>
          <w:sz w:val="24"/>
          <w:szCs w:val="24"/>
          <w:lang w:val="en-US" w:eastAsia="en-US"/>
        </w:rPr>
        <w:t>8</w:t>
      </w:r>
      <w:r w:rsidR="00B11D4B" w:rsidRPr="000D3858">
        <w:rPr>
          <w:rStyle w:val="FontStyle139"/>
          <w:rFonts w:ascii="Arial" w:hAnsi="Arial" w:cs="Arial"/>
          <w:sz w:val="24"/>
          <w:szCs w:val="24"/>
          <w:lang w:val="en-US" w:eastAsia="en-US"/>
        </w:rPr>
        <w:t xml:space="preserve">. </w:t>
      </w:r>
      <w:r w:rsidR="00155338" w:rsidRPr="000D3858">
        <w:rPr>
          <w:rStyle w:val="FontStyle139"/>
          <w:rFonts w:ascii="Arial" w:hAnsi="Arial" w:cs="Arial"/>
          <w:sz w:val="24"/>
          <w:szCs w:val="24"/>
          <w:lang w:val="en-US" w:eastAsia="en-US"/>
        </w:rPr>
        <w:t xml:space="preserve">If at any time the Tenderer has, in the opinion of the </w:t>
      </w:r>
      <w:r w:rsidR="005A126F" w:rsidRPr="000D3858">
        <w:rPr>
          <w:rStyle w:val="FontStyle139"/>
          <w:rFonts w:ascii="Arial" w:hAnsi="Arial" w:cs="Arial"/>
          <w:sz w:val="24"/>
          <w:szCs w:val="24"/>
          <w:lang w:val="en-US" w:eastAsia="en-US"/>
        </w:rPr>
        <w:t>APMSIDC</w:t>
      </w:r>
      <w:r w:rsidR="00155338" w:rsidRPr="000D3858">
        <w:rPr>
          <w:rStyle w:val="FontStyle139"/>
          <w:rFonts w:ascii="Arial" w:hAnsi="Arial" w:cs="Arial"/>
          <w:sz w:val="24"/>
          <w:szCs w:val="24"/>
          <w:lang w:val="en-US" w:eastAsia="en-US"/>
        </w:rPr>
        <w:t xml:space="preserve"> delayed the supply of drugs due to one or more reasons related to Force Majeure events such as riots, mutinies, wars, fire, storm, tempest</w:t>
      </w:r>
      <w:r w:rsidR="00B90637" w:rsidRPr="000D3858">
        <w:rPr>
          <w:rStyle w:val="FontStyle139"/>
          <w:rFonts w:ascii="Arial" w:hAnsi="Arial" w:cs="Arial"/>
          <w:sz w:val="24"/>
          <w:szCs w:val="24"/>
          <w:lang w:val="en-US" w:eastAsia="en-US"/>
        </w:rPr>
        <w:t>, floods</w:t>
      </w:r>
      <w:r w:rsidR="00155338" w:rsidRPr="000D3858">
        <w:rPr>
          <w:rStyle w:val="FontStyle139"/>
          <w:rFonts w:ascii="Arial" w:hAnsi="Arial" w:cs="Arial"/>
          <w:sz w:val="24"/>
          <w:szCs w:val="24"/>
          <w:lang w:val="en-US" w:eastAsia="en-US"/>
        </w:rPr>
        <w:t xml:space="preserve"> or other exceptional events at the manufacturing premises, the time for supplying the drugs may be extended by the </w:t>
      </w:r>
      <w:r w:rsidR="00550558" w:rsidRPr="000D3858">
        <w:rPr>
          <w:rStyle w:val="FontStyle139"/>
          <w:rFonts w:ascii="Arial" w:hAnsi="Arial" w:cs="Arial"/>
          <w:sz w:val="24"/>
          <w:szCs w:val="24"/>
          <w:lang w:val="en-US" w:eastAsia="en-US"/>
        </w:rPr>
        <w:t xml:space="preserve">MD, </w:t>
      </w:r>
      <w:r w:rsidR="005A126F" w:rsidRPr="000D3858">
        <w:rPr>
          <w:rStyle w:val="FontStyle139"/>
          <w:rFonts w:ascii="Arial" w:hAnsi="Arial" w:cs="Arial"/>
          <w:sz w:val="24"/>
          <w:szCs w:val="24"/>
          <w:lang w:val="en-US" w:eastAsia="en-US"/>
        </w:rPr>
        <w:t>APMSIDC</w:t>
      </w:r>
      <w:r w:rsidR="00155338" w:rsidRPr="000D3858">
        <w:rPr>
          <w:rStyle w:val="FontStyle139"/>
          <w:rFonts w:ascii="Arial" w:hAnsi="Arial" w:cs="Arial"/>
          <w:sz w:val="24"/>
          <w:szCs w:val="24"/>
          <w:lang w:val="en-US" w:eastAsia="en-US"/>
        </w:rPr>
        <w:t xml:space="preserve"> at discretion for such period as may be considered reasonable. However, such extension shall be considered only if a specific written request is made by the Tenderer within </w:t>
      </w:r>
      <w:r w:rsidR="00B90637" w:rsidRPr="000D3858">
        <w:rPr>
          <w:rStyle w:val="FontStyle139"/>
          <w:rFonts w:ascii="Arial" w:hAnsi="Arial" w:cs="Arial"/>
          <w:sz w:val="24"/>
          <w:szCs w:val="24"/>
          <w:lang w:val="en-US" w:eastAsia="en-US"/>
        </w:rPr>
        <w:t>20</w:t>
      </w:r>
      <w:r w:rsidR="00155338" w:rsidRPr="000D3858">
        <w:rPr>
          <w:rStyle w:val="FontStyle139"/>
          <w:rFonts w:ascii="Arial" w:hAnsi="Arial" w:cs="Arial"/>
          <w:sz w:val="24"/>
          <w:szCs w:val="24"/>
          <w:lang w:val="en-US" w:eastAsia="en-US"/>
        </w:rPr>
        <w:t xml:space="preserve"> days from the date of occurrence of such event with necessary documentary evidence. The exceptional events </w:t>
      </w:r>
      <w:r w:rsidRPr="000D3858">
        <w:rPr>
          <w:rStyle w:val="FontStyle139"/>
          <w:rFonts w:ascii="Arial" w:hAnsi="Arial" w:cs="Arial"/>
          <w:sz w:val="24"/>
          <w:szCs w:val="24"/>
          <w:lang w:val="en-US" w:eastAsia="en-US"/>
        </w:rPr>
        <w:t>do</w:t>
      </w:r>
      <w:r w:rsidR="00155338" w:rsidRPr="000D3858">
        <w:rPr>
          <w:rStyle w:val="FontStyle139"/>
          <w:rFonts w:ascii="Arial" w:hAnsi="Arial" w:cs="Arial"/>
          <w:sz w:val="24"/>
          <w:szCs w:val="24"/>
          <w:lang w:val="en-US" w:eastAsia="en-US"/>
        </w:rPr>
        <w:t xml:space="preserve"> not include the Increase in the cost of raw material, Electricity failure, Labour disputes/Strikes, Insolvency, and Closure of the Factory/Manufacturing unit on any grounds etc.</w:t>
      </w:r>
    </w:p>
    <w:p w:rsidR="00155338" w:rsidRPr="000D3858" w:rsidRDefault="00FB173A" w:rsidP="00C10AA0">
      <w:pPr>
        <w:pStyle w:val="Style48"/>
        <w:widowControl/>
        <w:tabs>
          <w:tab w:val="left" w:pos="691"/>
        </w:tabs>
        <w:spacing w:before="163" w:line="276" w:lineRule="auto"/>
        <w:rPr>
          <w:rStyle w:val="FontStyle138"/>
          <w:rFonts w:ascii="Arial" w:hAnsi="Arial" w:cs="Arial"/>
          <w:b w:val="0"/>
          <w:sz w:val="24"/>
          <w:szCs w:val="24"/>
          <w:lang w:val="en-US" w:eastAsia="en-US"/>
        </w:rPr>
      </w:pPr>
      <w:r w:rsidRPr="000D3858">
        <w:rPr>
          <w:rStyle w:val="FontStyle139"/>
          <w:rFonts w:ascii="Arial" w:hAnsi="Arial" w:cs="Arial"/>
          <w:sz w:val="24"/>
          <w:szCs w:val="24"/>
          <w:lang w:val="en-US" w:eastAsia="en-US"/>
        </w:rPr>
        <w:lastRenderedPageBreak/>
        <w:t>12.9</w:t>
      </w:r>
      <w:r w:rsidR="00B11D4B" w:rsidRPr="000D3858">
        <w:rPr>
          <w:rStyle w:val="FontStyle139"/>
          <w:rFonts w:ascii="Arial" w:hAnsi="Arial" w:cs="Arial"/>
          <w:sz w:val="24"/>
          <w:szCs w:val="24"/>
          <w:lang w:val="en-US" w:eastAsia="en-US"/>
        </w:rPr>
        <w:t xml:space="preserve">. </w:t>
      </w:r>
      <w:r w:rsidR="00155338" w:rsidRPr="000D3858">
        <w:rPr>
          <w:rStyle w:val="FontStyle139"/>
          <w:rFonts w:ascii="Arial" w:hAnsi="Arial" w:cs="Arial"/>
          <w:sz w:val="24"/>
          <w:szCs w:val="24"/>
          <w:lang w:val="en-US" w:eastAsia="en-US"/>
        </w:rPr>
        <w:t>The supplier shall not be liable to pay LD and forfeiture of performance security deposit for the delay in executing the contract on account of the extension of supply period on the ground of force majeure events.</w:t>
      </w:r>
    </w:p>
    <w:p w:rsidR="00155338" w:rsidRPr="000D3858" w:rsidRDefault="00FB173A" w:rsidP="00C10AA0">
      <w:pPr>
        <w:pStyle w:val="Style64"/>
        <w:widowControl/>
        <w:tabs>
          <w:tab w:val="left" w:pos="691"/>
        </w:tabs>
        <w:spacing w:before="158" w:line="276" w:lineRule="auto"/>
        <w:rPr>
          <w:rStyle w:val="FontStyle139"/>
          <w:rFonts w:ascii="Arial" w:hAnsi="Arial" w:cs="Arial"/>
          <w:sz w:val="24"/>
          <w:szCs w:val="24"/>
          <w:lang w:val="en-US" w:eastAsia="en-US"/>
        </w:rPr>
      </w:pPr>
      <w:r w:rsidRPr="000D3858">
        <w:rPr>
          <w:rStyle w:val="FontStyle138"/>
          <w:rFonts w:ascii="Arial" w:hAnsi="Arial" w:cs="Arial"/>
          <w:b w:val="0"/>
          <w:sz w:val="24"/>
          <w:szCs w:val="24"/>
          <w:lang w:val="en-US" w:eastAsia="en-US"/>
        </w:rPr>
        <w:t>12.</w:t>
      </w:r>
      <w:r w:rsidR="004A7182" w:rsidRPr="000D3858">
        <w:rPr>
          <w:rStyle w:val="FontStyle138"/>
          <w:rFonts w:ascii="Arial" w:hAnsi="Arial" w:cs="Arial"/>
          <w:b w:val="0"/>
          <w:sz w:val="24"/>
          <w:szCs w:val="24"/>
          <w:lang w:val="en-US" w:eastAsia="en-US"/>
        </w:rPr>
        <w:t>10. Suppliers</w:t>
      </w:r>
      <w:r w:rsidR="00155338" w:rsidRPr="000D3858">
        <w:rPr>
          <w:rStyle w:val="FontStyle138"/>
          <w:rFonts w:ascii="Arial" w:hAnsi="Arial" w:cs="Arial"/>
          <w:b w:val="0"/>
          <w:sz w:val="24"/>
          <w:szCs w:val="24"/>
          <w:lang w:val="en-US" w:eastAsia="en-US"/>
        </w:rPr>
        <w:t xml:space="preserve"> are required to supply the drugs within the delivery period mentioned in the purchase order. In this regard it is informed to the bidders that their performance shall be considered unsatisfactory in case of delayed supply (beyond delivery period) or non-supply of products. </w:t>
      </w:r>
      <w:r w:rsidR="005A126F" w:rsidRPr="000D3858">
        <w:rPr>
          <w:rStyle w:val="FontStyle138"/>
          <w:rFonts w:ascii="Arial" w:hAnsi="Arial" w:cs="Arial"/>
          <w:b w:val="0"/>
          <w:sz w:val="24"/>
          <w:szCs w:val="24"/>
          <w:lang w:val="en-US" w:eastAsia="en-US"/>
        </w:rPr>
        <w:t>APMSIDC</w:t>
      </w:r>
      <w:r w:rsidR="00155338" w:rsidRPr="000D3858">
        <w:rPr>
          <w:rStyle w:val="FontStyle138"/>
          <w:rFonts w:ascii="Arial" w:hAnsi="Arial" w:cs="Arial"/>
          <w:b w:val="0"/>
          <w:sz w:val="24"/>
          <w:szCs w:val="24"/>
          <w:lang w:val="en-US" w:eastAsia="en-US"/>
        </w:rPr>
        <w:t xml:space="preserve"> may reject their bid in future tenders considering their unsatisfactory performance of supplies.</w:t>
      </w:r>
    </w:p>
    <w:p w:rsidR="000003B0" w:rsidRPr="000D3858" w:rsidRDefault="00FB173A" w:rsidP="00C10AA0">
      <w:pPr>
        <w:pStyle w:val="Style40"/>
        <w:widowControl/>
        <w:spacing w:before="163" w:line="276" w:lineRule="auto"/>
        <w:rPr>
          <w:rStyle w:val="FontStyle138"/>
          <w:rFonts w:ascii="Arial" w:hAnsi="Arial" w:cs="Arial"/>
          <w:b w:val="0"/>
          <w:sz w:val="24"/>
          <w:szCs w:val="24"/>
          <w:lang w:val="en-US" w:eastAsia="en-US"/>
        </w:rPr>
      </w:pPr>
      <w:r w:rsidRPr="000D3858">
        <w:rPr>
          <w:rStyle w:val="FontStyle138"/>
          <w:rFonts w:ascii="Arial" w:hAnsi="Arial" w:cs="Arial"/>
          <w:b w:val="0"/>
          <w:sz w:val="24"/>
          <w:szCs w:val="24"/>
          <w:lang w:val="en-US" w:eastAsia="en-US"/>
        </w:rPr>
        <w:t>12.11</w:t>
      </w:r>
      <w:r w:rsidR="00B11D4B" w:rsidRPr="000D3858">
        <w:rPr>
          <w:rStyle w:val="FontStyle138"/>
          <w:rFonts w:ascii="Arial" w:hAnsi="Arial" w:cs="Arial"/>
          <w:b w:val="0"/>
          <w:sz w:val="24"/>
          <w:szCs w:val="24"/>
          <w:lang w:val="en-US" w:eastAsia="en-US"/>
        </w:rPr>
        <w:t>.</w:t>
      </w:r>
      <w:r w:rsidR="00155338" w:rsidRPr="000D3858">
        <w:rPr>
          <w:rStyle w:val="FontStyle138"/>
          <w:rFonts w:ascii="Arial" w:hAnsi="Arial" w:cs="Arial"/>
          <w:b w:val="0"/>
          <w:sz w:val="24"/>
          <w:szCs w:val="24"/>
          <w:lang w:val="en-US" w:eastAsia="en-US"/>
        </w:rPr>
        <w:t xml:space="preserve"> If </w:t>
      </w:r>
      <w:r w:rsidR="005A126F" w:rsidRPr="000D3858">
        <w:rPr>
          <w:rStyle w:val="FontStyle138"/>
          <w:rFonts w:ascii="Arial" w:hAnsi="Arial" w:cs="Arial"/>
          <w:b w:val="0"/>
          <w:sz w:val="24"/>
          <w:szCs w:val="24"/>
          <w:lang w:val="en-US" w:eastAsia="en-US"/>
        </w:rPr>
        <w:t>APMSIDC</w:t>
      </w:r>
      <w:r w:rsidR="00155338" w:rsidRPr="000D3858">
        <w:rPr>
          <w:rStyle w:val="FontStyle138"/>
          <w:rFonts w:ascii="Arial" w:hAnsi="Arial" w:cs="Arial"/>
          <w:b w:val="0"/>
          <w:sz w:val="24"/>
          <w:szCs w:val="24"/>
          <w:lang w:val="en-US" w:eastAsia="en-US"/>
        </w:rPr>
        <w:t xml:space="preserve"> observes some physical defects(like empty blisters, improper labelling) of the supplies during sampling, the batch shall be rejected. If supplier wants to take back the batch for rectification, they can take back at their cost, rectify and send back to </w:t>
      </w:r>
      <w:r w:rsidR="005A126F" w:rsidRPr="000D3858">
        <w:rPr>
          <w:rStyle w:val="FontStyle138"/>
          <w:rFonts w:ascii="Arial" w:hAnsi="Arial" w:cs="Arial"/>
          <w:b w:val="0"/>
          <w:sz w:val="24"/>
          <w:szCs w:val="24"/>
          <w:lang w:val="en-US" w:eastAsia="en-US"/>
        </w:rPr>
        <w:t>APMSIDC</w:t>
      </w:r>
      <w:r w:rsidR="00155338" w:rsidRPr="000D3858">
        <w:rPr>
          <w:rStyle w:val="FontStyle138"/>
          <w:rFonts w:ascii="Arial" w:hAnsi="Arial" w:cs="Arial"/>
          <w:b w:val="0"/>
          <w:sz w:val="24"/>
          <w:szCs w:val="24"/>
          <w:lang w:val="en-US" w:eastAsia="en-US"/>
        </w:rPr>
        <w:t xml:space="preserve"> within 10 days otherwise same batch shall not be accepted. Due to rectification, if its shelf life condition as per tender provision does not meet, it shall be discretion of </w:t>
      </w:r>
      <w:r w:rsidR="005A126F" w:rsidRPr="000D3858">
        <w:rPr>
          <w:rStyle w:val="FontStyle138"/>
          <w:rFonts w:ascii="Arial" w:hAnsi="Arial" w:cs="Arial"/>
          <w:b w:val="0"/>
          <w:sz w:val="24"/>
          <w:szCs w:val="24"/>
          <w:lang w:val="en-US" w:eastAsia="en-US"/>
        </w:rPr>
        <w:t>APMSIDC</w:t>
      </w:r>
      <w:r w:rsidR="00155338" w:rsidRPr="000D3858">
        <w:rPr>
          <w:rStyle w:val="FontStyle138"/>
          <w:rFonts w:ascii="Arial" w:hAnsi="Arial" w:cs="Arial"/>
          <w:b w:val="0"/>
          <w:sz w:val="24"/>
          <w:szCs w:val="24"/>
          <w:lang w:val="en-US" w:eastAsia="en-US"/>
        </w:rPr>
        <w:t xml:space="preserve"> depending upon requirement to accept the goods with</w:t>
      </w:r>
      <w:r w:rsidR="00392DDD" w:rsidRPr="000D3858">
        <w:rPr>
          <w:rStyle w:val="FontStyle138"/>
          <w:rFonts w:ascii="Arial" w:hAnsi="Arial" w:cs="Arial"/>
          <w:b w:val="0"/>
          <w:sz w:val="24"/>
          <w:szCs w:val="24"/>
          <w:lang w:val="en-US" w:eastAsia="en-US"/>
        </w:rPr>
        <w:t xml:space="preserve"> or without</w:t>
      </w:r>
      <w:r w:rsidR="00155338" w:rsidRPr="000D3858">
        <w:rPr>
          <w:rStyle w:val="FontStyle138"/>
          <w:rFonts w:ascii="Arial" w:hAnsi="Arial" w:cs="Arial"/>
          <w:b w:val="0"/>
          <w:sz w:val="24"/>
          <w:szCs w:val="24"/>
          <w:lang w:val="en-US" w:eastAsia="en-US"/>
        </w:rPr>
        <w:t xml:space="preserve"> penalty.</w:t>
      </w:r>
    </w:p>
    <w:p w:rsidR="00392DDD" w:rsidRPr="000D3858" w:rsidRDefault="00FB173A" w:rsidP="006D6A54">
      <w:pPr>
        <w:pStyle w:val="Style40"/>
        <w:widowControl/>
        <w:spacing w:before="163" w:line="293" w:lineRule="exact"/>
        <w:rPr>
          <w:rStyle w:val="FontStyle138"/>
          <w:rFonts w:ascii="Arial" w:hAnsi="Arial" w:cs="Arial"/>
          <w:b w:val="0"/>
          <w:sz w:val="24"/>
          <w:szCs w:val="24"/>
          <w:lang w:val="en-US" w:eastAsia="en-US"/>
        </w:rPr>
      </w:pPr>
      <w:r w:rsidRPr="000D3858">
        <w:rPr>
          <w:rStyle w:val="FontStyle138"/>
          <w:rFonts w:ascii="Arial" w:hAnsi="Arial" w:cs="Arial"/>
          <w:b w:val="0"/>
          <w:sz w:val="24"/>
          <w:szCs w:val="24"/>
          <w:lang w:val="en-US" w:eastAsia="en-US"/>
        </w:rPr>
        <w:t>12.12</w:t>
      </w:r>
      <w:r w:rsidR="00B11D4B" w:rsidRPr="000D3858">
        <w:rPr>
          <w:rStyle w:val="FontStyle138"/>
          <w:rFonts w:ascii="Arial" w:hAnsi="Arial" w:cs="Arial"/>
          <w:b w:val="0"/>
          <w:sz w:val="24"/>
          <w:szCs w:val="24"/>
          <w:lang w:val="en-US" w:eastAsia="en-US"/>
        </w:rPr>
        <w:t xml:space="preserve">. If the drug is not consumed prior to its expiry date i.e., six months before expiry, the supplier will </w:t>
      </w:r>
      <w:r w:rsidR="003A0421" w:rsidRPr="000D3858">
        <w:rPr>
          <w:rStyle w:val="FontStyle138"/>
          <w:rFonts w:ascii="Arial" w:hAnsi="Arial" w:cs="Arial"/>
          <w:b w:val="0"/>
          <w:sz w:val="24"/>
          <w:szCs w:val="24"/>
          <w:lang w:val="en-US" w:eastAsia="en-US"/>
        </w:rPr>
        <w:t>be notified</w:t>
      </w:r>
      <w:r w:rsidR="00B11D4B" w:rsidRPr="000D3858">
        <w:rPr>
          <w:rStyle w:val="FontStyle138"/>
          <w:rFonts w:ascii="Arial" w:hAnsi="Arial" w:cs="Arial"/>
          <w:b w:val="0"/>
          <w:sz w:val="24"/>
          <w:szCs w:val="24"/>
          <w:lang w:val="en-US" w:eastAsia="en-US"/>
        </w:rPr>
        <w:t xml:space="preserve"> about the short expiry drugs, upon receipt of such information the supplier should replace</w:t>
      </w:r>
      <w:r w:rsidR="003063F8" w:rsidRPr="000D3858">
        <w:rPr>
          <w:rStyle w:val="FontStyle138"/>
          <w:rFonts w:ascii="Arial" w:hAnsi="Arial" w:cs="Arial"/>
          <w:b w:val="0"/>
          <w:sz w:val="24"/>
          <w:szCs w:val="24"/>
          <w:lang w:val="en-US" w:eastAsia="en-US"/>
        </w:rPr>
        <w:t xml:space="preserve"> (at own cost of supplier to and fro)</w:t>
      </w:r>
      <w:r w:rsidR="00B11D4B" w:rsidRPr="000D3858">
        <w:rPr>
          <w:rStyle w:val="FontStyle138"/>
          <w:rFonts w:ascii="Arial" w:hAnsi="Arial" w:cs="Arial"/>
          <w:b w:val="0"/>
          <w:sz w:val="24"/>
          <w:szCs w:val="24"/>
          <w:lang w:val="en-US" w:eastAsia="en-US"/>
        </w:rPr>
        <w:t xml:space="preserve"> the short expiry/expired quantity with fresh stock of longer shelf life, otherwise the value equal to the cost of expired quantity will be deducted from the bills or any other amount payable to the firm.</w:t>
      </w:r>
    </w:p>
    <w:p w:rsidR="00392DDD" w:rsidRPr="000D3858" w:rsidRDefault="00392DDD" w:rsidP="006D6A54">
      <w:pPr>
        <w:pStyle w:val="Style40"/>
        <w:widowControl/>
        <w:spacing w:before="163" w:line="293" w:lineRule="exact"/>
        <w:rPr>
          <w:rStyle w:val="FontStyle138"/>
          <w:rFonts w:ascii="Arial" w:hAnsi="Arial" w:cs="Arial"/>
          <w:b w:val="0"/>
          <w:sz w:val="24"/>
          <w:szCs w:val="24"/>
          <w:lang w:val="en-US" w:eastAsia="en-US"/>
        </w:rPr>
      </w:pPr>
    </w:p>
    <w:p w:rsidR="00155338" w:rsidRPr="000D3858" w:rsidRDefault="00155338" w:rsidP="000D3858">
      <w:pPr>
        <w:pStyle w:val="Heading1"/>
        <w:rPr>
          <w:rStyle w:val="FontStyle138"/>
          <w:rFonts w:ascii="Arial" w:hAnsi="Arial" w:cs="Arial"/>
          <w:b/>
          <w:bCs w:val="0"/>
          <w:sz w:val="28"/>
          <w:szCs w:val="32"/>
        </w:rPr>
      </w:pPr>
      <w:bookmarkStart w:id="15" w:name="_Toc42894116"/>
      <w:r w:rsidRPr="000D3858">
        <w:rPr>
          <w:rStyle w:val="FontStyle138"/>
          <w:rFonts w:ascii="Arial" w:hAnsi="Arial" w:cs="Arial"/>
          <w:b/>
          <w:bCs w:val="0"/>
          <w:sz w:val="28"/>
          <w:szCs w:val="32"/>
        </w:rPr>
        <w:t>13. LOGOGRAMS</w:t>
      </w:r>
      <w:bookmarkEnd w:id="15"/>
    </w:p>
    <w:p w:rsidR="00155338" w:rsidRPr="000D3858" w:rsidRDefault="00155338" w:rsidP="00C10AA0">
      <w:pPr>
        <w:pStyle w:val="Style26"/>
        <w:widowControl/>
        <w:spacing w:line="276" w:lineRule="auto"/>
        <w:rPr>
          <w:rFonts w:cs="Arial"/>
        </w:rPr>
      </w:pPr>
    </w:p>
    <w:p w:rsidR="00155338" w:rsidRPr="000D3858" w:rsidRDefault="00155338" w:rsidP="00C10AA0">
      <w:pPr>
        <w:pStyle w:val="Style26"/>
        <w:widowControl/>
        <w:spacing w:before="19"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Logogram means, wherever the context occurs, the design as specified in </w:t>
      </w:r>
      <w:r w:rsidR="00F13492" w:rsidRPr="000D3858">
        <w:rPr>
          <w:rStyle w:val="FontStyle138"/>
          <w:rFonts w:ascii="Arial" w:hAnsi="Arial" w:cs="Arial"/>
          <w:sz w:val="24"/>
          <w:szCs w:val="24"/>
          <w:lang w:val="en-US" w:eastAsia="en-US"/>
        </w:rPr>
        <w:t>ANNEXURE-</w:t>
      </w:r>
      <w:r w:rsidRPr="000D3858">
        <w:rPr>
          <w:rStyle w:val="FontStyle138"/>
          <w:rFonts w:ascii="Arial" w:hAnsi="Arial" w:cs="Arial"/>
          <w:sz w:val="24"/>
          <w:szCs w:val="24"/>
          <w:lang w:val="en-US" w:eastAsia="en-US"/>
        </w:rPr>
        <w:t xml:space="preserve">I. The name of the drug shall be mentioned in English </w:t>
      </w:r>
      <w:r w:rsidR="00BE4809" w:rsidRPr="000D3858">
        <w:rPr>
          <w:rStyle w:val="FontStyle138"/>
          <w:rFonts w:ascii="Arial" w:hAnsi="Arial" w:cs="Arial"/>
          <w:sz w:val="24"/>
          <w:szCs w:val="24"/>
          <w:lang w:val="en-US" w:eastAsia="en-US"/>
        </w:rPr>
        <w:t>/Telugu</w:t>
      </w:r>
      <w:r w:rsidRPr="000D3858">
        <w:rPr>
          <w:rStyle w:val="FontStyle139"/>
          <w:rFonts w:ascii="Arial" w:hAnsi="Arial" w:cs="Arial"/>
          <w:sz w:val="24"/>
          <w:szCs w:val="24"/>
          <w:lang w:val="en-US" w:eastAsia="en-US"/>
        </w:rPr>
        <w:t>as per pharmacopoeia and its strength.</w:t>
      </w:r>
    </w:p>
    <w:p w:rsidR="00155338" w:rsidRPr="000D3858" w:rsidRDefault="00155338" w:rsidP="00C10AA0">
      <w:pPr>
        <w:pStyle w:val="Style26"/>
        <w:widowControl/>
        <w:spacing w:line="276" w:lineRule="auto"/>
        <w:rPr>
          <w:rFonts w:cs="Arial"/>
        </w:rPr>
      </w:pPr>
    </w:p>
    <w:p w:rsidR="00155338" w:rsidRPr="000D3858" w:rsidRDefault="00155338" w:rsidP="00C10AA0">
      <w:pPr>
        <w:pStyle w:val="Style26"/>
        <w:widowControl/>
        <w:spacing w:before="19" w:line="276" w:lineRule="auto"/>
        <w:rPr>
          <w:rStyle w:val="FontStyle138"/>
          <w:rFonts w:ascii="Arial" w:hAnsi="Arial" w:cs="Arial"/>
          <w:sz w:val="24"/>
          <w:szCs w:val="24"/>
          <w:lang w:val="en-US" w:eastAsia="en-US"/>
        </w:rPr>
      </w:pPr>
      <w:r w:rsidRPr="000D3858">
        <w:rPr>
          <w:rStyle w:val="FontStyle138"/>
          <w:rFonts w:ascii="Arial" w:hAnsi="Arial" w:cs="Arial"/>
          <w:sz w:val="24"/>
          <w:szCs w:val="24"/>
          <w:lang w:val="en-US" w:eastAsia="en-US"/>
        </w:rPr>
        <w:t xml:space="preserve">13.1. </w:t>
      </w:r>
      <w:r w:rsidRPr="000D3858">
        <w:rPr>
          <w:rStyle w:val="FontStyle139"/>
          <w:rFonts w:ascii="Arial" w:hAnsi="Arial" w:cs="Arial"/>
          <w:sz w:val="24"/>
          <w:szCs w:val="24"/>
          <w:lang w:val="en-US" w:eastAsia="en-US"/>
        </w:rPr>
        <w:t xml:space="preserve">Tenders for the supply for Drugs etc., shall be considered only if the Tenderer gives an undertaking that the product(s) will be prepared as per the specifications such as name, strength, minimum size and packed with appropriate size of the strips/blisters/bottles/tubes </w:t>
      </w:r>
      <w:r w:rsidR="004A7182" w:rsidRPr="000D3858">
        <w:rPr>
          <w:rStyle w:val="FontStyle139"/>
          <w:rFonts w:ascii="Arial" w:hAnsi="Arial" w:cs="Arial"/>
          <w:sz w:val="24"/>
          <w:szCs w:val="24"/>
          <w:lang w:val="en-US" w:eastAsia="en-US"/>
        </w:rPr>
        <w:t>etc.</w:t>
      </w:r>
      <w:r w:rsidRPr="000D3858">
        <w:rPr>
          <w:rStyle w:val="FontStyle139"/>
          <w:rFonts w:ascii="Arial" w:hAnsi="Arial" w:cs="Arial"/>
          <w:sz w:val="24"/>
          <w:szCs w:val="24"/>
          <w:lang w:val="en-US" w:eastAsia="en-US"/>
        </w:rPr>
        <w:t xml:space="preserve"> as per the design enclosed as per </w:t>
      </w:r>
      <w:r w:rsidRPr="000D3858">
        <w:rPr>
          <w:rStyle w:val="FontStyle138"/>
          <w:rFonts w:ascii="Arial" w:hAnsi="Arial" w:cs="Arial"/>
          <w:sz w:val="24"/>
          <w:szCs w:val="24"/>
          <w:lang w:val="en-US" w:eastAsia="en-US"/>
        </w:rPr>
        <w:t>AN</w:t>
      </w:r>
      <w:r w:rsidR="007C4C57" w:rsidRPr="000D3858">
        <w:rPr>
          <w:rStyle w:val="FontStyle138"/>
          <w:rFonts w:ascii="Arial" w:hAnsi="Arial" w:cs="Arial"/>
          <w:sz w:val="24"/>
          <w:szCs w:val="24"/>
          <w:lang w:val="en-US" w:eastAsia="en-US"/>
        </w:rPr>
        <w:t>NEXURE -I</w:t>
      </w:r>
      <w:r w:rsidRPr="000D3858">
        <w:rPr>
          <w:rStyle w:val="FontStyle138"/>
          <w:rFonts w:ascii="Arial" w:hAnsi="Arial" w:cs="Arial"/>
          <w:sz w:val="24"/>
          <w:szCs w:val="24"/>
          <w:lang w:val="en-US" w:eastAsia="en-US"/>
        </w:rPr>
        <w:t>.</w:t>
      </w:r>
    </w:p>
    <w:p w:rsidR="00155338" w:rsidRPr="000D3858" w:rsidRDefault="00155338" w:rsidP="00C10AA0">
      <w:pPr>
        <w:pStyle w:val="Style26"/>
        <w:widowControl/>
        <w:spacing w:line="276" w:lineRule="auto"/>
        <w:rPr>
          <w:rFonts w:cs="Arial"/>
        </w:rPr>
      </w:pPr>
    </w:p>
    <w:p w:rsidR="00155338" w:rsidRPr="000D3858" w:rsidRDefault="00155338" w:rsidP="00C10AA0">
      <w:pPr>
        <w:pStyle w:val="Style26"/>
        <w:widowControl/>
        <w:spacing w:before="139" w:line="276" w:lineRule="auto"/>
        <w:rPr>
          <w:rStyle w:val="FontStyle139"/>
          <w:rFonts w:ascii="Arial" w:hAnsi="Arial" w:cs="Arial"/>
          <w:sz w:val="24"/>
          <w:szCs w:val="24"/>
          <w:lang w:val="en-US" w:eastAsia="en-US"/>
        </w:rPr>
      </w:pPr>
      <w:r w:rsidRPr="000D3858">
        <w:rPr>
          <w:rStyle w:val="FontStyle138"/>
          <w:rFonts w:ascii="Arial" w:hAnsi="Arial" w:cs="Arial"/>
          <w:sz w:val="24"/>
          <w:szCs w:val="24"/>
          <w:lang w:val="en-US" w:eastAsia="en-US"/>
        </w:rPr>
        <w:t xml:space="preserve">13.2. </w:t>
      </w:r>
      <w:r w:rsidRPr="000D3858">
        <w:rPr>
          <w:rStyle w:val="FontStyle139"/>
          <w:rFonts w:ascii="Arial" w:hAnsi="Arial" w:cs="Arial"/>
          <w:sz w:val="24"/>
          <w:szCs w:val="24"/>
          <w:lang w:val="en-US" w:eastAsia="en-US"/>
        </w:rPr>
        <w:t xml:space="preserve">All dosage form </w:t>
      </w:r>
      <w:r w:rsidR="00F33BEE" w:rsidRPr="000D3858">
        <w:rPr>
          <w:rStyle w:val="FontStyle139"/>
          <w:rFonts w:ascii="Arial" w:hAnsi="Arial" w:cs="Arial"/>
          <w:sz w:val="24"/>
          <w:szCs w:val="24"/>
          <w:lang w:val="en-US" w:eastAsia="en-US"/>
        </w:rPr>
        <w:t>has</w:t>
      </w:r>
      <w:r w:rsidRPr="000D3858">
        <w:rPr>
          <w:rStyle w:val="FontStyle139"/>
          <w:rFonts w:ascii="Arial" w:hAnsi="Arial" w:cs="Arial"/>
          <w:sz w:val="24"/>
          <w:szCs w:val="24"/>
          <w:lang w:val="en-US" w:eastAsia="en-US"/>
        </w:rPr>
        <w:t xml:space="preserve"> to be supplied in packing as specified in product </w:t>
      </w:r>
      <w:r w:rsidR="004A7182" w:rsidRPr="000D3858">
        <w:rPr>
          <w:rStyle w:val="FontStyle139"/>
          <w:rFonts w:ascii="Arial" w:hAnsi="Arial" w:cs="Arial"/>
          <w:sz w:val="24"/>
          <w:szCs w:val="24"/>
          <w:lang w:val="en-US" w:eastAsia="en-US"/>
        </w:rPr>
        <w:t>list</w:t>
      </w:r>
      <w:r w:rsidR="004A7182" w:rsidRPr="000D3858">
        <w:rPr>
          <w:rStyle w:val="FontStyle138"/>
          <w:rFonts w:ascii="Arial" w:hAnsi="Arial" w:cs="Arial"/>
          <w:sz w:val="24"/>
          <w:szCs w:val="24"/>
          <w:lang w:val="en-US" w:eastAsia="en-US"/>
        </w:rPr>
        <w:t xml:space="preserve"> (</w:t>
      </w:r>
      <w:r w:rsidRPr="000D3858">
        <w:rPr>
          <w:rStyle w:val="FontStyle138"/>
          <w:rFonts w:ascii="Arial" w:hAnsi="Arial" w:cs="Arial"/>
          <w:sz w:val="24"/>
          <w:szCs w:val="24"/>
          <w:lang w:val="en-US" w:eastAsia="en-US"/>
        </w:rPr>
        <w:t>ANNEXURE VI</w:t>
      </w:r>
      <w:r w:rsidR="009D1D42" w:rsidRPr="000D3858">
        <w:rPr>
          <w:rStyle w:val="FontStyle138"/>
          <w:rFonts w:ascii="Arial" w:hAnsi="Arial" w:cs="Arial"/>
          <w:sz w:val="24"/>
          <w:szCs w:val="24"/>
          <w:lang w:val="en-US" w:eastAsia="en-US"/>
        </w:rPr>
        <w:t>I</w:t>
      </w:r>
      <w:r w:rsidRPr="000D3858">
        <w:rPr>
          <w:rStyle w:val="FontStyle138"/>
          <w:rFonts w:ascii="Arial" w:hAnsi="Arial" w:cs="Arial"/>
          <w:sz w:val="24"/>
          <w:szCs w:val="24"/>
          <w:lang w:val="en-US" w:eastAsia="en-US"/>
        </w:rPr>
        <w:t xml:space="preserve">I) </w:t>
      </w:r>
      <w:r w:rsidRPr="000D3858">
        <w:rPr>
          <w:rStyle w:val="FontStyle139"/>
          <w:rFonts w:ascii="Arial" w:hAnsi="Arial" w:cs="Arial"/>
          <w:sz w:val="24"/>
          <w:szCs w:val="24"/>
          <w:lang w:val="en-US" w:eastAsia="en-US"/>
        </w:rPr>
        <w:t>and shall also conform to Schedule P1 of the Drugs &amp; Cosmetics Act &amp;Rules 194</w:t>
      </w:r>
      <w:r w:rsidR="00097BC3" w:rsidRPr="000D3858">
        <w:rPr>
          <w:rStyle w:val="FontStyle139"/>
          <w:rFonts w:ascii="Arial" w:hAnsi="Arial" w:cs="Arial"/>
          <w:sz w:val="24"/>
          <w:szCs w:val="24"/>
          <w:lang w:val="en-US" w:eastAsia="en-US"/>
        </w:rPr>
        <w:t>0</w:t>
      </w:r>
      <w:r w:rsidRPr="000D3858">
        <w:rPr>
          <w:rStyle w:val="FontStyle139"/>
          <w:rFonts w:ascii="Arial" w:hAnsi="Arial" w:cs="Arial"/>
          <w:sz w:val="24"/>
          <w:szCs w:val="24"/>
          <w:lang w:val="en-US" w:eastAsia="en-US"/>
        </w:rPr>
        <w:t xml:space="preserve">, wherever it applies. Affixing of stickers and rubber stamps shall not be accepted and supplies will be </w:t>
      </w:r>
      <w:r w:rsidR="00F33BEE" w:rsidRPr="000D3858">
        <w:rPr>
          <w:rStyle w:val="FontStyle139"/>
          <w:rFonts w:ascii="Arial" w:hAnsi="Arial" w:cs="Arial"/>
          <w:sz w:val="24"/>
          <w:szCs w:val="24"/>
          <w:lang w:val="en-US" w:eastAsia="en-US"/>
        </w:rPr>
        <w:t>returned</w:t>
      </w:r>
      <w:r w:rsidRPr="000D3858">
        <w:rPr>
          <w:rStyle w:val="FontStyle139"/>
          <w:rFonts w:ascii="Arial" w:hAnsi="Arial" w:cs="Arial"/>
          <w:sz w:val="24"/>
          <w:szCs w:val="24"/>
          <w:lang w:val="en-US" w:eastAsia="en-US"/>
        </w:rPr>
        <w:t xml:space="preserve"> at supplier's cost.</w:t>
      </w:r>
    </w:p>
    <w:p w:rsidR="00155338" w:rsidRPr="000D3858" w:rsidRDefault="00155338" w:rsidP="00C10AA0">
      <w:pPr>
        <w:pStyle w:val="Style26"/>
        <w:widowControl/>
        <w:spacing w:before="120" w:line="276" w:lineRule="auto"/>
        <w:rPr>
          <w:rFonts w:cs="Arial"/>
          <w:lang w:val="en-US" w:eastAsia="en-US"/>
        </w:rPr>
      </w:pPr>
      <w:r w:rsidRPr="000D3858">
        <w:rPr>
          <w:rStyle w:val="FontStyle138"/>
          <w:rFonts w:ascii="Arial" w:hAnsi="Arial" w:cs="Arial"/>
          <w:sz w:val="24"/>
          <w:szCs w:val="24"/>
          <w:lang w:val="en-US" w:eastAsia="en-US"/>
        </w:rPr>
        <w:t xml:space="preserve">13.3. </w:t>
      </w:r>
      <w:r w:rsidRPr="000D3858">
        <w:rPr>
          <w:rStyle w:val="FontStyle139"/>
          <w:rFonts w:ascii="Arial" w:hAnsi="Arial" w:cs="Arial"/>
          <w:sz w:val="24"/>
          <w:szCs w:val="24"/>
          <w:lang w:val="en-US" w:eastAsia="en-US"/>
        </w:rPr>
        <w:t xml:space="preserve">Vials, Ampoules (more or equal than 5 ml) and Bottles containing the items tendered for should also carry the printed </w:t>
      </w:r>
      <w:r w:rsidR="00BE4809" w:rsidRPr="000D3858">
        <w:rPr>
          <w:rStyle w:val="FontStyle139"/>
          <w:rFonts w:ascii="Arial" w:hAnsi="Arial" w:cs="Arial"/>
          <w:sz w:val="24"/>
          <w:szCs w:val="24"/>
          <w:lang w:val="en-US" w:eastAsia="en-US"/>
        </w:rPr>
        <w:t>AP</w:t>
      </w:r>
      <w:r w:rsidRPr="000D3858">
        <w:rPr>
          <w:rStyle w:val="FontStyle139"/>
          <w:rFonts w:ascii="Arial" w:hAnsi="Arial" w:cs="Arial"/>
          <w:sz w:val="24"/>
          <w:szCs w:val="24"/>
          <w:lang w:val="en-US" w:eastAsia="en-US"/>
        </w:rPr>
        <w:t xml:space="preserve"> logogram of proportionate size.</w:t>
      </w:r>
    </w:p>
    <w:p w:rsidR="00155338" w:rsidRPr="000D3858" w:rsidRDefault="00155338" w:rsidP="00C10AA0">
      <w:pPr>
        <w:pStyle w:val="Style48"/>
        <w:widowControl/>
        <w:tabs>
          <w:tab w:val="left" w:pos="763"/>
        </w:tabs>
        <w:spacing w:before="120" w:line="276" w:lineRule="auto"/>
        <w:rPr>
          <w:rStyle w:val="FontStyle139"/>
          <w:rFonts w:ascii="Arial" w:hAnsi="Arial" w:cs="Arial"/>
          <w:sz w:val="24"/>
          <w:szCs w:val="24"/>
          <w:lang w:val="en-US" w:eastAsia="en-US"/>
        </w:rPr>
      </w:pPr>
      <w:r w:rsidRPr="000D3858">
        <w:rPr>
          <w:rStyle w:val="FontStyle138"/>
          <w:rFonts w:ascii="Arial" w:hAnsi="Arial" w:cs="Arial"/>
          <w:sz w:val="24"/>
          <w:szCs w:val="24"/>
          <w:lang w:val="en-US" w:eastAsia="en-US"/>
        </w:rPr>
        <w:lastRenderedPageBreak/>
        <w:t>13.4.</w:t>
      </w:r>
      <w:r w:rsidRPr="000D3858">
        <w:rPr>
          <w:rStyle w:val="FontStyle138"/>
          <w:rFonts w:ascii="Arial" w:hAnsi="Arial" w:cs="Arial"/>
          <w:sz w:val="24"/>
          <w:szCs w:val="24"/>
          <w:lang w:val="en-US" w:eastAsia="en-US"/>
        </w:rPr>
        <w:tab/>
      </w:r>
      <w:r w:rsidRPr="000D3858">
        <w:rPr>
          <w:rStyle w:val="FontStyle139"/>
          <w:rFonts w:ascii="Arial" w:hAnsi="Arial" w:cs="Arial"/>
          <w:sz w:val="24"/>
          <w:szCs w:val="24"/>
          <w:lang w:val="en-US" w:eastAsia="en-US"/>
        </w:rPr>
        <w:t xml:space="preserve">Failure to supply Drugs etc., with the printed logogram of proportionate size will </w:t>
      </w:r>
      <w:r w:rsidR="004A7182" w:rsidRPr="000D3858">
        <w:rPr>
          <w:rStyle w:val="FontStyle139"/>
          <w:rFonts w:ascii="Arial" w:hAnsi="Arial" w:cs="Arial"/>
          <w:sz w:val="24"/>
          <w:szCs w:val="24"/>
          <w:lang w:val="en-US" w:eastAsia="en-US"/>
        </w:rPr>
        <w:t>be treated</w:t>
      </w:r>
      <w:r w:rsidRPr="000D3858">
        <w:rPr>
          <w:rStyle w:val="FontStyle139"/>
          <w:rFonts w:ascii="Arial" w:hAnsi="Arial" w:cs="Arial"/>
          <w:sz w:val="24"/>
          <w:szCs w:val="24"/>
          <w:lang w:val="en-US" w:eastAsia="en-US"/>
        </w:rPr>
        <w:t xml:space="preserve"> as breach of the terms of price agreement / violation of tender conditions. The </w:t>
      </w:r>
      <w:r w:rsidR="004A7182" w:rsidRPr="000D3858">
        <w:rPr>
          <w:rStyle w:val="FontStyle139"/>
          <w:rFonts w:ascii="Arial" w:hAnsi="Arial" w:cs="Arial"/>
          <w:sz w:val="24"/>
          <w:szCs w:val="24"/>
          <w:lang w:val="en-US" w:eastAsia="en-US"/>
        </w:rPr>
        <w:t>purchase order</w:t>
      </w:r>
      <w:r w:rsidRPr="000D3858">
        <w:rPr>
          <w:rStyle w:val="FontStyle139"/>
          <w:rFonts w:ascii="Arial" w:hAnsi="Arial" w:cs="Arial"/>
          <w:sz w:val="24"/>
          <w:szCs w:val="24"/>
          <w:lang w:val="en-US" w:eastAsia="en-US"/>
        </w:rPr>
        <w:t xml:space="preserve"> shall be cancelled at the risk and cost of the supplier. However, if such failure </w:t>
      </w:r>
      <w:r w:rsidR="004A7182" w:rsidRPr="000D3858">
        <w:rPr>
          <w:rStyle w:val="FontStyle139"/>
          <w:rFonts w:ascii="Arial" w:hAnsi="Arial" w:cs="Arial"/>
          <w:sz w:val="24"/>
          <w:szCs w:val="24"/>
          <w:lang w:val="en-US" w:eastAsia="en-US"/>
        </w:rPr>
        <w:t>continuous despite</w:t>
      </w:r>
      <w:r w:rsidRPr="000D3858">
        <w:rPr>
          <w:rStyle w:val="FontStyle139"/>
          <w:rFonts w:ascii="Arial" w:hAnsi="Arial" w:cs="Arial"/>
          <w:sz w:val="24"/>
          <w:szCs w:val="24"/>
          <w:lang w:val="en-US" w:eastAsia="en-US"/>
        </w:rPr>
        <w:t xml:space="preserve"> notice, will be viewed as a serious </w:t>
      </w:r>
      <w:r w:rsidR="00392DDD" w:rsidRPr="000D3858">
        <w:rPr>
          <w:rStyle w:val="FontStyle139"/>
          <w:rFonts w:ascii="Arial" w:hAnsi="Arial" w:cs="Arial"/>
          <w:sz w:val="24"/>
          <w:szCs w:val="24"/>
          <w:lang w:val="en-US" w:eastAsia="en-US"/>
        </w:rPr>
        <w:t>lapse and APMSIDC will initiate suitable action.</w:t>
      </w:r>
    </w:p>
    <w:p w:rsidR="00155338" w:rsidRPr="000D3858" w:rsidRDefault="00155338" w:rsidP="00C10AA0">
      <w:pPr>
        <w:pStyle w:val="Style48"/>
        <w:widowControl/>
        <w:tabs>
          <w:tab w:val="left" w:pos="571"/>
        </w:tabs>
        <w:spacing w:before="202" w:line="276" w:lineRule="auto"/>
        <w:rPr>
          <w:rStyle w:val="FontStyle139"/>
          <w:rFonts w:ascii="Arial" w:hAnsi="Arial" w:cs="Arial"/>
          <w:sz w:val="24"/>
          <w:szCs w:val="24"/>
          <w:lang w:val="en-US" w:eastAsia="en-US"/>
        </w:rPr>
      </w:pPr>
      <w:r w:rsidRPr="000D3858">
        <w:rPr>
          <w:rStyle w:val="FontStyle138"/>
          <w:rFonts w:ascii="Arial" w:hAnsi="Arial" w:cs="Arial"/>
          <w:sz w:val="24"/>
          <w:szCs w:val="24"/>
          <w:lang w:val="en-US" w:eastAsia="en-US"/>
        </w:rPr>
        <w:t>13.5.</w:t>
      </w:r>
      <w:r w:rsidRPr="000D3858">
        <w:rPr>
          <w:rStyle w:val="FontStyle138"/>
          <w:rFonts w:ascii="Arial" w:hAnsi="Arial" w:cs="Arial"/>
          <w:sz w:val="24"/>
          <w:szCs w:val="24"/>
          <w:lang w:val="en-US" w:eastAsia="en-US"/>
        </w:rPr>
        <w:tab/>
      </w:r>
      <w:r w:rsidRPr="000D3858">
        <w:rPr>
          <w:rStyle w:val="FontStyle139"/>
          <w:rFonts w:ascii="Arial" w:hAnsi="Arial" w:cs="Arial"/>
          <w:sz w:val="24"/>
          <w:szCs w:val="24"/>
          <w:lang w:val="en-US" w:eastAsia="en-US"/>
        </w:rPr>
        <w:t xml:space="preserve">For imported Drugs, the supplies will be accepted as per packing and label by </w:t>
      </w:r>
      <w:r w:rsidR="004A7182" w:rsidRPr="000D3858">
        <w:rPr>
          <w:rStyle w:val="FontStyle139"/>
          <w:rFonts w:ascii="Arial" w:hAnsi="Arial" w:cs="Arial"/>
          <w:sz w:val="24"/>
          <w:szCs w:val="24"/>
          <w:lang w:val="en-US" w:eastAsia="en-US"/>
        </w:rPr>
        <w:t>foreign manufacturer</w:t>
      </w:r>
      <w:r w:rsidRPr="000D3858">
        <w:rPr>
          <w:rStyle w:val="FontStyle139"/>
          <w:rFonts w:ascii="Arial" w:hAnsi="Arial" w:cs="Arial"/>
          <w:sz w:val="24"/>
          <w:szCs w:val="24"/>
          <w:lang w:val="en-US" w:eastAsia="en-US"/>
        </w:rPr>
        <w:t xml:space="preserve"> in their brand subject to affixing sticker for Logo as approved by </w:t>
      </w:r>
      <w:r w:rsidR="005A126F" w:rsidRPr="000D3858">
        <w:rPr>
          <w:rStyle w:val="FontStyle139"/>
          <w:rFonts w:ascii="Arial" w:hAnsi="Arial" w:cs="Arial"/>
          <w:sz w:val="24"/>
          <w:szCs w:val="24"/>
          <w:lang w:val="en-US" w:eastAsia="en-US"/>
        </w:rPr>
        <w:t>APMSIDC</w:t>
      </w:r>
      <w:r w:rsidR="00BE4809" w:rsidRPr="000D3858">
        <w:rPr>
          <w:rStyle w:val="FontStyle139"/>
          <w:rFonts w:ascii="Arial" w:hAnsi="Arial" w:cs="Arial"/>
          <w:sz w:val="24"/>
          <w:szCs w:val="24"/>
          <w:lang w:val="en-US" w:eastAsia="en-US"/>
        </w:rPr>
        <w:t>.</w:t>
      </w:r>
    </w:p>
    <w:p w:rsidR="00F56A65" w:rsidRPr="000D3858" w:rsidRDefault="00097BC3" w:rsidP="00C10AA0">
      <w:pPr>
        <w:pStyle w:val="Style26"/>
        <w:widowControl/>
        <w:spacing w:before="134"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Tenderers who are not willing to agree to conditions above will be summarily rejected.</w:t>
      </w:r>
    </w:p>
    <w:p w:rsidR="00155338" w:rsidRPr="000D3858" w:rsidRDefault="00155338" w:rsidP="000D3858">
      <w:pPr>
        <w:pStyle w:val="Heading1"/>
        <w:rPr>
          <w:rStyle w:val="FontStyle138"/>
          <w:rFonts w:ascii="Arial" w:hAnsi="Arial" w:cs="Arial"/>
          <w:b/>
          <w:bCs w:val="0"/>
          <w:sz w:val="28"/>
          <w:szCs w:val="32"/>
        </w:rPr>
      </w:pPr>
      <w:bookmarkStart w:id="16" w:name="_Toc42894117"/>
      <w:r w:rsidRPr="000D3858">
        <w:rPr>
          <w:rStyle w:val="FontStyle138"/>
          <w:rFonts w:ascii="Arial" w:hAnsi="Arial" w:cs="Arial"/>
          <w:b/>
          <w:bCs w:val="0"/>
          <w:sz w:val="28"/>
          <w:szCs w:val="32"/>
        </w:rPr>
        <w:t>14.PACKING</w:t>
      </w:r>
      <w:bookmarkEnd w:id="16"/>
    </w:p>
    <w:p w:rsidR="00155338" w:rsidRPr="000D3858" w:rsidRDefault="00155338" w:rsidP="00C10AA0">
      <w:pPr>
        <w:pStyle w:val="Style48"/>
        <w:widowControl/>
        <w:spacing w:line="276" w:lineRule="auto"/>
        <w:rPr>
          <w:rFonts w:cs="Arial"/>
        </w:rPr>
      </w:pPr>
    </w:p>
    <w:p w:rsidR="00155338" w:rsidRPr="000D3858" w:rsidRDefault="00155338" w:rsidP="00C10AA0">
      <w:pPr>
        <w:pStyle w:val="Style48"/>
        <w:widowControl/>
        <w:tabs>
          <w:tab w:val="left" w:pos="730"/>
        </w:tabs>
        <w:spacing w:before="19" w:line="276" w:lineRule="auto"/>
        <w:rPr>
          <w:rStyle w:val="FontStyle139"/>
          <w:rFonts w:ascii="Arial" w:hAnsi="Arial" w:cs="Arial"/>
          <w:sz w:val="24"/>
          <w:szCs w:val="24"/>
          <w:lang w:val="en-US" w:eastAsia="en-US"/>
        </w:rPr>
      </w:pPr>
      <w:r w:rsidRPr="000D3858">
        <w:rPr>
          <w:rStyle w:val="FontStyle138"/>
          <w:rFonts w:ascii="Arial" w:hAnsi="Arial" w:cs="Arial"/>
          <w:b w:val="0"/>
          <w:sz w:val="24"/>
          <w:szCs w:val="24"/>
          <w:lang w:val="en-US" w:eastAsia="en-US"/>
        </w:rPr>
        <w:t>14.1.</w:t>
      </w:r>
      <w:r w:rsidRPr="000D3858">
        <w:rPr>
          <w:rStyle w:val="FontStyle138"/>
          <w:rFonts w:ascii="Arial" w:hAnsi="Arial" w:cs="Arial"/>
          <w:b w:val="0"/>
          <w:sz w:val="24"/>
          <w:szCs w:val="24"/>
          <w:lang w:val="en-US" w:eastAsia="en-US"/>
        </w:rPr>
        <w:tab/>
      </w:r>
      <w:r w:rsidRPr="000D3858">
        <w:rPr>
          <w:rStyle w:val="FontStyle139"/>
          <w:rFonts w:ascii="Arial" w:hAnsi="Arial" w:cs="Arial"/>
          <w:sz w:val="24"/>
          <w:szCs w:val="24"/>
          <w:lang w:val="en-US" w:eastAsia="en-US"/>
        </w:rPr>
        <w:t xml:space="preserve">The drugs shall be supplied in the package specified in </w:t>
      </w:r>
      <w:r w:rsidRPr="000D3858">
        <w:rPr>
          <w:rStyle w:val="FontStyle138"/>
          <w:rFonts w:ascii="Arial" w:hAnsi="Arial" w:cs="Arial"/>
          <w:b w:val="0"/>
          <w:sz w:val="24"/>
          <w:szCs w:val="24"/>
          <w:lang w:val="en-US" w:eastAsia="en-US"/>
        </w:rPr>
        <w:t xml:space="preserve">ANNEXUREVII </w:t>
      </w:r>
      <w:r w:rsidRPr="000D3858">
        <w:rPr>
          <w:rStyle w:val="FontStyle139"/>
          <w:rFonts w:ascii="Arial" w:hAnsi="Arial" w:cs="Arial"/>
          <w:sz w:val="24"/>
          <w:szCs w:val="24"/>
          <w:lang w:val="en-US" w:eastAsia="en-US"/>
        </w:rPr>
        <w:t xml:space="preserve">and </w:t>
      </w:r>
      <w:r w:rsidRPr="000D3858">
        <w:rPr>
          <w:rStyle w:val="FontStyle138"/>
          <w:rFonts w:ascii="Arial" w:hAnsi="Arial" w:cs="Arial"/>
          <w:b w:val="0"/>
          <w:sz w:val="24"/>
          <w:szCs w:val="24"/>
          <w:lang w:val="en-US" w:eastAsia="en-US"/>
        </w:rPr>
        <w:t xml:space="preserve">ANNEXURE -XII </w:t>
      </w:r>
      <w:r w:rsidRPr="000D3858">
        <w:rPr>
          <w:rStyle w:val="FontStyle139"/>
          <w:rFonts w:ascii="Arial" w:hAnsi="Arial" w:cs="Arial"/>
          <w:sz w:val="24"/>
          <w:szCs w:val="24"/>
          <w:lang w:val="en-US" w:eastAsia="en-US"/>
        </w:rPr>
        <w:t xml:space="preserve">and the package shall carry the logograms of proportionate </w:t>
      </w:r>
      <w:r w:rsidR="004A7182" w:rsidRPr="000D3858">
        <w:rPr>
          <w:rStyle w:val="FontStyle139"/>
          <w:rFonts w:ascii="Arial" w:hAnsi="Arial" w:cs="Arial"/>
          <w:sz w:val="24"/>
          <w:szCs w:val="24"/>
          <w:lang w:val="en-US" w:eastAsia="en-US"/>
        </w:rPr>
        <w:t>size specified</w:t>
      </w:r>
      <w:r w:rsidRPr="000D3858">
        <w:rPr>
          <w:rStyle w:val="FontStyle139"/>
          <w:rFonts w:ascii="Arial" w:hAnsi="Arial" w:cs="Arial"/>
          <w:sz w:val="24"/>
          <w:szCs w:val="24"/>
          <w:lang w:val="en-US" w:eastAsia="en-US"/>
        </w:rPr>
        <w:t xml:space="preserve"> in </w:t>
      </w:r>
      <w:r w:rsidRPr="000D3858">
        <w:rPr>
          <w:rStyle w:val="FontStyle138"/>
          <w:rFonts w:ascii="Arial" w:hAnsi="Arial" w:cs="Arial"/>
          <w:b w:val="0"/>
          <w:sz w:val="24"/>
          <w:szCs w:val="24"/>
          <w:lang w:val="en-US" w:eastAsia="en-US"/>
        </w:rPr>
        <w:t xml:space="preserve">ANNEXURE -XI, XI -A. </w:t>
      </w:r>
      <w:r w:rsidRPr="000D3858">
        <w:rPr>
          <w:rStyle w:val="FontStyle139"/>
          <w:rFonts w:ascii="Arial" w:hAnsi="Arial" w:cs="Arial"/>
          <w:sz w:val="24"/>
          <w:szCs w:val="24"/>
          <w:lang w:val="en-US" w:eastAsia="en-US"/>
        </w:rPr>
        <w:t>Non</w:t>
      </w:r>
      <w:r w:rsidR="00245720" w:rsidRPr="000D3858">
        <w:rPr>
          <w:rStyle w:val="FontStyle139"/>
          <w:rFonts w:ascii="Arial" w:hAnsi="Arial" w:cs="Arial"/>
          <w:sz w:val="24"/>
          <w:szCs w:val="24"/>
          <w:lang w:val="en-US" w:eastAsia="en-US"/>
        </w:rPr>
        <w:t>-</w:t>
      </w:r>
      <w:r w:rsidR="003A0421" w:rsidRPr="000D3858">
        <w:rPr>
          <w:rStyle w:val="FontStyle139"/>
          <w:rFonts w:ascii="Arial" w:hAnsi="Arial" w:cs="Arial"/>
          <w:sz w:val="24"/>
          <w:szCs w:val="24"/>
          <w:lang w:val="en-US" w:eastAsia="en-US"/>
        </w:rPr>
        <w:t>printing</w:t>
      </w:r>
      <w:r w:rsidRPr="000D3858">
        <w:rPr>
          <w:rStyle w:val="FontStyle139"/>
          <w:rFonts w:ascii="Arial" w:hAnsi="Arial" w:cs="Arial"/>
          <w:sz w:val="24"/>
          <w:szCs w:val="24"/>
          <w:lang w:val="en-US" w:eastAsia="en-US"/>
        </w:rPr>
        <w:t xml:space="preserve"> of logograms will be treated as violation </w:t>
      </w:r>
      <w:r w:rsidR="004A7182" w:rsidRPr="000D3858">
        <w:rPr>
          <w:rStyle w:val="FontStyle139"/>
          <w:rFonts w:ascii="Arial" w:hAnsi="Arial" w:cs="Arial"/>
          <w:sz w:val="24"/>
          <w:szCs w:val="24"/>
          <w:lang w:val="en-US" w:eastAsia="en-US"/>
        </w:rPr>
        <w:t>of tender</w:t>
      </w:r>
      <w:r w:rsidRPr="000D3858">
        <w:rPr>
          <w:rStyle w:val="FontStyle139"/>
          <w:rFonts w:ascii="Arial" w:hAnsi="Arial" w:cs="Arial"/>
          <w:sz w:val="24"/>
          <w:szCs w:val="24"/>
          <w:lang w:val="en-US" w:eastAsia="en-US"/>
        </w:rPr>
        <w:t xml:space="preserve"> conditions and fine</w:t>
      </w:r>
      <w:r w:rsidR="00960751" w:rsidRPr="000D3858">
        <w:rPr>
          <w:rStyle w:val="FontStyle139"/>
          <w:rFonts w:ascii="Arial" w:hAnsi="Arial" w:cs="Arial"/>
          <w:sz w:val="24"/>
          <w:szCs w:val="24"/>
          <w:lang w:val="en-US" w:eastAsia="en-US"/>
        </w:rPr>
        <w:t xml:space="preserve"> of 0.5% of the value of Purchase Order</w:t>
      </w:r>
      <w:r w:rsidRPr="000D3858">
        <w:rPr>
          <w:rStyle w:val="FontStyle139"/>
          <w:rFonts w:ascii="Arial" w:hAnsi="Arial" w:cs="Arial"/>
          <w:sz w:val="24"/>
          <w:szCs w:val="24"/>
          <w:lang w:val="en-US" w:eastAsia="en-US"/>
        </w:rPr>
        <w:t xml:space="preserve"> will be deducted from the amount payable as per condition</w:t>
      </w:r>
      <w:r w:rsidR="00960751" w:rsidRPr="000D3858">
        <w:rPr>
          <w:rStyle w:val="FontStyle139"/>
          <w:rFonts w:ascii="Arial" w:hAnsi="Arial" w:cs="Arial"/>
          <w:sz w:val="24"/>
          <w:szCs w:val="24"/>
          <w:lang w:val="en-US" w:eastAsia="en-US"/>
        </w:rPr>
        <w:t>s.</w:t>
      </w:r>
      <w:r w:rsidR="00FB173A" w:rsidRPr="000D3858">
        <w:rPr>
          <w:rStyle w:val="FontStyle139"/>
          <w:rFonts w:ascii="Arial" w:hAnsi="Arial" w:cs="Arial"/>
          <w:sz w:val="24"/>
          <w:szCs w:val="24"/>
          <w:lang w:val="en-US" w:eastAsia="en-US"/>
        </w:rPr>
        <w:t xml:space="preserve"> In case of emergency to meet the short fall of drugs exemption can be given on </w:t>
      </w:r>
      <w:r w:rsidR="00881FE6" w:rsidRPr="000D3858">
        <w:rPr>
          <w:rStyle w:val="FontStyle139"/>
          <w:rFonts w:ascii="Arial" w:hAnsi="Arial" w:cs="Arial"/>
          <w:sz w:val="24"/>
          <w:szCs w:val="24"/>
          <w:lang w:val="en-US" w:eastAsia="en-US"/>
        </w:rPr>
        <w:t>penalty</w:t>
      </w:r>
      <w:r w:rsidR="00FB173A" w:rsidRPr="000D3858">
        <w:rPr>
          <w:rStyle w:val="FontStyle139"/>
          <w:rFonts w:ascii="Arial" w:hAnsi="Arial" w:cs="Arial"/>
          <w:sz w:val="24"/>
          <w:szCs w:val="24"/>
          <w:lang w:val="en-US" w:eastAsia="en-US"/>
        </w:rPr>
        <w:t xml:space="preserve"> of 0.5% with the prior approval of MD, APMSIDC.</w:t>
      </w:r>
    </w:p>
    <w:p w:rsidR="00960751" w:rsidRPr="000D3858" w:rsidRDefault="00155338" w:rsidP="00C10AA0">
      <w:pPr>
        <w:pStyle w:val="Style48"/>
        <w:widowControl/>
        <w:tabs>
          <w:tab w:val="left" w:pos="624"/>
        </w:tabs>
        <w:spacing w:before="240" w:line="276" w:lineRule="auto"/>
        <w:rPr>
          <w:rStyle w:val="FontStyle139"/>
          <w:rFonts w:ascii="Arial" w:hAnsi="Arial" w:cs="Arial"/>
          <w:sz w:val="24"/>
          <w:szCs w:val="24"/>
          <w:lang w:val="en-US" w:eastAsia="en-US"/>
        </w:rPr>
      </w:pPr>
      <w:r w:rsidRPr="000D3858">
        <w:rPr>
          <w:rStyle w:val="FontStyle138"/>
          <w:rFonts w:ascii="Arial" w:hAnsi="Arial" w:cs="Arial"/>
          <w:b w:val="0"/>
          <w:sz w:val="24"/>
          <w:szCs w:val="24"/>
          <w:lang w:val="en-US" w:eastAsia="en-US"/>
        </w:rPr>
        <w:t>14.2.</w:t>
      </w:r>
      <w:r w:rsidRPr="000D3858">
        <w:rPr>
          <w:rStyle w:val="FontStyle138"/>
          <w:rFonts w:ascii="Arial" w:hAnsi="Arial" w:cs="Arial"/>
          <w:b w:val="0"/>
          <w:sz w:val="24"/>
          <w:szCs w:val="24"/>
          <w:lang w:val="en-US" w:eastAsia="en-US"/>
        </w:rPr>
        <w:tab/>
      </w:r>
      <w:r w:rsidRPr="000D3858">
        <w:rPr>
          <w:rStyle w:val="FontStyle139"/>
          <w:rFonts w:ascii="Arial" w:hAnsi="Arial" w:cs="Arial"/>
          <w:sz w:val="24"/>
          <w:szCs w:val="24"/>
          <w:lang w:val="en-US" w:eastAsia="en-US"/>
        </w:rPr>
        <w:t xml:space="preserve">The minimum size of each tablet should be 6.4 mm in diameter and the minimum size </w:t>
      </w:r>
      <w:r w:rsidR="004A7182" w:rsidRPr="000D3858">
        <w:rPr>
          <w:rStyle w:val="FontStyle139"/>
          <w:rFonts w:ascii="Arial" w:hAnsi="Arial" w:cs="Arial"/>
          <w:sz w:val="24"/>
          <w:szCs w:val="24"/>
          <w:lang w:val="en-US" w:eastAsia="en-US"/>
        </w:rPr>
        <w:t>of the</w:t>
      </w:r>
      <w:r w:rsidRPr="000D3858">
        <w:rPr>
          <w:rStyle w:val="FontStyle139"/>
          <w:rFonts w:ascii="Arial" w:hAnsi="Arial" w:cs="Arial"/>
          <w:sz w:val="24"/>
          <w:szCs w:val="24"/>
          <w:lang w:val="en-US" w:eastAsia="en-US"/>
        </w:rPr>
        <w:t xml:space="preserve"> blister packing/strip packing/Alu-alu packing should be 80mm x 35mm/50mm x 130mm/45mm x 110mm respectively. The drugs in any dosage form to be supplied by the </w:t>
      </w:r>
      <w:r w:rsidR="004A7182" w:rsidRPr="000D3858">
        <w:rPr>
          <w:rStyle w:val="FontStyle139"/>
          <w:rFonts w:ascii="Arial" w:hAnsi="Arial" w:cs="Arial"/>
          <w:sz w:val="24"/>
          <w:szCs w:val="24"/>
          <w:lang w:val="en-US" w:eastAsia="en-US"/>
        </w:rPr>
        <w:t>supplier should</w:t>
      </w:r>
      <w:r w:rsidRPr="000D3858">
        <w:rPr>
          <w:rStyle w:val="FontStyle139"/>
          <w:rFonts w:ascii="Arial" w:hAnsi="Arial" w:cs="Arial"/>
          <w:sz w:val="24"/>
          <w:szCs w:val="24"/>
          <w:lang w:val="en-US" w:eastAsia="en-US"/>
        </w:rPr>
        <w:t xml:space="preserve"> not be embossed indicating any code no./logo or name of the company. Failure </w:t>
      </w:r>
      <w:r w:rsidR="004A7182" w:rsidRPr="000D3858">
        <w:rPr>
          <w:rStyle w:val="FontStyle139"/>
          <w:rFonts w:ascii="Arial" w:hAnsi="Arial" w:cs="Arial"/>
          <w:sz w:val="24"/>
          <w:szCs w:val="24"/>
          <w:lang w:val="en-US" w:eastAsia="en-US"/>
        </w:rPr>
        <w:t>to comply</w:t>
      </w:r>
      <w:r w:rsidRPr="000D3858">
        <w:rPr>
          <w:rStyle w:val="FontStyle139"/>
          <w:rFonts w:ascii="Arial" w:hAnsi="Arial" w:cs="Arial"/>
          <w:sz w:val="24"/>
          <w:szCs w:val="24"/>
          <w:lang w:val="en-US" w:eastAsia="en-US"/>
        </w:rPr>
        <w:t xml:space="preserve"> with this shall lead to </w:t>
      </w:r>
      <w:r w:rsidR="000003B0" w:rsidRPr="000D3858">
        <w:rPr>
          <w:rStyle w:val="FontStyle139"/>
          <w:rFonts w:ascii="Arial" w:hAnsi="Arial" w:cs="Arial"/>
          <w:sz w:val="24"/>
          <w:szCs w:val="24"/>
          <w:lang w:val="en-US" w:eastAsia="en-US"/>
        </w:rPr>
        <w:t>n</w:t>
      </w:r>
      <w:r w:rsidRPr="000D3858">
        <w:rPr>
          <w:rStyle w:val="FontStyle139"/>
          <w:rFonts w:ascii="Arial" w:hAnsi="Arial" w:cs="Arial"/>
          <w:sz w:val="24"/>
          <w:szCs w:val="24"/>
          <w:lang w:val="en-US" w:eastAsia="en-US"/>
        </w:rPr>
        <w:t>on-acceptance of the goods besides imposition of penalties</w:t>
      </w:r>
      <w:r w:rsidR="00960751" w:rsidRPr="000D3858">
        <w:rPr>
          <w:rStyle w:val="FontStyle139"/>
          <w:rFonts w:ascii="Arial" w:hAnsi="Arial" w:cs="Arial"/>
          <w:sz w:val="24"/>
          <w:szCs w:val="24"/>
          <w:lang w:val="en-US" w:eastAsia="en-US"/>
        </w:rPr>
        <w:t>.</w:t>
      </w:r>
    </w:p>
    <w:p w:rsidR="00155338" w:rsidRPr="000D3858" w:rsidRDefault="000003B0" w:rsidP="00C10AA0">
      <w:pPr>
        <w:pStyle w:val="Style48"/>
        <w:widowControl/>
        <w:tabs>
          <w:tab w:val="left" w:pos="624"/>
        </w:tabs>
        <w:spacing w:before="240" w:line="276" w:lineRule="auto"/>
        <w:rPr>
          <w:rStyle w:val="FontStyle138"/>
          <w:rFonts w:ascii="Arial" w:hAnsi="Arial" w:cs="Arial"/>
          <w:b w:val="0"/>
          <w:sz w:val="24"/>
          <w:szCs w:val="24"/>
          <w:lang w:val="en-US" w:eastAsia="en-US"/>
        </w:rPr>
      </w:pPr>
      <w:r w:rsidRPr="000D3858">
        <w:rPr>
          <w:rStyle w:val="FontStyle139"/>
          <w:rFonts w:ascii="Arial" w:hAnsi="Arial" w:cs="Arial"/>
          <w:sz w:val="24"/>
          <w:szCs w:val="24"/>
          <w:lang w:val="en-US" w:eastAsia="en-US"/>
        </w:rPr>
        <w:t xml:space="preserve">14.3. </w:t>
      </w:r>
      <w:r w:rsidR="00155338" w:rsidRPr="000D3858">
        <w:rPr>
          <w:rStyle w:val="FontStyle139"/>
          <w:rFonts w:ascii="Arial" w:hAnsi="Arial" w:cs="Arial"/>
          <w:sz w:val="24"/>
          <w:szCs w:val="24"/>
          <w:lang w:val="en-US" w:eastAsia="en-US"/>
        </w:rPr>
        <w:t xml:space="preserve">The packing in each carton shall be strictly as per the specification mentioned in </w:t>
      </w:r>
      <w:r w:rsidR="00155338" w:rsidRPr="000D3858">
        <w:rPr>
          <w:rStyle w:val="FontStyle138"/>
          <w:rFonts w:ascii="Arial" w:hAnsi="Arial" w:cs="Arial"/>
          <w:b w:val="0"/>
          <w:sz w:val="24"/>
          <w:szCs w:val="24"/>
          <w:lang w:val="en-US" w:eastAsia="en-US"/>
        </w:rPr>
        <w:t xml:space="preserve">Annexure-XII. </w:t>
      </w:r>
      <w:r w:rsidR="00155338" w:rsidRPr="000D3858">
        <w:rPr>
          <w:rStyle w:val="FontStyle139"/>
          <w:rFonts w:ascii="Arial" w:hAnsi="Arial" w:cs="Arial"/>
          <w:sz w:val="24"/>
          <w:szCs w:val="24"/>
          <w:lang w:val="en-US" w:eastAsia="en-US"/>
        </w:rPr>
        <w:t xml:space="preserve">The outer carton/secondary packaging should be of pearl white duplex board </w:t>
      </w:r>
      <w:r w:rsidR="00155338" w:rsidRPr="000D3858">
        <w:rPr>
          <w:rStyle w:val="FontStyle138"/>
          <w:rFonts w:ascii="Arial" w:hAnsi="Arial" w:cs="Arial"/>
          <w:b w:val="0"/>
          <w:sz w:val="24"/>
          <w:szCs w:val="24"/>
          <w:lang w:val="en-US" w:eastAsia="en-US"/>
        </w:rPr>
        <w:t xml:space="preserve">(off white/grey is not acceptable) </w:t>
      </w:r>
      <w:r w:rsidR="00155338" w:rsidRPr="000D3858">
        <w:rPr>
          <w:rStyle w:val="FontStyle139"/>
          <w:rFonts w:ascii="Arial" w:hAnsi="Arial" w:cs="Arial"/>
          <w:sz w:val="24"/>
          <w:szCs w:val="24"/>
          <w:lang w:val="en-US" w:eastAsia="en-US"/>
        </w:rPr>
        <w:t xml:space="preserve">with a minimum of 350 GSM with </w:t>
      </w:r>
      <w:r w:rsidR="00155338" w:rsidRPr="000D3858">
        <w:rPr>
          <w:rStyle w:val="FontStyle138"/>
          <w:rFonts w:ascii="Arial" w:hAnsi="Arial" w:cs="Arial"/>
          <w:b w:val="0"/>
          <w:sz w:val="24"/>
          <w:szCs w:val="24"/>
          <w:lang w:val="en-US" w:eastAsia="en-US"/>
        </w:rPr>
        <w:t xml:space="preserve">Gloss laminated </w:t>
      </w:r>
      <w:r w:rsidR="00155338" w:rsidRPr="000D3858">
        <w:rPr>
          <w:rStyle w:val="FontStyle139"/>
          <w:rFonts w:ascii="Arial" w:hAnsi="Arial" w:cs="Arial"/>
          <w:sz w:val="24"/>
          <w:szCs w:val="24"/>
          <w:lang w:val="en-US" w:eastAsia="en-US"/>
        </w:rPr>
        <w:t xml:space="preserve">packing for the strips, blisters, ointments, creams etc. and for ampoules and vials should be with pearl white board of 350 GSM </w:t>
      </w:r>
      <w:r w:rsidR="00155338" w:rsidRPr="000D3858">
        <w:rPr>
          <w:rStyle w:val="FontStyle138"/>
          <w:rFonts w:ascii="Arial" w:hAnsi="Arial" w:cs="Arial"/>
          <w:b w:val="0"/>
          <w:sz w:val="24"/>
          <w:szCs w:val="24"/>
          <w:lang w:val="en-US" w:eastAsia="en-US"/>
        </w:rPr>
        <w:t xml:space="preserve">(off white/grey is not acceptable). The material to be used for carton should be from virgin chemical pulp. </w:t>
      </w:r>
      <w:r w:rsidR="00155338" w:rsidRPr="000D3858">
        <w:rPr>
          <w:rStyle w:val="FontStyle139"/>
          <w:rFonts w:ascii="Arial" w:hAnsi="Arial" w:cs="Arial"/>
          <w:sz w:val="24"/>
          <w:szCs w:val="24"/>
          <w:lang w:val="en-US" w:eastAsia="en-US"/>
        </w:rPr>
        <w:t>Failure to comply with this shall lead to non-acceptance of the goods besides imposition of penalties. Storage conditions must be indicated on outer label.</w:t>
      </w:r>
    </w:p>
    <w:p w:rsidR="00155338" w:rsidRPr="000D3858" w:rsidRDefault="000003B0" w:rsidP="00C10AA0">
      <w:pPr>
        <w:pStyle w:val="Style48"/>
        <w:widowControl/>
        <w:tabs>
          <w:tab w:val="left" w:pos="672"/>
        </w:tabs>
        <w:spacing w:before="259" w:line="276" w:lineRule="auto"/>
        <w:rPr>
          <w:rStyle w:val="FontStyle138"/>
          <w:rFonts w:ascii="Arial" w:hAnsi="Arial" w:cs="Arial"/>
          <w:b w:val="0"/>
          <w:sz w:val="24"/>
          <w:szCs w:val="24"/>
          <w:lang w:val="en-US" w:eastAsia="en-US"/>
        </w:rPr>
      </w:pPr>
      <w:r w:rsidRPr="000D3858">
        <w:rPr>
          <w:rStyle w:val="FontStyle139"/>
          <w:rFonts w:ascii="Arial" w:hAnsi="Arial" w:cs="Arial"/>
          <w:sz w:val="24"/>
          <w:szCs w:val="24"/>
          <w:lang w:val="en-US" w:eastAsia="en-US"/>
        </w:rPr>
        <w:t>14.4</w:t>
      </w:r>
      <w:r w:rsidR="00B11D4B" w:rsidRPr="000D3858">
        <w:rPr>
          <w:rStyle w:val="FontStyle139"/>
          <w:rFonts w:ascii="Arial" w:hAnsi="Arial" w:cs="Arial"/>
          <w:sz w:val="24"/>
          <w:szCs w:val="24"/>
          <w:lang w:val="en-US" w:eastAsia="en-US"/>
        </w:rPr>
        <w:t xml:space="preserve">. </w:t>
      </w:r>
      <w:r w:rsidR="00155338" w:rsidRPr="000D3858">
        <w:rPr>
          <w:rStyle w:val="FontStyle139"/>
          <w:rFonts w:ascii="Arial" w:hAnsi="Arial" w:cs="Arial"/>
          <w:sz w:val="24"/>
          <w:szCs w:val="24"/>
          <w:lang w:val="en-US" w:eastAsia="en-US"/>
        </w:rPr>
        <w:t>The cap of bottle preparations should not carry the name of the supplier.</w:t>
      </w:r>
    </w:p>
    <w:p w:rsidR="00155338" w:rsidRPr="000D3858" w:rsidRDefault="000003B0" w:rsidP="00C10AA0">
      <w:pPr>
        <w:pStyle w:val="Style48"/>
        <w:widowControl/>
        <w:tabs>
          <w:tab w:val="left" w:pos="672"/>
        </w:tabs>
        <w:spacing w:before="240" w:line="276" w:lineRule="auto"/>
        <w:rPr>
          <w:rStyle w:val="FontStyle138"/>
          <w:rFonts w:ascii="Arial" w:hAnsi="Arial" w:cs="Arial"/>
          <w:b w:val="0"/>
          <w:sz w:val="24"/>
          <w:szCs w:val="24"/>
          <w:lang w:val="en-US" w:eastAsia="en-US"/>
        </w:rPr>
      </w:pPr>
      <w:r w:rsidRPr="000D3858">
        <w:rPr>
          <w:rStyle w:val="FontStyle139"/>
          <w:rFonts w:ascii="Arial" w:hAnsi="Arial" w:cs="Arial"/>
          <w:sz w:val="24"/>
          <w:szCs w:val="24"/>
          <w:lang w:val="en-US" w:eastAsia="en-US"/>
        </w:rPr>
        <w:t>14.5</w:t>
      </w:r>
      <w:r w:rsidR="00B11D4B" w:rsidRPr="000D3858">
        <w:rPr>
          <w:rStyle w:val="FontStyle139"/>
          <w:rFonts w:ascii="Arial" w:hAnsi="Arial" w:cs="Arial"/>
          <w:sz w:val="24"/>
          <w:szCs w:val="24"/>
          <w:lang w:val="en-US" w:eastAsia="en-US"/>
        </w:rPr>
        <w:t xml:space="preserve">. </w:t>
      </w:r>
      <w:r w:rsidR="00155338" w:rsidRPr="000D3858">
        <w:rPr>
          <w:rStyle w:val="FontStyle139"/>
          <w:rFonts w:ascii="Arial" w:hAnsi="Arial" w:cs="Arial"/>
          <w:sz w:val="24"/>
          <w:szCs w:val="24"/>
          <w:lang w:val="en-US" w:eastAsia="en-US"/>
        </w:rPr>
        <w:t xml:space="preserve">The labels in the case of Injectable preparations should clearly indicate whether the preparations are meant for Intravenous (IV), </w:t>
      </w:r>
      <w:r w:rsidR="004A7182" w:rsidRPr="000D3858">
        <w:rPr>
          <w:rStyle w:val="FontStyle139"/>
          <w:rFonts w:ascii="Arial" w:hAnsi="Arial" w:cs="Arial"/>
          <w:sz w:val="24"/>
          <w:szCs w:val="24"/>
          <w:lang w:val="en-US" w:eastAsia="en-US"/>
        </w:rPr>
        <w:t>Intramuscular</w:t>
      </w:r>
      <w:r w:rsidR="00155338" w:rsidRPr="000D3858">
        <w:rPr>
          <w:rStyle w:val="FontStyle139"/>
          <w:rFonts w:ascii="Arial" w:hAnsi="Arial" w:cs="Arial"/>
          <w:sz w:val="24"/>
          <w:szCs w:val="24"/>
          <w:lang w:val="en-US" w:eastAsia="en-US"/>
        </w:rPr>
        <w:t xml:space="preserve"> (IM), Intra Dermal (ID), Subcutaneous (SC) administration etc.</w:t>
      </w:r>
    </w:p>
    <w:p w:rsidR="00155338" w:rsidRPr="000D3858" w:rsidRDefault="000003B0" w:rsidP="00C10AA0">
      <w:pPr>
        <w:pStyle w:val="Style48"/>
        <w:widowControl/>
        <w:tabs>
          <w:tab w:val="left" w:pos="672"/>
        </w:tabs>
        <w:spacing w:before="230" w:line="276" w:lineRule="auto"/>
        <w:rPr>
          <w:rStyle w:val="FontStyle138"/>
          <w:rFonts w:ascii="Arial" w:hAnsi="Arial" w:cs="Arial"/>
          <w:b w:val="0"/>
          <w:sz w:val="24"/>
          <w:szCs w:val="24"/>
          <w:lang w:val="en-US" w:eastAsia="en-US"/>
        </w:rPr>
      </w:pPr>
      <w:r w:rsidRPr="000D3858">
        <w:rPr>
          <w:rStyle w:val="FontStyle139"/>
          <w:rFonts w:ascii="Arial" w:hAnsi="Arial" w:cs="Arial"/>
          <w:sz w:val="24"/>
          <w:szCs w:val="24"/>
          <w:lang w:val="en-US" w:eastAsia="en-US"/>
        </w:rPr>
        <w:t>14.6</w:t>
      </w:r>
      <w:r w:rsidR="00B11D4B" w:rsidRPr="000D3858">
        <w:rPr>
          <w:rStyle w:val="FontStyle139"/>
          <w:rFonts w:ascii="Arial" w:hAnsi="Arial" w:cs="Arial"/>
          <w:sz w:val="24"/>
          <w:szCs w:val="24"/>
          <w:lang w:val="en-US" w:eastAsia="en-US"/>
        </w:rPr>
        <w:t xml:space="preserve">. </w:t>
      </w:r>
      <w:r w:rsidR="00155338" w:rsidRPr="000D3858">
        <w:rPr>
          <w:rStyle w:val="FontStyle139"/>
          <w:rFonts w:ascii="Arial" w:hAnsi="Arial" w:cs="Arial"/>
          <w:sz w:val="24"/>
          <w:szCs w:val="24"/>
          <w:lang w:val="en-US" w:eastAsia="en-US"/>
        </w:rPr>
        <w:t>It should be ensured that only first-hand virgin packaging material of uniform size, including bottle and vial, is used for packing.</w:t>
      </w:r>
    </w:p>
    <w:p w:rsidR="00155338" w:rsidRPr="000D3858" w:rsidRDefault="000003B0" w:rsidP="00C10AA0">
      <w:pPr>
        <w:pStyle w:val="Style48"/>
        <w:widowControl/>
        <w:tabs>
          <w:tab w:val="left" w:pos="672"/>
        </w:tabs>
        <w:spacing w:before="230" w:line="276" w:lineRule="auto"/>
        <w:rPr>
          <w:rStyle w:val="FontStyle138"/>
          <w:rFonts w:ascii="Arial" w:hAnsi="Arial" w:cs="Arial"/>
          <w:b w:val="0"/>
          <w:sz w:val="24"/>
          <w:szCs w:val="24"/>
          <w:lang w:val="en-US" w:eastAsia="en-US"/>
        </w:rPr>
      </w:pPr>
      <w:r w:rsidRPr="000D3858">
        <w:rPr>
          <w:rStyle w:val="FontStyle139"/>
          <w:rFonts w:ascii="Arial" w:hAnsi="Arial" w:cs="Arial"/>
          <w:sz w:val="24"/>
          <w:szCs w:val="24"/>
          <w:lang w:val="en-US" w:eastAsia="en-US"/>
        </w:rPr>
        <w:lastRenderedPageBreak/>
        <w:t>14.7</w:t>
      </w:r>
      <w:r w:rsidR="00B11D4B" w:rsidRPr="000D3858">
        <w:rPr>
          <w:rStyle w:val="FontStyle139"/>
          <w:rFonts w:ascii="Arial" w:hAnsi="Arial" w:cs="Arial"/>
          <w:sz w:val="24"/>
          <w:szCs w:val="24"/>
          <w:lang w:val="en-US" w:eastAsia="en-US"/>
        </w:rPr>
        <w:t xml:space="preserve">. </w:t>
      </w:r>
      <w:r w:rsidR="00155338" w:rsidRPr="000D3858">
        <w:rPr>
          <w:rStyle w:val="FontStyle139"/>
          <w:rFonts w:ascii="Arial" w:hAnsi="Arial" w:cs="Arial"/>
          <w:sz w:val="24"/>
          <w:szCs w:val="24"/>
          <w:lang w:val="en-US" w:eastAsia="en-US"/>
        </w:rPr>
        <w:t>All primary packing containers should be strictly conforming to the specification included in the relevant pharmacopoeia.</w:t>
      </w:r>
    </w:p>
    <w:p w:rsidR="00155338" w:rsidRPr="000D3858" w:rsidRDefault="000003B0" w:rsidP="00C10AA0">
      <w:pPr>
        <w:pStyle w:val="Style48"/>
        <w:widowControl/>
        <w:tabs>
          <w:tab w:val="left" w:pos="672"/>
        </w:tabs>
        <w:spacing w:before="254" w:line="276" w:lineRule="auto"/>
        <w:rPr>
          <w:rStyle w:val="FontStyle138"/>
          <w:rFonts w:ascii="Arial" w:hAnsi="Arial" w:cs="Arial"/>
          <w:b w:val="0"/>
          <w:sz w:val="24"/>
          <w:szCs w:val="24"/>
          <w:lang w:val="en-US" w:eastAsia="en-US"/>
        </w:rPr>
      </w:pPr>
      <w:r w:rsidRPr="000D3858">
        <w:rPr>
          <w:rStyle w:val="FontStyle139"/>
          <w:rFonts w:ascii="Arial" w:hAnsi="Arial" w:cs="Arial"/>
          <w:sz w:val="24"/>
          <w:szCs w:val="24"/>
          <w:lang w:val="en-US" w:eastAsia="en-US"/>
        </w:rPr>
        <w:t>14.8</w:t>
      </w:r>
      <w:r w:rsidR="00B11D4B" w:rsidRPr="000D3858">
        <w:rPr>
          <w:rStyle w:val="FontStyle139"/>
          <w:rFonts w:ascii="Arial" w:hAnsi="Arial" w:cs="Arial"/>
          <w:sz w:val="24"/>
          <w:szCs w:val="24"/>
          <w:lang w:val="en-US" w:eastAsia="en-US"/>
        </w:rPr>
        <w:t xml:space="preserve">. </w:t>
      </w:r>
      <w:r w:rsidR="00155338" w:rsidRPr="000D3858">
        <w:rPr>
          <w:rStyle w:val="FontStyle139"/>
          <w:rFonts w:ascii="Arial" w:hAnsi="Arial" w:cs="Arial"/>
          <w:sz w:val="24"/>
          <w:szCs w:val="24"/>
          <w:lang w:val="en-US" w:eastAsia="en-US"/>
        </w:rPr>
        <w:t>Packing should be able to prevent damage or deterioration during transit.</w:t>
      </w:r>
    </w:p>
    <w:p w:rsidR="00155338" w:rsidRPr="000D3858" w:rsidRDefault="000003B0" w:rsidP="00C10AA0">
      <w:pPr>
        <w:pStyle w:val="Style48"/>
        <w:widowControl/>
        <w:tabs>
          <w:tab w:val="left" w:pos="672"/>
        </w:tabs>
        <w:spacing w:before="250" w:line="276" w:lineRule="auto"/>
        <w:rPr>
          <w:rStyle w:val="FontStyle138"/>
          <w:rFonts w:ascii="Arial" w:hAnsi="Arial" w:cs="Arial"/>
          <w:b w:val="0"/>
          <w:sz w:val="24"/>
          <w:szCs w:val="24"/>
          <w:lang w:val="en-US" w:eastAsia="en-US"/>
        </w:rPr>
      </w:pPr>
      <w:r w:rsidRPr="000D3858">
        <w:rPr>
          <w:rStyle w:val="FontStyle139"/>
          <w:rFonts w:ascii="Arial" w:hAnsi="Arial" w:cs="Arial"/>
          <w:sz w:val="24"/>
          <w:szCs w:val="24"/>
          <w:lang w:val="en-US" w:eastAsia="en-US"/>
        </w:rPr>
        <w:t>14.9</w:t>
      </w:r>
      <w:r w:rsidR="00B11D4B" w:rsidRPr="000D3858">
        <w:rPr>
          <w:rStyle w:val="FontStyle139"/>
          <w:rFonts w:ascii="Arial" w:hAnsi="Arial" w:cs="Arial"/>
          <w:sz w:val="24"/>
          <w:szCs w:val="24"/>
          <w:lang w:val="en-US" w:eastAsia="en-US"/>
        </w:rPr>
        <w:t xml:space="preserve">. </w:t>
      </w:r>
      <w:r w:rsidR="00155338" w:rsidRPr="000D3858">
        <w:rPr>
          <w:rStyle w:val="FontStyle139"/>
          <w:rFonts w:ascii="Arial" w:hAnsi="Arial" w:cs="Arial"/>
          <w:sz w:val="24"/>
          <w:szCs w:val="24"/>
          <w:lang w:val="en-US" w:eastAsia="en-US"/>
        </w:rPr>
        <w:t xml:space="preserve">In the event of items of drug supplied found to be </w:t>
      </w:r>
      <w:r w:rsidR="00155338" w:rsidRPr="000D3858">
        <w:rPr>
          <w:rStyle w:val="FontStyle138"/>
          <w:rFonts w:ascii="Arial" w:hAnsi="Arial" w:cs="Arial"/>
          <w:b w:val="0"/>
          <w:sz w:val="24"/>
          <w:szCs w:val="24"/>
          <w:lang w:val="en-US" w:eastAsia="en-US"/>
        </w:rPr>
        <w:t xml:space="preserve">not as per specifications in respect of their packing and logogram, </w:t>
      </w:r>
      <w:r w:rsidR="00155338" w:rsidRPr="000D3858">
        <w:rPr>
          <w:rStyle w:val="FontStyle139"/>
          <w:rFonts w:ascii="Arial" w:hAnsi="Arial" w:cs="Arial"/>
          <w:sz w:val="24"/>
          <w:szCs w:val="24"/>
          <w:lang w:val="en-US" w:eastAsia="en-US"/>
        </w:rPr>
        <w:t xml:space="preserve">the </w:t>
      </w:r>
      <w:r w:rsidR="005A126F" w:rsidRPr="000D3858">
        <w:rPr>
          <w:rStyle w:val="FontStyle139"/>
          <w:rFonts w:ascii="Arial" w:hAnsi="Arial" w:cs="Arial"/>
          <w:sz w:val="24"/>
          <w:szCs w:val="24"/>
          <w:lang w:val="en-US" w:eastAsia="en-US"/>
        </w:rPr>
        <w:t>APMSIDC</w:t>
      </w:r>
      <w:r w:rsidR="00155338" w:rsidRPr="000D3858">
        <w:rPr>
          <w:rStyle w:val="FontStyle139"/>
          <w:rFonts w:ascii="Arial" w:hAnsi="Arial" w:cs="Arial"/>
          <w:sz w:val="24"/>
          <w:szCs w:val="24"/>
          <w:lang w:val="en-US" w:eastAsia="en-US"/>
        </w:rPr>
        <w:t xml:space="preserve"> is at liberty to make alternative purchase of the items of drugs for which the Purchase orders have been placed from any other sources or in the open market or from any other Tenderer who might have quoted higher rates, at the risk and the cost of the supplier. In such cases the </w:t>
      </w:r>
      <w:r w:rsidR="005A126F" w:rsidRPr="000D3858">
        <w:rPr>
          <w:rStyle w:val="FontStyle139"/>
          <w:rFonts w:ascii="Arial" w:hAnsi="Arial" w:cs="Arial"/>
          <w:sz w:val="24"/>
          <w:szCs w:val="24"/>
          <w:lang w:val="en-US" w:eastAsia="en-US"/>
        </w:rPr>
        <w:t>APMSIDC</w:t>
      </w:r>
      <w:r w:rsidR="00155338" w:rsidRPr="000D3858">
        <w:rPr>
          <w:rStyle w:val="FontStyle139"/>
          <w:rFonts w:ascii="Arial" w:hAnsi="Arial" w:cs="Arial"/>
          <w:sz w:val="24"/>
          <w:szCs w:val="24"/>
          <w:lang w:val="en-US" w:eastAsia="en-US"/>
        </w:rPr>
        <w:t xml:space="preserve"> has every right to recover the cost and impose penalty as mentioned in Clause 18 &amp; 19.</w:t>
      </w:r>
    </w:p>
    <w:p w:rsidR="00155338" w:rsidRPr="000D3858" w:rsidRDefault="000003B0" w:rsidP="00C10AA0">
      <w:pPr>
        <w:pStyle w:val="Style48"/>
        <w:widowControl/>
        <w:tabs>
          <w:tab w:val="left" w:pos="672"/>
        </w:tabs>
        <w:spacing w:before="245" w:line="276" w:lineRule="auto"/>
        <w:rPr>
          <w:rStyle w:val="FontStyle138"/>
          <w:rFonts w:ascii="Arial" w:hAnsi="Arial" w:cs="Arial"/>
          <w:b w:val="0"/>
          <w:sz w:val="24"/>
          <w:szCs w:val="24"/>
          <w:lang w:val="en-US" w:eastAsia="en-US"/>
        </w:rPr>
      </w:pPr>
      <w:r w:rsidRPr="000D3858">
        <w:rPr>
          <w:rStyle w:val="FontStyle139"/>
          <w:rFonts w:ascii="Arial" w:hAnsi="Arial" w:cs="Arial"/>
          <w:sz w:val="24"/>
          <w:szCs w:val="24"/>
          <w:lang w:val="en-US" w:eastAsia="en-US"/>
        </w:rPr>
        <w:t>14.10</w:t>
      </w:r>
      <w:r w:rsidR="00B11D4B" w:rsidRPr="000D3858">
        <w:rPr>
          <w:rStyle w:val="FontStyle139"/>
          <w:rFonts w:ascii="Arial" w:hAnsi="Arial" w:cs="Arial"/>
          <w:sz w:val="24"/>
          <w:szCs w:val="24"/>
          <w:lang w:val="en-US" w:eastAsia="en-US"/>
        </w:rPr>
        <w:t xml:space="preserve">. </w:t>
      </w:r>
      <w:r w:rsidR="00155338" w:rsidRPr="000D3858">
        <w:rPr>
          <w:rStyle w:val="FontStyle139"/>
          <w:rFonts w:ascii="Arial" w:hAnsi="Arial" w:cs="Arial"/>
          <w:sz w:val="24"/>
          <w:szCs w:val="24"/>
          <w:lang w:val="en-US" w:eastAsia="en-US"/>
        </w:rPr>
        <w:t xml:space="preserve">Designs of packaging with the logograms shall be subject to approval by </w:t>
      </w:r>
      <w:r w:rsidR="005A126F" w:rsidRPr="000D3858">
        <w:rPr>
          <w:rStyle w:val="FontStyle139"/>
          <w:rFonts w:ascii="Arial" w:hAnsi="Arial" w:cs="Arial"/>
          <w:sz w:val="24"/>
          <w:szCs w:val="24"/>
          <w:lang w:val="en-US" w:eastAsia="en-US"/>
        </w:rPr>
        <w:t>APMSIDC</w:t>
      </w:r>
      <w:r w:rsidR="00155338" w:rsidRPr="000D3858">
        <w:rPr>
          <w:rStyle w:val="FontStyle139"/>
          <w:rFonts w:ascii="Arial" w:hAnsi="Arial" w:cs="Arial"/>
          <w:sz w:val="24"/>
          <w:szCs w:val="24"/>
          <w:lang w:val="en-US" w:eastAsia="en-US"/>
        </w:rPr>
        <w:t xml:space="preserve"> within 3 days of receipt of purchase order. Text matter of all type of label must be checked and responsibility shall be of manufacturer. In case of failure of </w:t>
      </w:r>
      <w:r w:rsidR="005A126F" w:rsidRPr="000D3858">
        <w:rPr>
          <w:rStyle w:val="FontStyle139"/>
          <w:rFonts w:ascii="Arial" w:hAnsi="Arial" w:cs="Arial"/>
          <w:sz w:val="24"/>
          <w:szCs w:val="24"/>
          <w:lang w:val="en-US" w:eastAsia="en-US"/>
        </w:rPr>
        <w:t>APMSIDC</w:t>
      </w:r>
      <w:r w:rsidR="00155338" w:rsidRPr="000D3858">
        <w:rPr>
          <w:rStyle w:val="FontStyle139"/>
          <w:rFonts w:ascii="Arial" w:hAnsi="Arial" w:cs="Arial"/>
          <w:sz w:val="24"/>
          <w:szCs w:val="24"/>
          <w:lang w:val="en-US" w:eastAsia="en-US"/>
        </w:rPr>
        <w:t xml:space="preserve"> to do so, the supplier may go ahead with the design as per the specification in </w:t>
      </w:r>
      <w:r w:rsidR="00155338" w:rsidRPr="000D3858">
        <w:rPr>
          <w:rStyle w:val="FontStyle138"/>
          <w:rFonts w:ascii="Arial" w:hAnsi="Arial" w:cs="Arial"/>
          <w:b w:val="0"/>
          <w:sz w:val="24"/>
          <w:szCs w:val="24"/>
          <w:lang w:val="en-US" w:eastAsia="en-US"/>
        </w:rPr>
        <w:t xml:space="preserve">ANNEXURE XI and XIA. </w:t>
      </w:r>
    </w:p>
    <w:p w:rsidR="00155338" w:rsidRPr="000D3858" w:rsidRDefault="000003B0" w:rsidP="00C10AA0">
      <w:pPr>
        <w:pStyle w:val="Style64"/>
        <w:widowControl/>
        <w:tabs>
          <w:tab w:val="left" w:pos="672"/>
        </w:tabs>
        <w:spacing w:before="245" w:line="276" w:lineRule="auto"/>
        <w:rPr>
          <w:rStyle w:val="FontStyle138"/>
          <w:rFonts w:ascii="Arial" w:hAnsi="Arial" w:cs="Arial"/>
          <w:b w:val="0"/>
          <w:sz w:val="24"/>
          <w:szCs w:val="24"/>
          <w:lang w:val="en-US" w:eastAsia="en-US"/>
        </w:rPr>
      </w:pPr>
      <w:r w:rsidRPr="000D3858">
        <w:rPr>
          <w:rStyle w:val="FontStyle139"/>
          <w:rFonts w:ascii="Arial" w:hAnsi="Arial" w:cs="Arial"/>
          <w:sz w:val="24"/>
          <w:szCs w:val="24"/>
          <w:lang w:val="en-US" w:eastAsia="en-US"/>
        </w:rPr>
        <w:t>14.11</w:t>
      </w:r>
      <w:r w:rsidR="00B11D4B" w:rsidRPr="000D3858">
        <w:rPr>
          <w:rStyle w:val="FontStyle139"/>
          <w:rFonts w:ascii="Arial" w:hAnsi="Arial" w:cs="Arial"/>
          <w:sz w:val="24"/>
          <w:szCs w:val="24"/>
          <w:lang w:val="en-US" w:eastAsia="en-US"/>
        </w:rPr>
        <w:t xml:space="preserve">. </w:t>
      </w:r>
      <w:r w:rsidR="00155338" w:rsidRPr="000D3858">
        <w:rPr>
          <w:rStyle w:val="FontStyle138"/>
          <w:rFonts w:ascii="Arial" w:hAnsi="Arial" w:cs="Arial"/>
          <w:b w:val="0"/>
          <w:sz w:val="24"/>
          <w:szCs w:val="24"/>
          <w:lang w:val="en-US" w:eastAsia="en-US"/>
        </w:rPr>
        <w:t>The colour of the strength must be different from the colour of the generic name of the drug on primary and secondary packaging and the approval for the same should be taken from the quality/regulatory department while taking artwork approval. The printing ink used should be of good quality (clarity, brightness, contrast) which is easily readable.</w:t>
      </w:r>
    </w:p>
    <w:p w:rsidR="00155338" w:rsidRPr="000D3858" w:rsidRDefault="00155338" w:rsidP="00C10AA0">
      <w:pPr>
        <w:pStyle w:val="Style14"/>
        <w:widowControl/>
        <w:spacing w:line="276" w:lineRule="auto"/>
        <w:jc w:val="both"/>
        <w:rPr>
          <w:rFonts w:cs="Arial"/>
        </w:rPr>
      </w:pPr>
    </w:p>
    <w:p w:rsidR="00155338" w:rsidRPr="000D3858" w:rsidRDefault="00155338" w:rsidP="000D3858">
      <w:pPr>
        <w:pStyle w:val="Heading1"/>
        <w:rPr>
          <w:rStyle w:val="FontStyle138"/>
          <w:rFonts w:ascii="Arial" w:hAnsi="Arial" w:cs="Arial"/>
          <w:b/>
          <w:bCs w:val="0"/>
          <w:sz w:val="28"/>
          <w:szCs w:val="32"/>
        </w:rPr>
      </w:pPr>
      <w:bookmarkStart w:id="17" w:name="_Toc42894118"/>
      <w:r w:rsidRPr="000D3858">
        <w:rPr>
          <w:rStyle w:val="FontStyle138"/>
          <w:rFonts w:ascii="Arial" w:hAnsi="Arial" w:cs="Arial"/>
          <w:b/>
          <w:bCs w:val="0"/>
          <w:sz w:val="28"/>
          <w:szCs w:val="32"/>
        </w:rPr>
        <w:t>15. QUALITY TESTING</w:t>
      </w:r>
      <w:bookmarkEnd w:id="17"/>
    </w:p>
    <w:p w:rsidR="00155338" w:rsidRPr="000D3858" w:rsidRDefault="00155338" w:rsidP="00C10AA0">
      <w:pPr>
        <w:pStyle w:val="Style26"/>
        <w:widowControl/>
        <w:spacing w:before="187" w:line="276" w:lineRule="auto"/>
        <w:rPr>
          <w:rStyle w:val="FontStyle139"/>
          <w:rFonts w:ascii="Arial" w:hAnsi="Arial" w:cs="Arial"/>
          <w:sz w:val="24"/>
          <w:szCs w:val="24"/>
          <w:lang w:val="en-US" w:eastAsia="en-US"/>
        </w:rPr>
      </w:pPr>
      <w:r w:rsidRPr="000D3858">
        <w:rPr>
          <w:rStyle w:val="FontStyle138"/>
          <w:rFonts w:ascii="Arial" w:hAnsi="Arial" w:cs="Arial"/>
          <w:sz w:val="24"/>
          <w:szCs w:val="24"/>
          <w:lang w:val="en-US" w:eastAsia="en-US"/>
        </w:rPr>
        <w:t xml:space="preserve">15.1. </w:t>
      </w:r>
      <w:r w:rsidRPr="000D3858">
        <w:rPr>
          <w:rStyle w:val="FontStyle139"/>
          <w:rFonts w:ascii="Arial" w:hAnsi="Arial" w:cs="Arial"/>
          <w:sz w:val="24"/>
          <w:szCs w:val="24"/>
          <w:lang w:val="en-US" w:eastAsia="en-US"/>
        </w:rPr>
        <w:t xml:space="preserve">Samples of supplies from each batch will be chosen at the point of dispatch at supplier's site or receipt of supply or distribution/storage points for testing at discretion of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w:t>
      </w:r>
      <w:r w:rsidR="004A7182" w:rsidRPr="000D3858">
        <w:rPr>
          <w:rStyle w:val="FontStyle139"/>
          <w:rFonts w:ascii="Arial" w:hAnsi="Arial" w:cs="Arial"/>
          <w:sz w:val="24"/>
          <w:szCs w:val="24"/>
          <w:lang w:val="en-US" w:eastAsia="en-US"/>
        </w:rPr>
        <w:t>The samples</w:t>
      </w:r>
      <w:r w:rsidRPr="000D3858">
        <w:rPr>
          <w:rStyle w:val="FontStyle139"/>
          <w:rFonts w:ascii="Arial" w:hAnsi="Arial" w:cs="Arial"/>
          <w:sz w:val="24"/>
          <w:szCs w:val="24"/>
          <w:lang w:val="en-US" w:eastAsia="en-US"/>
        </w:rPr>
        <w:t xml:space="preserve"> will be sent to different laboratories including Government Drugs Testing Laboratory/NIPER/PSU labs for testing as decided by the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Handling and testing charges will be </w:t>
      </w:r>
      <w:r w:rsidR="00960751" w:rsidRPr="000D3858">
        <w:rPr>
          <w:rStyle w:val="FontStyle139"/>
          <w:rFonts w:ascii="Arial" w:hAnsi="Arial" w:cs="Arial"/>
          <w:sz w:val="24"/>
          <w:szCs w:val="24"/>
          <w:lang w:val="en-US" w:eastAsia="en-US"/>
        </w:rPr>
        <w:t>borne</w:t>
      </w:r>
      <w:r w:rsidRPr="000D3858">
        <w:rPr>
          <w:rStyle w:val="FontStyle139"/>
          <w:rFonts w:ascii="Arial" w:hAnsi="Arial" w:cs="Arial"/>
          <w:sz w:val="24"/>
          <w:szCs w:val="24"/>
          <w:lang w:val="en-US" w:eastAsia="en-US"/>
        </w:rPr>
        <w:t xml:space="preserve"> by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for the above purpose.</w:t>
      </w:r>
    </w:p>
    <w:p w:rsidR="00155338" w:rsidRPr="000D3858" w:rsidRDefault="00155338" w:rsidP="00C10AA0">
      <w:pPr>
        <w:pStyle w:val="Style26"/>
        <w:widowControl/>
        <w:spacing w:before="173" w:line="276" w:lineRule="auto"/>
        <w:rPr>
          <w:rStyle w:val="FontStyle139"/>
          <w:rFonts w:ascii="Arial" w:hAnsi="Arial" w:cs="Arial"/>
          <w:sz w:val="24"/>
          <w:szCs w:val="24"/>
          <w:lang w:val="en-US" w:eastAsia="en-US"/>
        </w:rPr>
      </w:pPr>
      <w:r w:rsidRPr="000D3858">
        <w:rPr>
          <w:rStyle w:val="FontStyle138"/>
          <w:rFonts w:ascii="Arial" w:hAnsi="Arial" w:cs="Arial"/>
          <w:sz w:val="24"/>
          <w:szCs w:val="24"/>
          <w:lang w:val="en-US" w:eastAsia="en-US"/>
        </w:rPr>
        <w:t xml:space="preserve">15.1.1 </w:t>
      </w:r>
      <w:r w:rsidRPr="000D3858">
        <w:rPr>
          <w:rStyle w:val="FontStyle139"/>
          <w:rFonts w:ascii="Arial" w:hAnsi="Arial" w:cs="Arial"/>
          <w:sz w:val="24"/>
          <w:szCs w:val="24"/>
          <w:lang w:val="en-US" w:eastAsia="en-US"/>
        </w:rPr>
        <w:t xml:space="preserve">Supplier should send the soft copy of the specifications for all approved drugs and STP (Standard Testing Procedure) for Non- Pharmacopoeia approved drugs by mail to Quality and Regulatory officer of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with art work approval for design of packaging with the logogram as per Clause 14.10; if they failed to upload/submit the same with technical bid.</w:t>
      </w:r>
    </w:p>
    <w:p w:rsidR="00155338" w:rsidRPr="000D3858" w:rsidRDefault="00155338" w:rsidP="00C10AA0">
      <w:pPr>
        <w:pStyle w:val="Style48"/>
        <w:widowControl/>
        <w:numPr>
          <w:ilvl w:val="0"/>
          <w:numId w:val="1"/>
        </w:numPr>
        <w:tabs>
          <w:tab w:val="left" w:pos="686"/>
        </w:tabs>
        <w:spacing w:before="173" w:line="276" w:lineRule="auto"/>
        <w:rPr>
          <w:rStyle w:val="FontStyle138"/>
          <w:rFonts w:ascii="Arial" w:hAnsi="Arial" w:cs="Arial"/>
          <w:sz w:val="24"/>
          <w:szCs w:val="24"/>
          <w:lang w:val="en-US" w:eastAsia="en-US"/>
        </w:rPr>
      </w:pPr>
      <w:r w:rsidRPr="000D3858">
        <w:rPr>
          <w:rStyle w:val="FontStyle139"/>
          <w:rFonts w:ascii="Arial" w:hAnsi="Arial" w:cs="Arial"/>
          <w:sz w:val="24"/>
          <w:szCs w:val="24"/>
          <w:lang w:val="en-US" w:eastAsia="en-US"/>
        </w:rPr>
        <w:t xml:space="preserve">The Drugs shall have the active ingredients at the prescribed level as indicated in official compendiums throughout the shelf life period of the drug. The samples will be drawn periodically throughout the shelf life period and if found "Not of Standard Quality", the cost of entire batch paid will be recovered whether consumed fully/partially. </w:t>
      </w:r>
      <w:r w:rsidR="004A7182" w:rsidRPr="000D3858">
        <w:rPr>
          <w:rStyle w:val="FontStyle139"/>
          <w:rFonts w:ascii="Arial" w:hAnsi="Arial" w:cs="Arial"/>
          <w:sz w:val="24"/>
          <w:szCs w:val="24"/>
          <w:lang w:val="en-US" w:eastAsia="en-US"/>
        </w:rPr>
        <w:t>Also,</w:t>
      </w:r>
      <w:r w:rsidRPr="000D3858">
        <w:rPr>
          <w:rStyle w:val="FontStyle139"/>
          <w:rFonts w:ascii="Arial" w:hAnsi="Arial" w:cs="Arial"/>
          <w:sz w:val="24"/>
          <w:szCs w:val="24"/>
          <w:lang w:val="en-US" w:eastAsia="en-US"/>
        </w:rPr>
        <w:t xml:space="preserve"> action will be initiated for blacklisting as per clause No.19 irrespective of the period of supply. The supplies will be deemed to be completed only upon receipt of the quality certificates from the laboratories. Samples which do not meet quality requirement shall </w:t>
      </w:r>
      <w:r w:rsidRPr="000D3858">
        <w:rPr>
          <w:rStyle w:val="FontStyle139"/>
          <w:rFonts w:ascii="Arial" w:hAnsi="Arial" w:cs="Arial"/>
          <w:sz w:val="24"/>
          <w:szCs w:val="24"/>
          <w:lang w:val="en-US" w:eastAsia="en-US"/>
        </w:rPr>
        <w:lastRenderedPageBreak/>
        <w:t>render the relevant batches liable to be rejected. If the sample is declared to be "Not of Standard Quality" or spurious or adulterated or misbranded, such batch/batches will be deemed to be rejected goods.</w:t>
      </w:r>
    </w:p>
    <w:p w:rsidR="00155338" w:rsidRPr="000D3858" w:rsidRDefault="00155338" w:rsidP="00C10AA0">
      <w:pPr>
        <w:pStyle w:val="Style48"/>
        <w:widowControl/>
        <w:numPr>
          <w:ilvl w:val="0"/>
          <w:numId w:val="1"/>
        </w:numPr>
        <w:tabs>
          <w:tab w:val="left" w:pos="686"/>
        </w:tabs>
        <w:spacing w:before="178" w:line="276" w:lineRule="auto"/>
        <w:rPr>
          <w:rFonts w:cs="Arial"/>
          <w:b/>
          <w:bCs/>
          <w:lang w:val="en-US" w:eastAsia="en-US"/>
        </w:rPr>
      </w:pPr>
      <w:r w:rsidRPr="000D3858">
        <w:rPr>
          <w:rStyle w:val="FontStyle139"/>
          <w:rFonts w:ascii="Arial" w:hAnsi="Arial" w:cs="Arial"/>
          <w:sz w:val="24"/>
          <w:szCs w:val="24"/>
          <w:lang w:val="en-US" w:eastAsia="en-US"/>
        </w:rPr>
        <w:t xml:space="preserve">In the event of the samples of Drugs supplied fails in quality tests or found to be not as per specifications, the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is at liberty to make alternative purchase of the items of drugs for which the Purchase orders have been placed from any other sources or in the open market or from any other Tenderer who might have quoted higher rates, at the risk and the cost of the supplier and in such cases the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has every right to recover the cost and impose penalty as mentioned in Clause 19.</w:t>
      </w:r>
    </w:p>
    <w:p w:rsidR="00155338" w:rsidRPr="000D3858" w:rsidRDefault="00155338" w:rsidP="00C10AA0">
      <w:pPr>
        <w:pStyle w:val="Style48"/>
        <w:widowControl/>
        <w:numPr>
          <w:ilvl w:val="0"/>
          <w:numId w:val="2"/>
        </w:numPr>
        <w:tabs>
          <w:tab w:val="left" w:pos="720"/>
        </w:tabs>
        <w:spacing w:before="178" w:line="276" w:lineRule="auto"/>
        <w:rPr>
          <w:rStyle w:val="FontStyle138"/>
          <w:rFonts w:ascii="Arial" w:hAnsi="Arial" w:cs="Arial"/>
          <w:sz w:val="24"/>
          <w:szCs w:val="24"/>
          <w:lang w:val="en-US" w:eastAsia="en-US"/>
        </w:rPr>
      </w:pPr>
      <w:r w:rsidRPr="000D3858">
        <w:rPr>
          <w:rStyle w:val="FontStyle139"/>
          <w:rFonts w:ascii="Arial" w:hAnsi="Arial" w:cs="Arial"/>
          <w:sz w:val="24"/>
          <w:szCs w:val="24"/>
          <w:lang w:val="en-US" w:eastAsia="en-US"/>
        </w:rPr>
        <w:t xml:space="preserve">The supplier shall furnish evidence of the basis for shelf life and other stability data concerning the commercial final package on request by the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In case of any complaint in the field, the B.M.R/B.</w:t>
      </w:r>
      <w:r w:rsidR="004A7182" w:rsidRPr="000D3858">
        <w:rPr>
          <w:rStyle w:val="FontStyle139"/>
          <w:rFonts w:ascii="Arial" w:hAnsi="Arial" w:cs="Arial"/>
          <w:sz w:val="24"/>
          <w:szCs w:val="24"/>
          <w:lang w:val="en-US" w:eastAsia="en-US"/>
        </w:rPr>
        <w:t>P. R</w:t>
      </w:r>
      <w:r w:rsidRPr="000D3858">
        <w:rPr>
          <w:rStyle w:val="FontStyle139"/>
          <w:rFonts w:ascii="Arial" w:hAnsi="Arial" w:cs="Arial"/>
          <w:sz w:val="24"/>
          <w:szCs w:val="24"/>
          <w:lang w:val="en-US" w:eastAsia="en-US"/>
        </w:rPr>
        <w:t xml:space="preserve"> for the particular batch of the product(s) supplied shall be produced when demanded.</w:t>
      </w:r>
    </w:p>
    <w:p w:rsidR="00155338" w:rsidRPr="000D3858" w:rsidRDefault="00155338" w:rsidP="00C10AA0">
      <w:pPr>
        <w:pStyle w:val="Style48"/>
        <w:widowControl/>
        <w:numPr>
          <w:ilvl w:val="0"/>
          <w:numId w:val="2"/>
        </w:numPr>
        <w:tabs>
          <w:tab w:val="left" w:pos="720"/>
        </w:tabs>
        <w:spacing w:before="178" w:line="276" w:lineRule="auto"/>
        <w:rPr>
          <w:rStyle w:val="FontStyle138"/>
          <w:rFonts w:ascii="Arial" w:hAnsi="Arial" w:cs="Arial"/>
          <w:sz w:val="24"/>
          <w:szCs w:val="24"/>
          <w:lang w:val="en-US" w:eastAsia="en-US"/>
        </w:rPr>
      </w:pPr>
      <w:r w:rsidRPr="000D3858">
        <w:rPr>
          <w:rStyle w:val="FontStyle139"/>
          <w:rFonts w:ascii="Arial" w:hAnsi="Arial" w:cs="Arial"/>
          <w:sz w:val="24"/>
          <w:szCs w:val="24"/>
          <w:lang w:val="en-US" w:eastAsia="en-US"/>
        </w:rPr>
        <w:t>The products should confor</w:t>
      </w:r>
      <w:r w:rsidR="00FB173A" w:rsidRPr="000D3858">
        <w:rPr>
          <w:rStyle w:val="FontStyle139"/>
          <w:rFonts w:ascii="Arial" w:hAnsi="Arial" w:cs="Arial"/>
          <w:sz w:val="24"/>
          <w:szCs w:val="24"/>
          <w:lang w:val="en-US" w:eastAsia="en-US"/>
        </w:rPr>
        <w:t>m to the standards of IP/BP/</w:t>
      </w:r>
      <w:r w:rsidR="004A7182" w:rsidRPr="000D3858">
        <w:rPr>
          <w:rStyle w:val="FontStyle139"/>
          <w:rFonts w:ascii="Arial" w:hAnsi="Arial" w:cs="Arial"/>
          <w:sz w:val="24"/>
          <w:szCs w:val="24"/>
          <w:lang w:val="en-US" w:eastAsia="en-US"/>
        </w:rPr>
        <w:t>USP as</w:t>
      </w:r>
      <w:r w:rsidRPr="000D3858">
        <w:rPr>
          <w:rStyle w:val="FontStyle139"/>
          <w:rFonts w:ascii="Arial" w:hAnsi="Arial" w:cs="Arial"/>
          <w:sz w:val="24"/>
          <w:szCs w:val="24"/>
          <w:lang w:val="en-US" w:eastAsia="en-US"/>
        </w:rPr>
        <w:t xml:space="preserve"> the case may be. </w:t>
      </w:r>
      <w:r w:rsidRPr="000D3858">
        <w:rPr>
          <w:rStyle w:val="FontStyle138"/>
          <w:rFonts w:ascii="Arial" w:hAnsi="Arial" w:cs="Arial"/>
          <w:sz w:val="24"/>
          <w:szCs w:val="24"/>
          <w:lang w:val="en-US" w:eastAsia="en-US"/>
        </w:rPr>
        <w:t xml:space="preserve">However, the drugs notified in the IP (amended up to date) shall be accepted only if supplied conforming to the standards outlined in the IP. </w:t>
      </w:r>
      <w:r w:rsidRPr="000D3858">
        <w:rPr>
          <w:rStyle w:val="FontStyle139"/>
          <w:rFonts w:ascii="Arial" w:hAnsi="Arial" w:cs="Arial"/>
          <w:sz w:val="24"/>
          <w:szCs w:val="24"/>
          <w:lang w:val="en-US" w:eastAsia="en-US"/>
        </w:rPr>
        <w:t>In case the product is not included in the any of the said compendiums, the supplier, upon award of the contract, must provide the reference standards and testing protocols for quality control testing. For imported drugs, respective Country's Pharmacopoeia standards shall be acceptable (even if the product is official in IP).</w:t>
      </w:r>
    </w:p>
    <w:p w:rsidR="0089335C" w:rsidRPr="000D3858" w:rsidRDefault="00155338" w:rsidP="00C10AA0">
      <w:pPr>
        <w:pStyle w:val="Style48"/>
        <w:widowControl/>
        <w:tabs>
          <w:tab w:val="left" w:pos="811"/>
        </w:tabs>
        <w:spacing w:before="178" w:line="276" w:lineRule="auto"/>
        <w:rPr>
          <w:rStyle w:val="FontStyle138"/>
          <w:rFonts w:ascii="Arial" w:hAnsi="Arial" w:cs="Arial"/>
          <w:b w:val="0"/>
          <w:bCs w:val="0"/>
          <w:sz w:val="24"/>
          <w:szCs w:val="24"/>
          <w:lang w:val="en-US" w:eastAsia="en-US"/>
        </w:rPr>
      </w:pPr>
      <w:r w:rsidRPr="000D3858">
        <w:rPr>
          <w:rStyle w:val="FontStyle138"/>
          <w:rFonts w:ascii="Arial" w:hAnsi="Arial" w:cs="Arial"/>
          <w:sz w:val="24"/>
          <w:szCs w:val="24"/>
          <w:lang w:val="en-US" w:eastAsia="en-US"/>
        </w:rPr>
        <w:t>15.6.</w:t>
      </w:r>
      <w:r w:rsidRPr="000D3858">
        <w:rPr>
          <w:rStyle w:val="FontStyle138"/>
          <w:rFonts w:ascii="Arial" w:hAnsi="Arial" w:cs="Arial"/>
          <w:sz w:val="24"/>
          <w:szCs w:val="24"/>
          <w:lang w:val="en-US" w:eastAsia="en-US"/>
        </w:rPr>
        <w:tab/>
      </w:r>
      <w:r w:rsidRPr="000D3858">
        <w:rPr>
          <w:rStyle w:val="FontStyle139"/>
          <w:rFonts w:ascii="Arial" w:hAnsi="Arial" w:cs="Arial"/>
          <w:sz w:val="24"/>
          <w:szCs w:val="24"/>
          <w:lang w:val="en-US" w:eastAsia="en-US"/>
        </w:rPr>
        <w:t xml:space="preserve">The case of admixture of drugs will be treated as a violation of tender conditions </w:t>
      </w:r>
      <w:r w:rsidR="004A7182" w:rsidRPr="000D3858">
        <w:rPr>
          <w:rStyle w:val="FontStyle139"/>
          <w:rFonts w:ascii="Arial" w:hAnsi="Arial" w:cs="Arial"/>
          <w:sz w:val="24"/>
          <w:szCs w:val="24"/>
          <w:lang w:val="en-US" w:eastAsia="en-US"/>
        </w:rPr>
        <w:t>and fine</w:t>
      </w:r>
      <w:r w:rsidRPr="000D3858">
        <w:rPr>
          <w:rStyle w:val="FontStyle139"/>
          <w:rFonts w:ascii="Arial" w:hAnsi="Arial" w:cs="Arial"/>
          <w:sz w:val="24"/>
          <w:szCs w:val="24"/>
          <w:lang w:val="en-US" w:eastAsia="en-US"/>
        </w:rPr>
        <w:t xml:space="preserve"> will be levied as per clause 19. If such lapses happen more than twice in a tender </w:t>
      </w:r>
      <w:r w:rsidR="004A7182" w:rsidRPr="000D3858">
        <w:rPr>
          <w:rStyle w:val="FontStyle139"/>
          <w:rFonts w:ascii="Arial" w:hAnsi="Arial" w:cs="Arial"/>
          <w:sz w:val="24"/>
          <w:szCs w:val="24"/>
          <w:lang w:val="en-US" w:eastAsia="en-US"/>
        </w:rPr>
        <w:t>period such</w:t>
      </w:r>
      <w:r w:rsidRPr="000D3858">
        <w:rPr>
          <w:rStyle w:val="FontStyle139"/>
          <w:rFonts w:ascii="Arial" w:hAnsi="Arial" w:cs="Arial"/>
          <w:sz w:val="24"/>
          <w:szCs w:val="24"/>
          <w:lang w:val="en-US" w:eastAsia="en-US"/>
        </w:rPr>
        <w:t xml:space="preserve"> cases will be treated as "Misbranded Drugs".</w:t>
      </w:r>
    </w:p>
    <w:p w:rsidR="00155338" w:rsidRPr="000D3858" w:rsidRDefault="00155338" w:rsidP="000D3858">
      <w:pPr>
        <w:pStyle w:val="Heading1"/>
        <w:rPr>
          <w:rStyle w:val="FontStyle138"/>
          <w:rFonts w:ascii="Arial" w:hAnsi="Arial" w:cs="Arial"/>
          <w:b/>
          <w:bCs w:val="0"/>
          <w:sz w:val="28"/>
          <w:szCs w:val="32"/>
        </w:rPr>
      </w:pPr>
      <w:bookmarkStart w:id="18" w:name="_Toc42894119"/>
      <w:r w:rsidRPr="000D3858">
        <w:rPr>
          <w:rStyle w:val="FontStyle138"/>
          <w:rFonts w:ascii="Arial" w:hAnsi="Arial" w:cs="Arial"/>
          <w:b/>
          <w:bCs w:val="0"/>
          <w:sz w:val="28"/>
          <w:szCs w:val="32"/>
        </w:rPr>
        <w:t>16. PAYMENT PROVISIONS</w:t>
      </w:r>
      <w:bookmarkEnd w:id="18"/>
    </w:p>
    <w:p w:rsidR="00155338" w:rsidRPr="000D3858" w:rsidRDefault="00155338" w:rsidP="00C10AA0">
      <w:pPr>
        <w:pStyle w:val="Style26"/>
        <w:widowControl/>
        <w:spacing w:line="276" w:lineRule="auto"/>
        <w:rPr>
          <w:rFonts w:cs="Arial"/>
        </w:rPr>
      </w:pPr>
    </w:p>
    <w:p w:rsidR="00155338" w:rsidRPr="000D3858" w:rsidRDefault="00155338" w:rsidP="00C10AA0">
      <w:pPr>
        <w:pStyle w:val="Style26"/>
        <w:widowControl/>
        <w:spacing w:before="10" w:line="276" w:lineRule="auto"/>
        <w:rPr>
          <w:rFonts w:cs="Arial"/>
          <w:lang w:val="en-US" w:eastAsia="en-US"/>
        </w:rPr>
      </w:pPr>
      <w:r w:rsidRPr="000D3858">
        <w:rPr>
          <w:rStyle w:val="FontStyle138"/>
          <w:rFonts w:ascii="Arial" w:hAnsi="Arial" w:cs="Arial"/>
          <w:sz w:val="24"/>
          <w:szCs w:val="24"/>
          <w:lang w:val="en-US" w:eastAsia="en-US"/>
        </w:rPr>
        <w:t xml:space="preserve">16.1. </w:t>
      </w:r>
      <w:r w:rsidRPr="000D3858">
        <w:rPr>
          <w:rStyle w:val="FontStyle139"/>
          <w:rFonts w:ascii="Arial" w:hAnsi="Arial" w:cs="Arial"/>
          <w:sz w:val="24"/>
          <w:szCs w:val="24"/>
          <w:lang w:val="en-US" w:eastAsia="en-US"/>
        </w:rPr>
        <w:t>No advance payments towards costs of drugs, medicines etc., will be made to the Tenderer.</w:t>
      </w:r>
    </w:p>
    <w:p w:rsidR="00155338" w:rsidRPr="000D3858" w:rsidRDefault="00155338" w:rsidP="00C10AA0">
      <w:pPr>
        <w:pStyle w:val="Style26"/>
        <w:widowControl/>
        <w:spacing w:before="206" w:line="276" w:lineRule="auto"/>
        <w:rPr>
          <w:rStyle w:val="FontStyle139"/>
          <w:rFonts w:ascii="Arial" w:hAnsi="Arial" w:cs="Arial"/>
          <w:sz w:val="24"/>
          <w:szCs w:val="24"/>
          <w:lang w:val="en-US" w:eastAsia="en-US"/>
        </w:rPr>
      </w:pPr>
      <w:r w:rsidRPr="000D3858">
        <w:rPr>
          <w:rStyle w:val="FontStyle138"/>
          <w:rFonts w:ascii="Arial" w:hAnsi="Arial" w:cs="Arial"/>
          <w:sz w:val="24"/>
          <w:szCs w:val="24"/>
          <w:lang w:val="en-US" w:eastAsia="en-US"/>
        </w:rPr>
        <w:t xml:space="preserve">16.2. </w:t>
      </w:r>
      <w:r w:rsidRPr="000D3858">
        <w:rPr>
          <w:rStyle w:val="FontStyle139"/>
          <w:rFonts w:ascii="Arial" w:hAnsi="Arial" w:cs="Arial"/>
          <w:sz w:val="24"/>
          <w:szCs w:val="24"/>
          <w:lang w:val="en-US" w:eastAsia="en-US"/>
        </w:rPr>
        <w:t xml:space="preserve">Payments towards the supply of drugs will be made within 60 days from the date of receipt of goods, strictly as per the tender terms and condition. The payment will be made through </w:t>
      </w:r>
      <w:r w:rsidR="00BE4809" w:rsidRPr="000D3858">
        <w:rPr>
          <w:rStyle w:val="FontStyle139"/>
          <w:rFonts w:ascii="Arial" w:hAnsi="Arial" w:cs="Arial"/>
          <w:sz w:val="24"/>
          <w:szCs w:val="24"/>
          <w:lang w:val="en-US" w:eastAsia="en-US"/>
        </w:rPr>
        <w:t xml:space="preserve">AP Government Finance portal CFMS / </w:t>
      </w:r>
      <w:r w:rsidRPr="000D3858">
        <w:rPr>
          <w:rStyle w:val="FontStyle139"/>
          <w:rFonts w:ascii="Arial" w:hAnsi="Arial" w:cs="Arial"/>
          <w:sz w:val="24"/>
          <w:szCs w:val="24"/>
          <w:lang w:val="en-US" w:eastAsia="en-US"/>
        </w:rPr>
        <w:t>RTGS (Real Time Gross Settlement System)/</w:t>
      </w:r>
      <w:r w:rsidR="004A7182" w:rsidRPr="000D3858">
        <w:rPr>
          <w:rStyle w:val="FontStyle139"/>
          <w:rFonts w:ascii="Arial" w:hAnsi="Arial" w:cs="Arial"/>
          <w:sz w:val="24"/>
          <w:szCs w:val="24"/>
          <w:lang w:val="en-US" w:eastAsia="en-US"/>
        </w:rPr>
        <w:t>Core Banking</w:t>
      </w:r>
      <w:r w:rsidRPr="000D3858">
        <w:rPr>
          <w:rStyle w:val="FontStyle139"/>
          <w:rFonts w:ascii="Arial" w:hAnsi="Arial" w:cs="Arial"/>
          <w:sz w:val="24"/>
          <w:szCs w:val="24"/>
          <w:lang w:val="en-US" w:eastAsia="en-US"/>
        </w:rPr>
        <w:t xml:space="preserve">/NEFT. The Tenderer shall furnish the relevant details in original </w:t>
      </w:r>
      <w:r w:rsidRPr="000D3858">
        <w:rPr>
          <w:rStyle w:val="FontStyle138"/>
          <w:rFonts w:ascii="Arial" w:hAnsi="Arial" w:cs="Arial"/>
          <w:sz w:val="24"/>
          <w:szCs w:val="24"/>
          <w:lang w:val="en-US" w:eastAsia="en-US"/>
        </w:rPr>
        <w:t xml:space="preserve">(ANNEXURE -XIII) </w:t>
      </w:r>
      <w:r w:rsidRPr="000D3858">
        <w:rPr>
          <w:rStyle w:val="FontStyle139"/>
          <w:rFonts w:ascii="Arial" w:hAnsi="Arial" w:cs="Arial"/>
          <w:sz w:val="24"/>
          <w:szCs w:val="24"/>
          <w:lang w:val="en-US" w:eastAsia="en-US"/>
        </w:rPr>
        <w:t xml:space="preserve">to make the payment through </w:t>
      </w:r>
      <w:r w:rsidR="00BE4809" w:rsidRPr="000D3858">
        <w:rPr>
          <w:rStyle w:val="FontStyle139"/>
          <w:rFonts w:ascii="Arial" w:hAnsi="Arial" w:cs="Arial"/>
          <w:sz w:val="24"/>
          <w:szCs w:val="24"/>
          <w:lang w:val="en-US" w:eastAsia="en-US"/>
        </w:rPr>
        <w:t>CFMS/</w:t>
      </w:r>
      <w:r w:rsidRPr="000D3858">
        <w:rPr>
          <w:rStyle w:val="FontStyle139"/>
          <w:rFonts w:ascii="Arial" w:hAnsi="Arial" w:cs="Arial"/>
          <w:sz w:val="24"/>
          <w:szCs w:val="24"/>
          <w:lang w:val="en-US" w:eastAsia="en-US"/>
        </w:rPr>
        <w:t>RTGS/Core Banking/NEFT.</w:t>
      </w:r>
    </w:p>
    <w:p w:rsidR="00155338" w:rsidRPr="000D3858" w:rsidRDefault="00155338" w:rsidP="00C10AA0">
      <w:pPr>
        <w:pStyle w:val="Style26"/>
        <w:widowControl/>
        <w:spacing w:line="276" w:lineRule="auto"/>
        <w:rPr>
          <w:rFonts w:cs="Arial"/>
        </w:rPr>
      </w:pPr>
    </w:p>
    <w:p w:rsidR="00155338" w:rsidRPr="000D3858" w:rsidRDefault="00155338" w:rsidP="00C10AA0">
      <w:pPr>
        <w:pStyle w:val="Style26"/>
        <w:widowControl/>
        <w:spacing w:before="134" w:line="276" w:lineRule="auto"/>
        <w:rPr>
          <w:rStyle w:val="FontStyle139"/>
          <w:rFonts w:ascii="Arial" w:hAnsi="Arial" w:cs="Arial"/>
          <w:sz w:val="24"/>
          <w:szCs w:val="24"/>
          <w:lang w:val="en-US" w:eastAsia="en-US"/>
        </w:rPr>
      </w:pPr>
      <w:r w:rsidRPr="000D3858">
        <w:rPr>
          <w:rStyle w:val="FontStyle138"/>
          <w:rFonts w:ascii="Arial" w:hAnsi="Arial" w:cs="Arial"/>
          <w:sz w:val="24"/>
          <w:szCs w:val="24"/>
          <w:lang w:val="en-US" w:eastAsia="en-US"/>
        </w:rPr>
        <w:t xml:space="preserve">16.3. </w:t>
      </w:r>
      <w:r w:rsidRPr="000D3858">
        <w:rPr>
          <w:rStyle w:val="FontStyle139"/>
          <w:rFonts w:ascii="Arial" w:hAnsi="Arial" w:cs="Arial"/>
          <w:sz w:val="24"/>
          <w:szCs w:val="24"/>
          <w:lang w:val="en-US" w:eastAsia="en-US"/>
        </w:rPr>
        <w:t>All bill</w:t>
      </w:r>
      <w:r w:rsidR="006F21D2" w:rsidRPr="000D3858">
        <w:rPr>
          <w:rStyle w:val="FontStyle139"/>
          <w:rFonts w:ascii="Arial" w:hAnsi="Arial" w:cs="Arial"/>
          <w:sz w:val="24"/>
          <w:szCs w:val="24"/>
          <w:lang w:val="en-US" w:eastAsia="en-US"/>
        </w:rPr>
        <w:t>s/Invoices should be raised in du</w:t>
      </w:r>
      <w:r w:rsidRPr="000D3858">
        <w:rPr>
          <w:rStyle w:val="FontStyle139"/>
          <w:rFonts w:ascii="Arial" w:hAnsi="Arial" w:cs="Arial"/>
          <w:sz w:val="24"/>
          <w:szCs w:val="24"/>
          <w:lang w:val="en-US" w:eastAsia="en-US"/>
        </w:rPr>
        <w:t xml:space="preserve">plicate and the bills should be drawn as per GST Rules in the name of </w:t>
      </w:r>
      <w:r w:rsidR="006F21D2" w:rsidRPr="000D3858">
        <w:rPr>
          <w:rStyle w:val="FontStyle139"/>
          <w:rFonts w:ascii="Arial" w:hAnsi="Arial" w:cs="Arial"/>
          <w:sz w:val="24"/>
          <w:szCs w:val="24"/>
          <w:lang w:val="en-US" w:eastAsia="en-US"/>
        </w:rPr>
        <w:t xml:space="preserve">MD,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w:t>
      </w:r>
      <w:r w:rsidR="00BE4809" w:rsidRPr="000D3858">
        <w:rPr>
          <w:rStyle w:val="FontStyle139"/>
          <w:rFonts w:ascii="Arial" w:hAnsi="Arial" w:cs="Arial"/>
          <w:sz w:val="24"/>
          <w:szCs w:val="24"/>
          <w:lang w:val="en-US" w:eastAsia="en-US"/>
        </w:rPr>
        <w:t>Mangalagiri, Andhra Pradesh</w:t>
      </w:r>
      <w:r w:rsidRPr="000D3858">
        <w:rPr>
          <w:rStyle w:val="FontStyle139"/>
          <w:rFonts w:ascii="Arial" w:hAnsi="Arial" w:cs="Arial"/>
          <w:sz w:val="24"/>
          <w:szCs w:val="24"/>
          <w:lang w:val="en-US" w:eastAsia="en-US"/>
        </w:rPr>
        <w:t>.</w:t>
      </w:r>
    </w:p>
    <w:p w:rsidR="00155338" w:rsidRPr="000D3858" w:rsidRDefault="00155338" w:rsidP="00C10AA0">
      <w:pPr>
        <w:pStyle w:val="Style26"/>
        <w:widowControl/>
        <w:spacing w:line="276" w:lineRule="auto"/>
        <w:rPr>
          <w:rFonts w:cs="Arial"/>
        </w:rPr>
      </w:pPr>
    </w:p>
    <w:p w:rsidR="00155338" w:rsidRPr="000D3858" w:rsidRDefault="00155338" w:rsidP="00C10AA0">
      <w:pPr>
        <w:pStyle w:val="Style26"/>
        <w:widowControl/>
        <w:spacing w:before="134" w:line="276" w:lineRule="auto"/>
        <w:rPr>
          <w:rStyle w:val="FontStyle139"/>
          <w:rFonts w:ascii="Arial" w:hAnsi="Arial" w:cs="Arial"/>
          <w:sz w:val="24"/>
          <w:szCs w:val="24"/>
          <w:lang w:val="en-US" w:eastAsia="en-US"/>
        </w:rPr>
      </w:pPr>
      <w:r w:rsidRPr="000D3858">
        <w:rPr>
          <w:rStyle w:val="FontStyle138"/>
          <w:rFonts w:ascii="Arial" w:hAnsi="Arial" w:cs="Arial"/>
          <w:sz w:val="24"/>
          <w:szCs w:val="24"/>
          <w:lang w:val="en-US" w:eastAsia="en-US"/>
        </w:rPr>
        <w:t xml:space="preserve">16.4. </w:t>
      </w:r>
      <w:r w:rsidRPr="000D3858">
        <w:rPr>
          <w:rStyle w:val="FontStyle139"/>
          <w:rFonts w:ascii="Arial" w:hAnsi="Arial" w:cs="Arial"/>
          <w:sz w:val="24"/>
          <w:szCs w:val="24"/>
          <w:lang w:val="en-US" w:eastAsia="en-US"/>
        </w:rPr>
        <w:t xml:space="preserve">(i) </w:t>
      </w:r>
      <w:r w:rsidR="00901E1F" w:rsidRPr="000D3858">
        <w:rPr>
          <w:rStyle w:val="FontStyle139"/>
          <w:rFonts w:ascii="Arial" w:hAnsi="Arial" w:cs="Arial"/>
          <w:sz w:val="24"/>
          <w:szCs w:val="24"/>
          <w:lang w:val="en-US" w:eastAsia="en-US"/>
        </w:rPr>
        <w:t xml:space="preserve">Payment of 50% for a given purchase order </w:t>
      </w:r>
      <w:r w:rsidR="00FA08F6" w:rsidRPr="000D3858">
        <w:rPr>
          <w:rStyle w:val="FontStyle139"/>
          <w:rFonts w:ascii="Arial" w:hAnsi="Arial" w:cs="Arial"/>
          <w:sz w:val="24"/>
          <w:szCs w:val="24"/>
          <w:lang w:val="en-US" w:eastAsia="en-US"/>
        </w:rPr>
        <w:t xml:space="preserve">will be made after completion of </w:t>
      </w:r>
      <w:r w:rsidR="00F31BA2" w:rsidRPr="000D3858">
        <w:rPr>
          <w:rStyle w:val="FontStyle139"/>
          <w:rFonts w:ascii="Arial" w:hAnsi="Arial" w:cs="Arial"/>
          <w:sz w:val="24"/>
          <w:szCs w:val="24"/>
          <w:lang w:val="en-US" w:eastAsia="en-US"/>
        </w:rPr>
        <w:t xml:space="preserve">75% </w:t>
      </w:r>
      <w:r w:rsidR="00FA08F6" w:rsidRPr="000D3858">
        <w:rPr>
          <w:rStyle w:val="FontStyle139"/>
          <w:rFonts w:ascii="Arial" w:hAnsi="Arial" w:cs="Arial"/>
          <w:sz w:val="24"/>
          <w:szCs w:val="24"/>
          <w:lang w:val="en-US" w:eastAsia="en-US"/>
        </w:rPr>
        <w:t>supplies of order</w:t>
      </w:r>
      <w:r w:rsidR="00901E1F" w:rsidRPr="000D3858">
        <w:rPr>
          <w:rStyle w:val="FontStyle139"/>
          <w:rFonts w:ascii="Arial" w:hAnsi="Arial" w:cs="Arial"/>
          <w:sz w:val="24"/>
          <w:szCs w:val="24"/>
          <w:lang w:val="en-US" w:eastAsia="en-US"/>
        </w:rPr>
        <w:t xml:space="preserve">ed </w:t>
      </w:r>
      <w:r w:rsidR="00FA08F6" w:rsidRPr="000D3858">
        <w:rPr>
          <w:rStyle w:val="FontStyle139"/>
          <w:rFonts w:ascii="Arial" w:hAnsi="Arial" w:cs="Arial"/>
          <w:sz w:val="24"/>
          <w:szCs w:val="24"/>
          <w:lang w:val="en-US" w:eastAsia="en-US"/>
        </w:rPr>
        <w:t xml:space="preserve">quantity and remaining will be paid after completion of 95% of </w:t>
      </w:r>
      <w:r w:rsidR="00901E1F" w:rsidRPr="000D3858">
        <w:rPr>
          <w:rStyle w:val="FontStyle139"/>
          <w:rFonts w:ascii="Arial" w:hAnsi="Arial" w:cs="Arial"/>
          <w:sz w:val="24"/>
          <w:szCs w:val="24"/>
          <w:lang w:val="en-US" w:eastAsia="en-US"/>
        </w:rPr>
        <w:lastRenderedPageBreak/>
        <w:t>supplies</w:t>
      </w:r>
      <w:r w:rsidR="00FA08F6" w:rsidRPr="000D3858">
        <w:rPr>
          <w:rStyle w:val="FontStyle139"/>
          <w:rFonts w:ascii="Arial" w:hAnsi="Arial" w:cs="Arial"/>
          <w:sz w:val="24"/>
          <w:szCs w:val="24"/>
          <w:lang w:val="en-US" w:eastAsia="en-US"/>
        </w:rPr>
        <w:t>.</w:t>
      </w:r>
      <w:r w:rsidR="00901E1F" w:rsidRPr="000D3858">
        <w:rPr>
          <w:rStyle w:val="FontStyle139"/>
          <w:rFonts w:ascii="Arial" w:hAnsi="Arial" w:cs="Arial"/>
          <w:sz w:val="24"/>
          <w:szCs w:val="24"/>
          <w:lang w:val="en-US" w:eastAsia="en-US"/>
        </w:rPr>
        <w:t xml:space="preserve"> In case any purchase order is executed partially beyond 75% </w:t>
      </w:r>
      <w:r w:rsidR="004A7182" w:rsidRPr="000D3858">
        <w:rPr>
          <w:rStyle w:val="FontStyle139"/>
          <w:rFonts w:ascii="Arial" w:hAnsi="Arial" w:cs="Arial"/>
          <w:sz w:val="24"/>
          <w:szCs w:val="24"/>
          <w:lang w:val="en-US" w:eastAsia="en-US"/>
        </w:rPr>
        <w:t>up to</w:t>
      </w:r>
      <w:r w:rsidR="00901E1F" w:rsidRPr="000D3858">
        <w:rPr>
          <w:rStyle w:val="FontStyle139"/>
          <w:rFonts w:ascii="Arial" w:hAnsi="Arial" w:cs="Arial"/>
          <w:sz w:val="24"/>
          <w:szCs w:val="24"/>
          <w:lang w:val="en-US" w:eastAsia="en-US"/>
        </w:rPr>
        <w:t xml:space="preserve"> 95% remaining bills will be processed at the discretion of APMSIDC by imposing a </w:t>
      </w:r>
      <w:r w:rsidR="00B002F3" w:rsidRPr="000D3858">
        <w:rPr>
          <w:rStyle w:val="FontStyle139"/>
          <w:rFonts w:ascii="Arial" w:hAnsi="Arial" w:cs="Arial"/>
          <w:sz w:val="24"/>
          <w:szCs w:val="24"/>
          <w:lang w:val="en-US" w:eastAsia="en-US"/>
        </w:rPr>
        <w:t>penalty</w:t>
      </w:r>
      <w:r w:rsidR="00901E1F" w:rsidRPr="000D3858">
        <w:rPr>
          <w:rStyle w:val="FontStyle139"/>
          <w:rFonts w:ascii="Arial" w:hAnsi="Arial" w:cs="Arial"/>
          <w:sz w:val="24"/>
          <w:szCs w:val="24"/>
          <w:lang w:val="en-US" w:eastAsia="en-US"/>
        </w:rPr>
        <w:t xml:space="preserve"> of 10% on unexecuted quantity value only.</w:t>
      </w:r>
    </w:p>
    <w:p w:rsidR="00B002F3" w:rsidRPr="000D3858" w:rsidRDefault="00B002F3" w:rsidP="00C10AA0">
      <w:pPr>
        <w:pStyle w:val="Style26"/>
        <w:widowControl/>
        <w:spacing w:before="134" w:line="276" w:lineRule="auto"/>
        <w:rPr>
          <w:rFonts w:cs="Arial"/>
        </w:rPr>
      </w:pPr>
    </w:p>
    <w:p w:rsidR="00155338" w:rsidRPr="000D3858" w:rsidRDefault="00A07C1E" w:rsidP="00C10AA0">
      <w:pPr>
        <w:pStyle w:val="Style26"/>
        <w:widowControl/>
        <w:spacing w:before="58" w:line="276" w:lineRule="auto"/>
        <w:ind w:firstLine="720"/>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(ii</w:t>
      </w:r>
      <w:r w:rsidR="00155338" w:rsidRPr="000D3858">
        <w:rPr>
          <w:rStyle w:val="FontStyle139"/>
          <w:rFonts w:ascii="Arial" w:hAnsi="Arial" w:cs="Arial"/>
          <w:sz w:val="24"/>
          <w:szCs w:val="24"/>
          <w:lang w:val="en-US" w:eastAsia="en-US"/>
        </w:rPr>
        <w:t>) The payment for part supply</w:t>
      </w:r>
      <w:r w:rsidR="00FA08F6" w:rsidRPr="000D3858">
        <w:rPr>
          <w:rStyle w:val="FontStyle139"/>
          <w:rFonts w:ascii="Arial" w:hAnsi="Arial" w:cs="Arial"/>
          <w:sz w:val="24"/>
          <w:szCs w:val="24"/>
          <w:lang w:val="en-US" w:eastAsia="en-US"/>
        </w:rPr>
        <w:t xml:space="preserve"> if any</w:t>
      </w:r>
      <w:r w:rsidR="00155338" w:rsidRPr="000D3858">
        <w:rPr>
          <w:rStyle w:val="FontStyle139"/>
          <w:rFonts w:ascii="Arial" w:hAnsi="Arial" w:cs="Arial"/>
          <w:sz w:val="24"/>
          <w:szCs w:val="24"/>
          <w:lang w:val="en-US" w:eastAsia="en-US"/>
        </w:rPr>
        <w:t xml:space="preserve"> will subject to the deduction of liquidated damages, penalty towards unexecuted quantity, risk and cost etc., as per the tender conditions.</w:t>
      </w:r>
    </w:p>
    <w:p w:rsidR="00155338" w:rsidRPr="000D3858" w:rsidRDefault="00155338" w:rsidP="00C10AA0">
      <w:pPr>
        <w:pStyle w:val="Style26"/>
        <w:widowControl/>
        <w:spacing w:line="276" w:lineRule="auto"/>
        <w:rPr>
          <w:rFonts w:cs="Arial"/>
        </w:rPr>
      </w:pPr>
    </w:p>
    <w:p w:rsidR="00155338" w:rsidRPr="000D3858" w:rsidRDefault="00155338" w:rsidP="00C10AA0">
      <w:pPr>
        <w:pStyle w:val="Style26"/>
        <w:widowControl/>
        <w:spacing w:before="178" w:line="276" w:lineRule="auto"/>
        <w:rPr>
          <w:rStyle w:val="FontStyle139"/>
          <w:rFonts w:ascii="Arial" w:hAnsi="Arial" w:cs="Arial"/>
          <w:sz w:val="24"/>
          <w:szCs w:val="24"/>
          <w:lang w:val="en-US" w:eastAsia="en-US"/>
        </w:rPr>
      </w:pPr>
      <w:r w:rsidRPr="000D3858">
        <w:rPr>
          <w:rStyle w:val="FontStyle138"/>
          <w:rFonts w:ascii="Arial" w:hAnsi="Arial" w:cs="Arial"/>
          <w:sz w:val="24"/>
          <w:szCs w:val="24"/>
          <w:lang w:val="en-US" w:eastAsia="en-US"/>
        </w:rPr>
        <w:t xml:space="preserve">16.5. </w:t>
      </w:r>
      <w:r w:rsidRPr="000D3858">
        <w:rPr>
          <w:rStyle w:val="FontStyle139"/>
          <w:rFonts w:ascii="Arial" w:hAnsi="Arial" w:cs="Arial"/>
          <w:sz w:val="24"/>
          <w:szCs w:val="24"/>
          <w:lang w:val="en-US" w:eastAsia="en-US"/>
        </w:rPr>
        <w:t xml:space="preserve">If at any time during the period of contract, the price of tendered items is reduced or brought down by any law or Act of the Central or State Government or by the Tenderer himself, the Tenderer shall be bound to inform the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immediately about such reduction in the contracted prices. Tender Inviting Authority is empowered to unilaterally effect such reduction as is necessary in rates in case the Tenderer fails to notify or fails to agree for such reduction of rates.</w:t>
      </w:r>
    </w:p>
    <w:p w:rsidR="00155338" w:rsidRPr="000D3858" w:rsidRDefault="00155338" w:rsidP="00C10AA0">
      <w:pPr>
        <w:pStyle w:val="Style26"/>
        <w:widowControl/>
        <w:spacing w:line="276" w:lineRule="auto"/>
        <w:rPr>
          <w:rFonts w:cs="Arial"/>
        </w:rPr>
      </w:pPr>
    </w:p>
    <w:p w:rsidR="00155338" w:rsidRPr="000D3858" w:rsidRDefault="00155338" w:rsidP="00C10AA0">
      <w:pPr>
        <w:pStyle w:val="Style26"/>
        <w:widowControl/>
        <w:spacing w:before="182" w:line="276" w:lineRule="auto"/>
        <w:rPr>
          <w:rStyle w:val="FontStyle139"/>
          <w:rFonts w:ascii="Arial" w:hAnsi="Arial" w:cs="Arial"/>
          <w:sz w:val="24"/>
          <w:szCs w:val="24"/>
          <w:lang w:val="en-US" w:eastAsia="en-US"/>
        </w:rPr>
      </w:pPr>
      <w:r w:rsidRPr="000D3858">
        <w:rPr>
          <w:rStyle w:val="FontStyle138"/>
          <w:rFonts w:ascii="Arial" w:hAnsi="Arial" w:cs="Arial"/>
          <w:sz w:val="24"/>
          <w:szCs w:val="24"/>
          <w:lang w:val="en-US" w:eastAsia="en-US"/>
        </w:rPr>
        <w:t xml:space="preserve">16.6. </w:t>
      </w:r>
      <w:r w:rsidRPr="000D3858">
        <w:rPr>
          <w:rStyle w:val="FontStyle139"/>
          <w:rFonts w:ascii="Arial" w:hAnsi="Arial" w:cs="Arial"/>
          <w:sz w:val="24"/>
          <w:szCs w:val="24"/>
          <w:lang w:val="en-US" w:eastAsia="en-US"/>
        </w:rPr>
        <w:t xml:space="preserve">In case of any increase of decrease in the GST after the date of submission of tenders and during the tender period, such variation in the GST will be to the account of the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For claiming the additional cost on account of the increase in GST, the Tenderer should produce the proof of having paid additional amount on this account on the goods supplied to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from the concerned authorities and also must claim the same in the invoice separately.</w:t>
      </w:r>
    </w:p>
    <w:p w:rsidR="00155338" w:rsidRPr="000D3858" w:rsidRDefault="00155338" w:rsidP="00C10AA0">
      <w:pPr>
        <w:pStyle w:val="Style26"/>
        <w:widowControl/>
        <w:spacing w:before="53" w:line="276" w:lineRule="auto"/>
        <w:ind w:firstLine="720"/>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However, the basic price structure and the price of the Drugs approved under the tender shall not be altered. Similarly, if there is any reduction in the GST as notified by the Govt., after the date of submission of tender, the Tenderer will be paid based on the unit rate worked out on the basis of the reduced GST without any change in the basic price or the price structure of the drugs approved under the tender. Any increase or decrease inGST will be considered based on the notification issued by the Government.</w:t>
      </w:r>
    </w:p>
    <w:p w:rsidR="00155338" w:rsidRPr="000D3858" w:rsidRDefault="00155338" w:rsidP="00C10AA0">
      <w:pPr>
        <w:pStyle w:val="Style24"/>
        <w:widowControl/>
        <w:spacing w:before="206" w:line="276" w:lineRule="auto"/>
        <w:ind w:firstLine="720"/>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However, if the firm supplies after originally stipulated </w:t>
      </w:r>
      <w:r w:rsidR="004B2446" w:rsidRPr="000D3858">
        <w:rPr>
          <w:rStyle w:val="FontStyle139"/>
          <w:rFonts w:ascii="Arial" w:hAnsi="Arial" w:cs="Arial"/>
          <w:sz w:val="24"/>
          <w:szCs w:val="24"/>
          <w:lang w:val="en-US" w:eastAsia="en-US"/>
        </w:rPr>
        <w:t>d</w:t>
      </w:r>
      <w:r w:rsidRPr="000D3858">
        <w:rPr>
          <w:rStyle w:val="FontStyle139"/>
          <w:rFonts w:ascii="Arial" w:hAnsi="Arial" w:cs="Arial"/>
          <w:sz w:val="24"/>
          <w:szCs w:val="24"/>
          <w:lang w:val="en-US" w:eastAsia="en-US"/>
        </w:rPr>
        <w:t xml:space="preserve">elivery period, increase in GST shall be borne by the supplier. In case of decrease in taxes/GST due to statutory variation in taxes/GST, the same shall be passed on by the supplier to the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w:t>
      </w:r>
    </w:p>
    <w:p w:rsidR="001906CC" w:rsidRPr="000D3858" w:rsidRDefault="00CC1730" w:rsidP="00C10AA0">
      <w:pPr>
        <w:pStyle w:val="Style26"/>
        <w:widowControl/>
        <w:spacing w:before="182" w:line="276" w:lineRule="auto"/>
        <w:ind w:firstLine="720"/>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Subject to the conditions mentioned in the Purchase Order, Tender Document, Price Agreement and here under, the Supplier is entitled for the payment against supply. In case of any discrepancy in levy of LD, Penalty, Unexecuted Fine, Short Passing of Bills, such discrepancy shall be intimated within 30 days from the date of receipt of payment, failing which APMSIDC will not entertain any claim thereafter.</w:t>
      </w:r>
    </w:p>
    <w:p w:rsidR="00A7394B" w:rsidRPr="000D3858" w:rsidRDefault="00A7394B" w:rsidP="00C10AA0">
      <w:pPr>
        <w:pStyle w:val="Style26"/>
        <w:widowControl/>
        <w:spacing w:before="182" w:line="276" w:lineRule="auto"/>
        <w:ind w:firstLine="720"/>
        <w:rPr>
          <w:rStyle w:val="FontStyle139"/>
          <w:rFonts w:ascii="Arial" w:hAnsi="Arial" w:cs="Arial"/>
          <w:sz w:val="24"/>
          <w:szCs w:val="24"/>
          <w:lang w:val="en-US" w:eastAsia="en-US"/>
        </w:rPr>
      </w:pPr>
    </w:p>
    <w:p w:rsidR="0042739E" w:rsidRPr="000D3858" w:rsidRDefault="00155338" w:rsidP="000D3858">
      <w:pPr>
        <w:pStyle w:val="Heading1"/>
        <w:rPr>
          <w:rStyle w:val="FontStyle138"/>
          <w:rFonts w:ascii="Arial" w:hAnsi="Arial" w:cs="Arial"/>
          <w:b/>
          <w:bCs w:val="0"/>
          <w:sz w:val="28"/>
          <w:szCs w:val="32"/>
        </w:rPr>
      </w:pPr>
      <w:bookmarkStart w:id="19" w:name="_Toc42894120"/>
      <w:r w:rsidRPr="000D3858">
        <w:rPr>
          <w:rStyle w:val="FontStyle138"/>
          <w:rFonts w:ascii="Arial" w:hAnsi="Arial" w:cs="Arial"/>
          <w:b/>
          <w:bCs w:val="0"/>
          <w:sz w:val="28"/>
          <w:szCs w:val="32"/>
        </w:rPr>
        <w:t>17.TESTING CHARGES</w:t>
      </w:r>
      <w:bookmarkEnd w:id="19"/>
    </w:p>
    <w:p w:rsidR="0098596B" w:rsidRDefault="00155338" w:rsidP="0072388D">
      <w:pPr>
        <w:pStyle w:val="Style26"/>
        <w:widowControl/>
        <w:spacing w:line="451" w:lineRule="exac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In all supplies, testing charges</w:t>
      </w:r>
      <w:r w:rsidR="00960751" w:rsidRPr="000D3858">
        <w:rPr>
          <w:rStyle w:val="FontStyle139"/>
          <w:rFonts w:ascii="Arial" w:hAnsi="Arial" w:cs="Arial"/>
          <w:sz w:val="24"/>
          <w:szCs w:val="24"/>
          <w:lang w:val="en-US" w:eastAsia="en-US"/>
        </w:rPr>
        <w:t xml:space="preserve"> will be borne by APMSIDC.</w:t>
      </w:r>
    </w:p>
    <w:p w:rsidR="004D1D8D" w:rsidRDefault="004D1D8D" w:rsidP="0072388D">
      <w:pPr>
        <w:pStyle w:val="Style26"/>
        <w:widowControl/>
        <w:spacing w:line="451" w:lineRule="exact"/>
        <w:rPr>
          <w:rStyle w:val="FontStyle139"/>
          <w:rFonts w:ascii="Arial" w:hAnsi="Arial" w:cs="Arial"/>
          <w:sz w:val="24"/>
          <w:szCs w:val="24"/>
          <w:lang w:val="en-US" w:eastAsia="en-US"/>
        </w:rPr>
      </w:pPr>
    </w:p>
    <w:p w:rsidR="004D1D8D" w:rsidRPr="000D3858" w:rsidRDefault="004D1D8D" w:rsidP="0072388D">
      <w:pPr>
        <w:pStyle w:val="Style26"/>
        <w:widowControl/>
        <w:spacing w:line="451" w:lineRule="exact"/>
        <w:rPr>
          <w:rStyle w:val="FontStyle139"/>
          <w:rFonts w:ascii="Arial" w:hAnsi="Arial" w:cs="Arial"/>
          <w:sz w:val="24"/>
          <w:szCs w:val="24"/>
          <w:lang w:val="en-US" w:eastAsia="en-US"/>
        </w:rPr>
      </w:pPr>
    </w:p>
    <w:p w:rsidR="00155338" w:rsidRPr="000D3858" w:rsidRDefault="00155338" w:rsidP="000D3858">
      <w:pPr>
        <w:pStyle w:val="Heading1"/>
        <w:rPr>
          <w:rStyle w:val="FontStyle138"/>
          <w:rFonts w:ascii="Arial" w:hAnsi="Arial" w:cs="Arial"/>
          <w:b/>
          <w:bCs w:val="0"/>
          <w:sz w:val="28"/>
          <w:szCs w:val="32"/>
        </w:rPr>
      </w:pPr>
      <w:bookmarkStart w:id="20" w:name="_Toc42894121"/>
      <w:r w:rsidRPr="000D3858">
        <w:rPr>
          <w:rStyle w:val="FontStyle138"/>
          <w:rFonts w:ascii="Arial" w:hAnsi="Arial" w:cs="Arial"/>
          <w:b/>
          <w:bCs w:val="0"/>
          <w:sz w:val="28"/>
          <w:szCs w:val="32"/>
        </w:rPr>
        <w:t>18.LIQUIDATED DAMAGES AND OTHER PENALTIES</w:t>
      </w:r>
      <w:bookmarkEnd w:id="20"/>
    </w:p>
    <w:p w:rsidR="0072388D" w:rsidRPr="00CA2B35" w:rsidRDefault="0072388D" w:rsidP="0072388D">
      <w:pPr>
        <w:pStyle w:val="Style26"/>
        <w:widowControl/>
        <w:spacing w:before="120" w:after="120" w:line="288" w:lineRule="auto"/>
        <w:rPr>
          <w:rStyle w:val="FontStyle139"/>
          <w:rFonts w:ascii="Arial" w:hAnsi="Arial" w:cs="Arial"/>
          <w:sz w:val="24"/>
          <w:szCs w:val="24"/>
          <w:lang w:val="en-US" w:eastAsia="en-US"/>
        </w:rPr>
      </w:pPr>
      <w:r w:rsidRPr="000D3858">
        <w:rPr>
          <w:rStyle w:val="FontStyle138"/>
          <w:rFonts w:ascii="Arial" w:hAnsi="Arial" w:cs="Arial"/>
          <w:sz w:val="24"/>
          <w:szCs w:val="24"/>
          <w:lang w:val="en-US" w:eastAsia="en-US"/>
        </w:rPr>
        <w:t xml:space="preserve">18.1. </w:t>
      </w:r>
      <w:r w:rsidRPr="00CA2B35">
        <w:rPr>
          <w:rStyle w:val="FontStyle138"/>
          <w:rFonts w:ascii="Arial" w:hAnsi="Arial" w:cs="Arial"/>
          <w:sz w:val="24"/>
          <w:szCs w:val="24"/>
          <w:lang w:val="en-US" w:eastAsia="en-US"/>
        </w:rPr>
        <w:t>Liquidated damages and penalties -</w:t>
      </w:r>
    </w:p>
    <w:tbl>
      <w:tblPr>
        <w:tblStyle w:val="TableGrid"/>
        <w:tblW w:w="0" w:type="auto"/>
        <w:tblLook w:val="04A0"/>
      </w:tblPr>
      <w:tblGrid>
        <w:gridCol w:w="1075"/>
        <w:gridCol w:w="3330"/>
        <w:gridCol w:w="4798"/>
      </w:tblGrid>
      <w:tr w:rsidR="0072388D" w:rsidRPr="00CA2B35" w:rsidTr="00215707">
        <w:trPr>
          <w:trHeight w:val="732"/>
        </w:trPr>
        <w:tc>
          <w:tcPr>
            <w:tcW w:w="1075" w:type="dxa"/>
            <w:shd w:val="clear" w:color="auto" w:fill="002060"/>
            <w:vAlign w:val="center"/>
          </w:tcPr>
          <w:p w:rsidR="0072388D" w:rsidRPr="0075200B" w:rsidRDefault="0072388D" w:rsidP="00215707">
            <w:pPr>
              <w:pStyle w:val="Style26"/>
              <w:widowControl/>
              <w:spacing w:before="60" w:after="60" w:line="288" w:lineRule="auto"/>
              <w:jc w:val="center"/>
              <w:rPr>
                <w:rFonts w:cs="Arial"/>
                <w:color w:val="FFFFFF" w:themeColor="background1"/>
              </w:rPr>
            </w:pPr>
            <w:r w:rsidRPr="0075200B">
              <w:rPr>
                <w:rFonts w:cs="Arial"/>
                <w:color w:val="FFFFFF" w:themeColor="background1"/>
              </w:rPr>
              <w:t>Sr. No.</w:t>
            </w:r>
          </w:p>
        </w:tc>
        <w:tc>
          <w:tcPr>
            <w:tcW w:w="3330" w:type="dxa"/>
            <w:shd w:val="clear" w:color="auto" w:fill="002060"/>
            <w:vAlign w:val="center"/>
          </w:tcPr>
          <w:p w:rsidR="0072388D" w:rsidRPr="0075200B" w:rsidRDefault="0072388D" w:rsidP="00215707">
            <w:pPr>
              <w:pStyle w:val="Style26"/>
              <w:widowControl/>
              <w:spacing w:before="60" w:after="60" w:line="288" w:lineRule="auto"/>
              <w:jc w:val="center"/>
              <w:rPr>
                <w:rFonts w:cs="Arial"/>
                <w:color w:val="FFFFFF" w:themeColor="background1"/>
              </w:rPr>
            </w:pPr>
            <w:r w:rsidRPr="0075200B">
              <w:rPr>
                <w:rFonts w:cs="Arial"/>
                <w:color w:val="FFFFFF" w:themeColor="background1"/>
              </w:rPr>
              <w:t>Penalty</w:t>
            </w:r>
          </w:p>
        </w:tc>
        <w:tc>
          <w:tcPr>
            <w:tcW w:w="4798" w:type="dxa"/>
            <w:shd w:val="clear" w:color="auto" w:fill="002060"/>
            <w:vAlign w:val="center"/>
          </w:tcPr>
          <w:p w:rsidR="0072388D" w:rsidRPr="0075200B" w:rsidRDefault="0072388D" w:rsidP="00215707">
            <w:pPr>
              <w:pStyle w:val="Style26"/>
              <w:widowControl/>
              <w:spacing w:before="60" w:after="60" w:line="288" w:lineRule="auto"/>
              <w:jc w:val="center"/>
              <w:rPr>
                <w:rFonts w:cs="Arial"/>
                <w:color w:val="FFFFFF" w:themeColor="background1"/>
              </w:rPr>
            </w:pPr>
            <w:r w:rsidRPr="0075200B">
              <w:rPr>
                <w:rFonts w:cs="Arial"/>
                <w:color w:val="FFFFFF" w:themeColor="background1"/>
              </w:rPr>
              <w:t>Action</w:t>
            </w:r>
          </w:p>
        </w:tc>
      </w:tr>
      <w:tr w:rsidR="0072388D" w:rsidRPr="00CA2B35" w:rsidTr="00215707">
        <w:tc>
          <w:tcPr>
            <w:tcW w:w="1075" w:type="dxa"/>
            <w:vAlign w:val="center"/>
          </w:tcPr>
          <w:p w:rsidR="0072388D" w:rsidRPr="00CA2B35" w:rsidRDefault="0072388D" w:rsidP="00215707">
            <w:pPr>
              <w:pStyle w:val="Style26"/>
              <w:widowControl/>
              <w:spacing w:before="60" w:after="60" w:line="288" w:lineRule="auto"/>
              <w:jc w:val="center"/>
              <w:rPr>
                <w:rFonts w:cs="Arial"/>
              </w:rPr>
            </w:pPr>
            <w:r w:rsidRPr="00CA2B35">
              <w:rPr>
                <w:rFonts w:cs="Arial"/>
              </w:rPr>
              <w:t>1</w:t>
            </w:r>
          </w:p>
        </w:tc>
        <w:tc>
          <w:tcPr>
            <w:tcW w:w="3330" w:type="dxa"/>
            <w:vAlign w:val="center"/>
          </w:tcPr>
          <w:p w:rsidR="0072388D" w:rsidRPr="00CA2B35" w:rsidRDefault="0072388D" w:rsidP="00215707">
            <w:pPr>
              <w:widowControl/>
              <w:autoSpaceDE/>
              <w:autoSpaceDN/>
              <w:adjustRightInd/>
              <w:spacing w:before="60" w:after="60"/>
              <w:jc w:val="center"/>
              <w:rPr>
                <w:rFonts w:cs="Arial"/>
                <w:color w:val="000000"/>
                <w:lang w:val="en-US" w:eastAsia="en-US"/>
              </w:rPr>
            </w:pPr>
            <w:r w:rsidRPr="00CA2B35">
              <w:rPr>
                <w:rFonts w:cs="Arial"/>
                <w:color w:val="000000"/>
              </w:rPr>
              <w:t>Supply period without penalties</w:t>
            </w:r>
          </w:p>
        </w:tc>
        <w:tc>
          <w:tcPr>
            <w:tcW w:w="4798" w:type="dxa"/>
            <w:vAlign w:val="center"/>
          </w:tcPr>
          <w:p w:rsidR="0072388D" w:rsidRPr="00CA2B35" w:rsidRDefault="0072388D" w:rsidP="00215707">
            <w:pPr>
              <w:spacing w:before="60" w:after="60"/>
              <w:jc w:val="center"/>
              <w:rPr>
                <w:rFonts w:cs="Arial"/>
                <w:color w:val="000000"/>
              </w:rPr>
            </w:pPr>
            <w:r w:rsidRPr="00CA2B35">
              <w:rPr>
                <w:rFonts w:cs="Arial"/>
                <w:color w:val="000000"/>
              </w:rPr>
              <w:t>Upto 75 days from the date of issue of PO, supplies shall be started by 45th day from the date of issue of Po</w:t>
            </w:r>
          </w:p>
        </w:tc>
      </w:tr>
      <w:tr w:rsidR="0072388D" w:rsidRPr="00CA2B35" w:rsidTr="00215707">
        <w:trPr>
          <w:trHeight w:val="1666"/>
        </w:trPr>
        <w:tc>
          <w:tcPr>
            <w:tcW w:w="1075" w:type="dxa"/>
            <w:vAlign w:val="center"/>
          </w:tcPr>
          <w:p w:rsidR="0072388D" w:rsidRPr="00CA2B35" w:rsidRDefault="0072388D" w:rsidP="00215707">
            <w:pPr>
              <w:pStyle w:val="Style26"/>
              <w:widowControl/>
              <w:spacing w:before="60" w:after="60" w:line="288" w:lineRule="auto"/>
              <w:jc w:val="center"/>
              <w:rPr>
                <w:rFonts w:cs="Arial"/>
              </w:rPr>
            </w:pPr>
            <w:r w:rsidRPr="00CA2B35">
              <w:rPr>
                <w:rFonts w:cs="Arial"/>
              </w:rPr>
              <w:t>2</w:t>
            </w:r>
          </w:p>
          <w:p w:rsidR="0072388D" w:rsidRPr="00CA2B35" w:rsidRDefault="0072388D" w:rsidP="00215707">
            <w:pPr>
              <w:pStyle w:val="Style26"/>
              <w:spacing w:before="60" w:after="60" w:line="288" w:lineRule="auto"/>
              <w:jc w:val="center"/>
              <w:rPr>
                <w:rFonts w:cs="Arial"/>
              </w:rPr>
            </w:pPr>
          </w:p>
        </w:tc>
        <w:tc>
          <w:tcPr>
            <w:tcW w:w="3330" w:type="dxa"/>
            <w:vAlign w:val="center"/>
          </w:tcPr>
          <w:p w:rsidR="0072388D" w:rsidRPr="00CA2B35" w:rsidRDefault="0072388D" w:rsidP="00215707">
            <w:pPr>
              <w:spacing w:before="60" w:after="60"/>
              <w:jc w:val="center"/>
              <w:rPr>
                <w:rFonts w:cs="Arial"/>
                <w:color w:val="000000"/>
              </w:rPr>
            </w:pPr>
            <w:r w:rsidRPr="00CA2B35">
              <w:rPr>
                <w:rFonts w:cs="Arial"/>
                <w:color w:val="000000"/>
              </w:rPr>
              <w:t>0.5% per day</w:t>
            </w:r>
          </w:p>
        </w:tc>
        <w:tc>
          <w:tcPr>
            <w:tcW w:w="4798" w:type="dxa"/>
            <w:vAlign w:val="center"/>
          </w:tcPr>
          <w:p w:rsidR="0072388D" w:rsidRPr="00CA2B35" w:rsidRDefault="0072388D" w:rsidP="00215707">
            <w:pPr>
              <w:spacing w:before="60" w:after="60"/>
              <w:jc w:val="center"/>
              <w:rPr>
                <w:rFonts w:cs="Arial"/>
                <w:color w:val="000000"/>
              </w:rPr>
            </w:pPr>
            <w:r w:rsidRPr="0075200B">
              <w:rPr>
                <w:rFonts w:cs="Arial"/>
                <w:color w:val="000000"/>
              </w:rPr>
              <w:t xml:space="preserve">For </w:t>
            </w:r>
            <w:r>
              <w:rPr>
                <w:rFonts w:cs="Arial"/>
                <w:color w:val="000000"/>
              </w:rPr>
              <w:t>76</w:t>
            </w:r>
            <w:r w:rsidRPr="0075200B">
              <w:rPr>
                <w:rFonts w:cs="Arial"/>
                <w:color w:val="000000"/>
                <w:vertAlign w:val="superscript"/>
              </w:rPr>
              <w:t>th</w:t>
            </w:r>
            <w:r w:rsidRPr="0075200B">
              <w:rPr>
                <w:rFonts w:cs="Arial"/>
                <w:color w:val="000000"/>
              </w:rPr>
              <w:t>day to 1</w:t>
            </w:r>
            <w:r>
              <w:rPr>
                <w:rFonts w:cs="Arial"/>
                <w:color w:val="000000"/>
              </w:rPr>
              <w:t>2</w:t>
            </w:r>
            <w:r w:rsidRPr="0075200B">
              <w:rPr>
                <w:rFonts w:cs="Arial"/>
                <w:color w:val="000000"/>
              </w:rPr>
              <w:t>0</w:t>
            </w:r>
            <w:r w:rsidRPr="0075200B">
              <w:rPr>
                <w:rFonts w:cs="Arial"/>
                <w:color w:val="000000"/>
                <w:vertAlign w:val="superscript"/>
              </w:rPr>
              <w:t>th</w:t>
            </w:r>
            <w:r w:rsidRPr="0075200B">
              <w:rPr>
                <w:rFonts w:cs="Arial"/>
                <w:color w:val="000000"/>
              </w:rPr>
              <w:t xml:space="preserve"> days, but not exceeding 10% of the PO value for all other firms except 5% for local AP SSI (Small Scale Industry) Units</w:t>
            </w:r>
          </w:p>
        </w:tc>
      </w:tr>
      <w:tr w:rsidR="0072388D" w:rsidRPr="00CA2B35" w:rsidTr="00215707">
        <w:tc>
          <w:tcPr>
            <w:tcW w:w="1075" w:type="dxa"/>
            <w:vAlign w:val="center"/>
          </w:tcPr>
          <w:p w:rsidR="0072388D" w:rsidRPr="00CA2B35" w:rsidRDefault="0072388D" w:rsidP="00215707">
            <w:pPr>
              <w:pStyle w:val="Style26"/>
              <w:widowControl/>
              <w:spacing w:before="60" w:after="60" w:line="288" w:lineRule="auto"/>
              <w:jc w:val="center"/>
              <w:rPr>
                <w:rFonts w:cs="Arial"/>
              </w:rPr>
            </w:pPr>
            <w:r>
              <w:rPr>
                <w:rFonts w:cs="Arial"/>
              </w:rPr>
              <w:t>3</w:t>
            </w:r>
          </w:p>
        </w:tc>
        <w:tc>
          <w:tcPr>
            <w:tcW w:w="3330" w:type="dxa"/>
            <w:vAlign w:val="center"/>
          </w:tcPr>
          <w:p w:rsidR="0072388D" w:rsidRPr="00CA2B35" w:rsidRDefault="0072388D" w:rsidP="00215707">
            <w:pPr>
              <w:spacing w:before="60" w:after="60"/>
              <w:jc w:val="center"/>
              <w:rPr>
                <w:rFonts w:cs="Arial"/>
                <w:color w:val="000000"/>
              </w:rPr>
            </w:pPr>
            <w:r w:rsidRPr="00CA2B35">
              <w:rPr>
                <w:rFonts w:cs="Arial"/>
                <w:color w:val="000000"/>
              </w:rPr>
              <w:t>PO Cancellation</w:t>
            </w:r>
          </w:p>
        </w:tc>
        <w:tc>
          <w:tcPr>
            <w:tcW w:w="4798" w:type="dxa"/>
            <w:vAlign w:val="center"/>
          </w:tcPr>
          <w:p w:rsidR="0072388D" w:rsidRPr="00CA2B35" w:rsidRDefault="0072388D" w:rsidP="00215707">
            <w:pPr>
              <w:spacing w:before="60" w:after="60"/>
              <w:jc w:val="center"/>
              <w:rPr>
                <w:rFonts w:cs="Arial"/>
                <w:color w:val="000000"/>
              </w:rPr>
            </w:pPr>
            <w:r w:rsidRPr="00CA2B35">
              <w:rPr>
                <w:rFonts w:cs="Arial"/>
                <w:color w:val="000000"/>
              </w:rPr>
              <w:t>Beyond 120 days PO will be cancelled and stocks will not be accepted. PSD will be forfeited. Alternate Procurement will be done from the other bidders matching with L1 price or at their quoted price or from the other open sources procurement and difference in procurement will be charged to the L1 supplier</w:t>
            </w:r>
          </w:p>
        </w:tc>
      </w:tr>
      <w:tr w:rsidR="0072388D" w:rsidRPr="00CA2B35" w:rsidTr="00215707">
        <w:tc>
          <w:tcPr>
            <w:tcW w:w="1075" w:type="dxa"/>
            <w:vAlign w:val="center"/>
          </w:tcPr>
          <w:p w:rsidR="0072388D" w:rsidRPr="00CA2B35" w:rsidRDefault="0072388D" w:rsidP="00215707">
            <w:pPr>
              <w:pStyle w:val="Style26"/>
              <w:widowControl/>
              <w:spacing w:before="60" w:after="60" w:line="288" w:lineRule="auto"/>
              <w:jc w:val="center"/>
              <w:rPr>
                <w:rFonts w:cs="Arial"/>
              </w:rPr>
            </w:pPr>
            <w:r>
              <w:rPr>
                <w:rFonts w:cs="Arial"/>
              </w:rPr>
              <w:t>4</w:t>
            </w:r>
          </w:p>
        </w:tc>
        <w:tc>
          <w:tcPr>
            <w:tcW w:w="3330" w:type="dxa"/>
            <w:vAlign w:val="center"/>
          </w:tcPr>
          <w:p w:rsidR="0072388D" w:rsidRPr="00CA2B35" w:rsidRDefault="0072388D" w:rsidP="00215707">
            <w:pPr>
              <w:widowControl/>
              <w:autoSpaceDE/>
              <w:autoSpaceDN/>
              <w:adjustRightInd/>
              <w:spacing w:before="60" w:after="60"/>
              <w:jc w:val="center"/>
              <w:rPr>
                <w:rFonts w:cs="Arial"/>
                <w:color w:val="000000"/>
                <w:lang w:val="en-US" w:eastAsia="en-US"/>
              </w:rPr>
            </w:pPr>
            <w:r w:rsidRPr="00CA2B35">
              <w:rPr>
                <w:rFonts w:cs="Arial"/>
                <w:color w:val="000000"/>
              </w:rPr>
              <w:t>Other penalties</w:t>
            </w:r>
          </w:p>
        </w:tc>
        <w:tc>
          <w:tcPr>
            <w:tcW w:w="4798" w:type="dxa"/>
            <w:vAlign w:val="center"/>
          </w:tcPr>
          <w:p w:rsidR="0072388D" w:rsidRPr="00CA2B35" w:rsidRDefault="0072388D" w:rsidP="00215707">
            <w:pPr>
              <w:spacing w:before="60" w:after="60"/>
              <w:jc w:val="center"/>
              <w:rPr>
                <w:rFonts w:cs="Arial"/>
                <w:color w:val="000000"/>
              </w:rPr>
            </w:pPr>
            <w:r w:rsidRPr="00CA2B35">
              <w:rPr>
                <w:rFonts w:cs="Arial"/>
                <w:color w:val="000000"/>
              </w:rPr>
              <w:t xml:space="preserve">If two POs were not executed, the firm will be declared as "Undependable" for the product and </w:t>
            </w:r>
            <w:r>
              <w:rPr>
                <w:rFonts w:cs="Arial"/>
                <w:color w:val="000000"/>
              </w:rPr>
              <w:t>the action will be taken as per clause 20.3 of this tender</w:t>
            </w:r>
            <w:r w:rsidRPr="00CA2B35">
              <w:rPr>
                <w:rFonts w:cs="Arial"/>
                <w:color w:val="000000"/>
              </w:rPr>
              <w:t>.</w:t>
            </w:r>
          </w:p>
        </w:tc>
      </w:tr>
    </w:tbl>
    <w:p w:rsidR="00155338" w:rsidRPr="000D3858" w:rsidRDefault="0089335C" w:rsidP="00C10AA0">
      <w:pPr>
        <w:pStyle w:val="Style48"/>
        <w:widowControl/>
        <w:tabs>
          <w:tab w:val="left" w:pos="734"/>
        </w:tabs>
        <w:spacing w:before="158" w:line="276" w:lineRule="auto"/>
        <w:rPr>
          <w:rStyle w:val="FontStyle138"/>
          <w:rFonts w:ascii="Arial" w:hAnsi="Arial" w:cs="Arial"/>
          <w:sz w:val="24"/>
          <w:szCs w:val="24"/>
          <w:lang w:val="en-US" w:eastAsia="en-US"/>
        </w:rPr>
      </w:pPr>
      <w:r w:rsidRPr="000D3858">
        <w:rPr>
          <w:rStyle w:val="FontStyle139"/>
          <w:rFonts w:ascii="Arial" w:hAnsi="Arial" w:cs="Arial"/>
          <w:b/>
          <w:sz w:val="24"/>
          <w:szCs w:val="24"/>
          <w:lang w:val="en-US" w:eastAsia="en-US"/>
        </w:rPr>
        <w:t>18.2</w:t>
      </w:r>
      <w:r w:rsidR="00155338" w:rsidRPr="000D3858">
        <w:rPr>
          <w:rStyle w:val="FontStyle139"/>
          <w:rFonts w:ascii="Arial" w:hAnsi="Arial" w:cs="Arial"/>
          <w:sz w:val="24"/>
          <w:szCs w:val="24"/>
          <w:lang w:val="en-US" w:eastAsia="en-US"/>
        </w:rPr>
        <w:t>If the supply is received in damaged condition, open delivery of the supplies shall be received, wherein it is possible to physically inspect the shipment</w:t>
      </w:r>
      <w:r w:rsidR="004B2446" w:rsidRPr="000D3858">
        <w:rPr>
          <w:rStyle w:val="FontStyle139"/>
          <w:rFonts w:ascii="Arial" w:hAnsi="Arial" w:cs="Arial"/>
          <w:sz w:val="24"/>
          <w:szCs w:val="24"/>
          <w:lang w:val="en-US" w:eastAsia="en-US"/>
        </w:rPr>
        <w:t>, d</w:t>
      </w:r>
      <w:r w:rsidR="00155338" w:rsidRPr="000D3858">
        <w:rPr>
          <w:rStyle w:val="FontStyle139"/>
          <w:rFonts w:ascii="Arial" w:hAnsi="Arial" w:cs="Arial"/>
          <w:sz w:val="24"/>
          <w:szCs w:val="24"/>
          <w:lang w:val="en-US" w:eastAsia="en-US"/>
        </w:rPr>
        <w:t>amaged products shall not be accepted.</w:t>
      </w:r>
    </w:p>
    <w:p w:rsidR="00155338" w:rsidRPr="000D3858" w:rsidRDefault="0089335C" w:rsidP="00C10AA0">
      <w:pPr>
        <w:pStyle w:val="Style48"/>
        <w:widowControl/>
        <w:tabs>
          <w:tab w:val="left" w:pos="734"/>
        </w:tabs>
        <w:spacing w:before="154" w:line="276" w:lineRule="auto"/>
        <w:rPr>
          <w:rStyle w:val="FontStyle138"/>
          <w:rFonts w:ascii="Arial" w:hAnsi="Arial" w:cs="Arial"/>
          <w:sz w:val="24"/>
          <w:szCs w:val="24"/>
          <w:lang w:val="en-US" w:eastAsia="en-US"/>
        </w:rPr>
      </w:pPr>
      <w:r w:rsidRPr="000D3858">
        <w:rPr>
          <w:rStyle w:val="FontStyle139"/>
          <w:rFonts w:ascii="Arial" w:hAnsi="Arial" w:cs="Arial"/>
          <w:b/>
          <w:sz w:val="24"/>
          <w:szCs w:val="24"/>
          <w:lang w:val="en-US" w:eastAsia="en-US"/>
        </w:rPr>
        <w:t>18.3</w:t>
      </w:r>
      <w:r w:rsidR="00155338" w:rsidRPr="000D3858">
        <w:rPr>
          <w:rStyle w:val="FontStyle139"/>
          <w:rFonts w:ascii="Arial" w:hAnsi="Arial" w:cs="Arial"/>
          <w:sz w:val="24"/>
          <w:szCs w:val="24"/>
          <w:lang w:val="en-US" w:eastAsia="en-US"/>
        </w:rPr>
        <w:t xml:space="preserve">All the Tenderers are required to supply the product(s) with printed </w:t>
      </w:r>
      <w:r w:rsidR="005E349C" w:rsidRPr="000D3858">
        <w:rPr>
          <w:rStyle w:val="FontStyle139"/>
          <w:rFonts w:ascii="Arial" w:hAnsi="Arial" w:cs="Arial"/>
          <w:sz w:val="24"/>
          <w:szCs w:val="24"/>
          <w:lang w:val="en-US" w:eastAsia="en-US"/>
        </w:rPr>
        <w:t>“</w:t>
      </w:r>
      <w:r w:rsidR="005E349C" w:rsidRPr="000D3858">
        <w:rPr>
          <w:rFonts w:cs="Arial"/>
          <w:lang w:eastAsia="en-US"/>
        </w:rPr>
        <w:t>Andhra Pradesh Govt. Supply – Not for Sale</w:t>
      </w:r>
      <w:r w:rsidR="005E349C" w:rsidRPr="000D3858">
        <w:rPr>
          <w:rStyle w:val="FontStyle139"/>
          <w:rFonts w:ascii="Arial" w:hAnsi="Arial" w:cs="Arial"/>
          <w:sz w:val="24"/>
          <w:szCs w:val="24"/>
          <w:lang w:val="en-US" w:eastAsia="en-US"/>
        </w:rPr>
        <w:t>”</w:t>
      </w:r>
      <w:r w:rsidR="00155338" w:rsidRPr="000D3858">
        <w:rPr>
          <w:rStyle w:val="FontStyle139"/>
          <w:rFonts w:ascii="Arial" w:hAnsi="Arial" w:cs="Arial"/>
          <w:sz w:val="24"/>
          <w:szCs w:val="24"/>
          <w:lang w:val="en-US" w:eastAsia="en-US"/>
        </w:rPr>
        <w:t xml:space="preserve"> and logogram of appropriate size on the strips, blisters, vials, ampoules&amp; bottles and with prescribed packing specification. If there are any deviation</w:t>
      </w:r>
      <w:r w:rsidR="004B2446" w:rsidRPr="000D3858">
        <w:rPr>
          <w:rStyle w:val="FontStyle139"/>
          <w:rFonts w:ascii="Arial" w:hAnsi="Arial" w:cs="Arial"/>
          <w:sz w:val="24"/>
          <w:szCs w:val="24"/>
          <w:lang w:val="en-US" w:eastAsia="en-US"/>
        </w:rPr>
        <w:t>s</w:t>
      </w:r>
      <w:r w:rsidR="00155338" w:rsidRPr="000D3858">
        <w:rPr>
          <w:rStyle w:val="FontStyle139"/>
          <w:rFonts w:ascii="Arial" w:hAnsi="Arial" w:cs="Arial"/>
          <w:sz w:val="24"/>
          <w:szCs w:val="24"/>
          <w:lang w:val="en-US" w:eastAsia="en-US"/>
        </w:rPr>
        <w:t xml:space="preserve"> in these Tender conditions, action will be taken to blacklist the product and/or a </w:t>
      </w:r>
      <w:r w:rsidRPr="000D3858">
        <w:rPr>
          <w:rStyle w:val="FontStyle139"/>
          <w:rFonts w:ascii="Arial" w:hAnsi="Arial" w:cs="Arial"/>
          <w:sz w:val="24"/>
          <w:szCs w:val="24"/>
          <w:lang w:val="en-US" w:eastAsia="en-US"/>
        </w:rPr>
        <w:t>separate damage</w:t>
      </w:r>
      <w:r w:rsidR="00155338" w:rsidRPr="000D3858">
        <w:rPr>
          <w:rStyle w:val="FontStyle139"/>
          <w:rFonts w:ascii="Arial" w:hAnsi="Arial" w:cs="Arial"/>
          <w:sz w:val="24"/>
          <w:szCs w:val="24"/>
          <w:lang w:val="en-US" w:eastAsia="en-US"/>
        </w:rPr>
        <w:t xml:space="preserve"> will be levied @ </w:t>
      </w:r>
      <w:r w:rsidR="00FB173A" w:rsidRPr="000D3858">
        <w:rPr>
          <w:rStyle w:val="FontStyle139"/>
          <w:rFonts w:ascii="Arial" w:hAnsi="Arial" w:cs="Arial"/>
          <w:sz w:val="24"/>
          <w:szCs w:val="24"/>
          <w:lang w:val="en-US" w:eastAsia="en-US"/>
        </w:rPr>
        <w:t>0.</w:t>
      </w:r>
      <w:r w:rsidR="00155338" w:rsidRPr="000D3858">
        <w:rPr>
          <w:rStyle w:val="FontStyle139"/>
          <w:rFonts w:ascii="Arial" w:hAnsi="Arial" w:cs="Arial"/>
          <w:sz w:val="24"/>
          <w:szCs w:val="24"/>
          <w:lang w:val="en-US" w:eastAsia="en-US"/>
        </w:rPr>
        <w:t>5% of value of the defaulted quantity irrespective of the Tender Inviting Authority having actually suffered any damage/loss or not, without prejudice the rights of alternative purchase specified in Clause No.14.11 and 13.4.</w:t>
      </w:r>
    </w:p>
    <w:p w:rsidR="00155338" w:rsidRPr="000D3858" w:rsidRDefault="00155338" w:rsidP="000D3858">
      <w:pPr>
        <w:pStyle w:val="Heading1"/>
        <w:rPr>
          <w:rStyle w:val="FontStyle138"/>
          <w:rFonts w:ascii="Arial" w:hAnsi="Arial" w:cs="Arial"/>
          <w:b/>
          <w:bCs w:val="0"/>
          <w:sz w:val="28"/>
          <w:szCs w:val="32"/>
        </w:rPr>
      </w:pPr>
      <w:bookmarkStart w:id="21" w:name="_Toc42894122"/>
      <w:r w:rsidRPr="000D3858">
        <w:rPr>
          <w:rStyle w:val="FontStyle138"/>
          <w:rFonts w:ascii="Arial" w:hAnsi="Arial" w:cs="Arial"/>
          <w:b/>
          <w:bCs w:val="0"/>
          <w:sz w:val="28"/>
          <w:szCs w:val="32"/>
        </w:rPr>
        <w:t>19.DEDUCTION &amp; OTHER PENALTIES ON ACCOUNT OF QUALITYFAILURE:</w:t>
      </w:r>
      <w:bookmarkEnd w:id="21"/>
    </w:p>
    <w:p w:rsidR="00155338" w:rsidRPr="000D3858" w:rsidRDefault="00155338" w:rsidP="00C10AA0">
      <w:pPr>
        <w:pStyle w:val="Style26"/>
        <w:widowControl/>
        <w:spacing w:line="276" w:lineRule="auto"/>
        <w:rPr>
          <w:rFonts w:cs="Arial"/>
        </w:rPr>
      </w:pPr>
    </w:p>
    <w:p w:rsidR="00155338" w:rsidRPr="000D3858" w:rsidRDefault="00155338" w:rsidP="00C10AA0">
      <w:pPr>
        <w:pStyle w:val="Style26"/>
        <w:widowControl/>
        <w:spacing w:before="144" w:line="276" w:lineRule="auto"/>
        <w:rPr>
          <w:rStyle w:val="FontStyle139"/>
          <w:rFonts w:ascii="Arial" w:hAnsi="Arial" w:cs="Arial"/>
          <w:sz w:val="24"/>
          <w:szCs w:val="24"/>
          <w:lang w:val="en-US" w:eastAsia="en-US"/>
        </w:rPr>
      </w:pPr>
      <w:r w:rsidRPr="000D3858">
        <w:rPr>
          <w:rStyle w:val="FontStyle138"/>
          <w:rFonts w:ascii="Arial" w:hAnsi="Arial" w:cs="Arial"/>
          <w:sz w:val="24"/>
          <w:szCs w:val="24"/>
          <w:lang w:val="en-US" w:eastAsia="en-US"/>
        </w:rPr>
        <w:lastRenderedPageBreak/>
        <w:t xml:space="preserve">19.1. </w:t>
      </w:r>
      <w:r w:rsidRPr="000D3858">
        <w:rPr>
          <w:rStyle w:val="FontStyle139"/>
          <w:rFonts w:ascii="Arial" w:hAnsi="Arial" w:cs="Arial"/>
          <w:sz w:val="24"/>
          <w:szCs w:val="24"/>
          <w:lang w:val="en-US" w:eastAsia="en-US"/>
        </w:rPr>
        <w:t xml:space="preserve">If the samples do not conform to statutory standards, the Tenderer will be liable for relevant action under the existing laws and the entire stock in such batch has to be taken back by the Tenderer within a period of 30 days of the issue of the letter from the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Such stock shall be taken back at the expense of the Tenderer. Further, actual testing charges</w:t>
      </w:r>
      <w:r w:rsidR="004B2446" w:rsidRPr="000D3858">
        <w:rPr>
          <w:rStyle w:val="FontStyle139"/>
          <w:rFonts w:ascii="Arial" w:hAnsi="Arial" w:cs="Arial"/>
          <w:sz w:val="24"/>
          <w:szCs w:val="24"/>
          <w:lang w:val="en-US" w:eastAsia="en-US"/>
        </w:rPr>
        <w:t xml:space="preserve"> (including handling charges for conducting those tests)</w:t>
      </w:r>
      <w:r w:rsidRPr="000D3858">
        <w:rPr>
          <w:rStyle w:val="FontStyle139"/>
          <w:rFonts w:ascii="Arial" w:hAnsi="Arial" w:cs="Arial"/>
          <w:sz w:val="24"/>
          <w:szCs w:val="24"/>
          <w:lang w:val="en-US" w:eastAsia="en-US"/>
        </w:rPr>
        <w:t xml:space="preserve"> shall be paid to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by the supplier otherwise these charges shall be recovered from their pending bill/EMD/performance security deposit. The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has the right to destroy such "NOT OFSTANDARD QUALITY DRUGS" if the Tenderer does not take back the goods within the stipulated time. The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will arrange to destroy the "NOT OF STANDARD QUALITY DRUGS" after the expiry of 30 days mentioned above without further </w:t>
      </w:r>
      <w:r w:rsidR="0089335C" w:rsidRPr="000D3858">
        <w:rPr>
          <w:rStyle w:val="FontStyle139"/>
          <w:rFonts w:ascii="Arial" w:hAnsi="Arial" w:cs="Arial"/>
          <w:sz w:val="24"/>
          <w:szCs w:val="24"/>
          <w:lang w:val="en-US" w:eastAsia="en-US"/>
        </w:rPr>
        <w:t>notice and</w:t>
      </w:r>
      <w:r w:rsidRPr="000D3858">
        <w:rPr>
          <w:rStyle w:val="FontStyle139"/>
          <w:rFonts w:ascii="Arial" w:hAnsi="Arial" w:cs="Arial"/>
          <w:sz w:val="24"/>
          <w:szCs w:val="24"/>
          <w:lang w:val="en-US" w:eastAsia="en-US"/>
        </w:rPr>
        <w:t xml:space="preserve"> shall also collect demurrage charges calculated at the rate of 2% per week on the value of th</w:t>
      </w:r>
      <w:r w:rsidR="00667238" w:rsidRPr="000D3858">
        <w:rPr>
          <w:rStyle w:val="FontStyle139"/>
          <w:rFonts w:ascii="Arial" w:hAnsi="Arial" w:cs="Arial"/>
          <w:sz w:val="24"/>
          <w:szCs w:val="24"/>
          <w:lang w:val="en-US" w:eastAsia="en-US"/>
        </w:rPr>
        <w:t>ose</w:t>
      </w:r>
      <w:r w:rsidRPr="000D3858">
        <w:rPr>
          <w:rStyle w:val="FontStyle139"/>
          <w:rFonts w:ascii="Arial" w:hAnsi="Arial" w:cs="Arial"/>
          <w:sz w:val="24"/>
          <w:szCs w:val="24"/>
          <w:lang w:val="en-US" w:eastAsia="en-US"/>
        </w:rPr>
        <w:t xml:space="preserve"> drugs</w:t>
      </w:r>
      <w:r w:rsidR="00667238" w:rsidRPr="000D3858">
        <w:rPr>
          <w:rStyle w:val="FontStyle139"/>
          <w:rFonts w:ascii="Arial" w:hAnsi="Arial" w:cs="Arial"/>
          <w:sz w:val="24"/>
          <w:szCs w:val="24"/>
          <w:lang w:val="en-US" w:eastAsia="en-US"/>
        </w:rPr>
        <w:t xml:space="preserve"> which are of “NOT OF STANDARD QUALITY”</w:t>
      </w:r>
      <w:r w:rsidRPr="000D3858">
        <w:rPr>
          <w:rStyle w:val="FontStyle139"/>
          <w:rFonts w:ascii="Arial" w:hAnsi="Arial" w:cs="Arial"/>
          <w:sz w:val="24"/>
          <w:szCs w:val="24"/>
          <w:lang w:val="en-US" w:eastAsia="en-US"/>
        </w:rPr>
        <w:t xml:space="preserve"> rejected till such time stipulated. Further, the cost of disposal shall be recovered from the supplier.</w:t>
      </w:r>
    </w:p>
    <w:p w:rsidR="00155338" w:rsidRPr="000D3858" w:rsidRDefault="0089335C" w:rsidP="00C10AA0">
      <w:pPr>
        <w:pStyle w:val="Style48"/>
        <w:widowControl/>
        <w:tabs>
          <w:tab w:val="left" w:pos="715"/>
        </w:tabs>
        <w:spacing w:before="374" w:line="276" w:lineRule="auto"/>
        <w:rPr>
          <w:rStyle w:val="FontStyle138"/>
          <w:rFonts w:ascii="Arial" w:hAnsi="Arial" w:cs="Arial"/>
          <w:sz w:val="24"/>
          <w:szCs w:val="24"/>
          <w:lang w:val="en-US" w:eastAsia="en-US"/>
        </w:rPr>
      </w:pPr>
      <w:r w:rsidRPr="000D3858">
        <w:rPr>
          <w:rStyle w:val="FontStyle139"/>
          <w:rFonts w:ascii="Arial" w:hAnsi="Arial" w:cs="Arial"/>
          <w:b/>
          <w:sz w:val="24"/>
          <w:szCs w:val="24"/>
          <w:lang w:val="en-US" w:eastAsia="en-US"/>
        </w:rPr>
        <w:t>19.2</w:t>
      </w:r>
      <w:r w:rsidR="00D87806" w:rsidRPr="000D3858">
        <w:rPr>
          <w:rStyle w:val="FontStyle139"/>
          <w:rFonts w:ascii="Arial" w:hAnsi="Arial" w:cs="Arial"/>
          <w:b/>
          <w:sz w:val="24"/>
          <w:szCs w:val="24"/>
          <w:lang w:val="en-US" w:eastAsia="en-US"/>
        </w:rPr>
        <w:t xml:space="preserve">. </w:t>
      </w:r>
      <w:r w:rsidR="00155338" w:rsidRPr="000D3858">
        <w:rPr>
          <w:rStyle w:val="FontStyle139"/>
          <w:rFonts w:ascii="Arial" w:hAnsi="Arial" w:cs="Arial"/>
          <w:sz w:val="24"/>
          <w:szCs w:val="24"/>
          <w:lang w:val="en-US" w:eastAsia="en-US"/>
        </w:rPr>
        <w:t>If any items of Drugs/Medicines supplied by the Tenderer have been partially or wholly used or consumed after supply and are subsequently found to be in bad odour, unsound, inferior in quality or description(Adulterated/Spurious/Misbranded) or otherwise faulty or unfit for consumption, then the contract price or prices of total such batches supplied will be recovered from the Tenderer, if payment had already been made to him. In other words</w:t>
      </w:r>
      <w:r w:rsidR="00667238" w:rsidRPr="000D3858">
        <w:rPr>
          <w:rStyle w:val="FontStyle139"/>
          <w:rFonts w:ascii="Arial" w:hAnsi="Arial" w:cs="Arial"/>
          <w:sz w:val="24"/>
          <w:szCs w:val="24"/>
          <w:lang w:val="en-US" w:eastAsia="en-US"/>
        </w:rPr>
        <w:t>,</w:t>
      </w:r>
      <w:r w:rsidR="00155338" w:rsidRPr="000D3858">
        <w:rPr>
          <w:rStyle w:val="FontStyle139"/>
          <w:rFonts w:ascii="Arial" w:hAnsi="Arial" w:cs="Arial"/>
          <w:sz w:val="24"/>
          <w:szCs w:val="24"/>
          <w:lang w:val="en-US" w:eastAsia="en-US"/>
        </w:rPr>
        <w:t xml:space="preserve"> the Tenderer will not be entitled to any payment whatsoever for Items of drugs found to be of "NOT OF STANDARD QUALITY" whether consumed or not consumed and the Tender Inviting Authority is entitled to deduct the cost of such batch of drugs from any amount payable to the Tenderer. On the basis of the nature of failure, action will be initiated to blacklist the product/supplier.</w:t>
      </w:r>
    </w:p>
    <w:p w:rsidR="00155338" w:rsidRPr="000D3858" w:rsidRDefault="00FB173A" w:rsidP="00C10AA0">
      <w:pPr>
        <w:pStyle w:val="Style48"/>
        <w:widowControl/>
        <w:tabs>
          <w:tab w:val="left" w:pos="715"/>
        </w:tabs>
        <w:spacing w:before="370" w:line="276" w:lineRule="auto"/>
        <w:rPr>
          <w:rStyle w:val="FontStyle138"/>
          <w:rFonts w:ascii="Arial" w:hAnsi="Arial" w:cs="Arial"/>
          <w:sz w:val="24"/>
          <w:szCs w:val="24"/>
          <w:lang w:val="en-US" w:eastAsia="en-US"/>
        </w:rPr>
      </w:pPr>
      <w:r w:rsidRPr="000D3858">
        <w:rPr>
          <w:rStyle w:val="FontStyle139"/>
          <w:rFonts w:ascii="Arial" w:hAnsi="Arial" w:cs="Arial"/>
          <w:b/>
          <w:sz w:val="24"/>
          <w:szCs w:val="24"/>
          <w:lang w:val="en-US" w:eastAsia="en-US"/>
        </w:rPr>
        <w:t>19.</w:t>
      </w:r>
      <w:r w:rsidR="009057BF" w:rsidRPr="000D3858">
        <w:rPr>
          <w:rStyle w:val="FontStyle139"/>
          <w:rFonts w:ascii="Arial" w:hAnsi="Arial" w:cs="Arial"/>
          <w:b/>
          <w:sz w:val="24"/>
          <w:szCs w:val="24"/>
          <w:lang w:val="en-US" w:eastAsia="en-US"/>
        </w:rPr>
        <w:t>3.</w:t>
      </w:r>
      <w:r w:rsidR="009057BF" w:rsidRPr="000D3858">
        <w:rPr>
          <w:rStyle w:val="FontStyle139"/>
          <w:rFonts w:ascii="Arial" w:hAnsi="Arial" w:cs="Arial"/>
          <w:sz w:val="24"/>
          <w:szCs w:val="24"/>
          <w:lang w:val="en-US" w:eastAsia="en-US"/>
        </w:rPr>
        <w:t xml:space="preserve"> The</w:t>
      </w:r>
      <w:r w:rsidR="00155338" w:rsidRPr="000D3858">
        <w:rPr>
          <w:rStyle w:val="FontStyle139"/>
          <w:rFonts w:ascii="Arial" w:hAnsi="Arial" w:cs="Arial"/>
          <w:sz w:val="24"/>
          <w:szCs w:val="24"/>
          <w:lang w:val="en-US" w:eastAsia="en-US"/>
        </w:rPr>
        <w:t xml:space="preserve"> Tenderer shall furnish the source of procurement of raw material utilized in the formulations, if required by the </w:t>
      </w:r>
      <w:r w:rsidR="005A126F" w:rsidRPr="000D3858">
        <w:rPr>
          <w:rStyle w:val="FontStyle139"/>
          <w:rFonts w:ascii="Arial" w:hAnsi="Arial" w:cs="Arial"/>
          <w:sz w:val="24"/>
          <w:szCs w:val="24"/>
          <w:lang w:val="en-US" w:eastAsia="en-US"/>
        </w:rPr>
        <w:t>APMSIDC</w:t>
      </w:r>
      <w:r w:rsidR="00155338" w:rsidRPr="000D3858">
        <w:rPr>
          <w:rStyle w:val="FontStyle139"/>
          <w:rFonts w:ascii="Arial" w:hAnsi="Arial" w:cs="Arial"/>
          <w:sz w:val="24"/>
          <w:szCs w:val="24"/>
          <w:lang w:val="en-US" w:eastAsia="en-US"/>
        </w:rPr>
        <w:t xml:space="preserve">. The </w:t>
      </w:r>
      <w:r w:rsidR="005A126F" w:rsidRPr="000D3858">
        <w:rPr>
          <w:rStyle w:val="FontStyle139"/>
          <w:rFonts w:ascii="Arial" w:hAnsi="Arial" w:cs="Arial"/>
          <w:sz w:val="24"/>
          <w:szCs w:val="24"/>
          <w:lang w:val="en-US" w:eastAsia="en-US"/>
        </w:rPr>
        <w:t>APMSIDC</w:t>
      </w:r>
      <w:r w:rsidR="00155338" w:rsidRPr="000D3858">
        <w:rPr>
          <w:rStyle w:val="FontStyle139"/>
          <w:rFonts w:ascii="Arial" w:hAnsi="Arial" w:cs="Arial"/>
          <w:sz w:val="24"/>
          <w:szCs w:val="24"/>
          <w:lang w:val="en-US" w:eastAsia="en-US"/>
        </w:rPr>
        <w:t xml:space="preserve"> reserves the right to cancel the purchase orders, if the source of supply is not furnished.</w:t>
      </w:r>
    </w:p>
    <w:p w:rsidR="00155338" w:rsidRPr="000D3858" w:rsidRDefault="00FB173A" w:rsidP="00C10AA0">
      <w:pPr>
        <w:pStyle w:val="Style48"/>
        <w:widowControl/>
        <w:tabs>
          <w:tab w:val="left" w:pos="715"/>
        </w:tabs>
        <w:spacing w:before="370" w:line="276" w:lineRule="auto"/>
        <w:rPr>
          <w:rStyle w:val="FontStyle138"/>
          <w:rFonts w:ascii="Arial" w:hAnsi="Arial" w:cs="Arial"/>
          <w:sz w:val="24"/>
          <w:szCs w:val="24"/>
          <w:lang w:val="en-US" w:eastAsia="en-US"/>
        </w:rPr>
      </w:pPr>
      <w:r w:rsidRPr="000D3858">
        <w:rPr>
          <w:rStyle w:val="FontStyle139"/>
          <w:rFonts w:ascii="Arial" w:hAnsi="Arial" w:cs="Arial"/>
          <w:b/>
          <w:sz w:val="24"/>
          <w:szCs w:val="24"/>
          <w:lang w:val="en-US" w:eastAsia="en-US"/>
        </w:rPr>
        <w:t>19.</w:t>
      </w:r>
      <w:r w:rsidR="009057BF" w:rsidRPr="000D3858">
        <w:rPr>
          <w:rStyle w:val="FontStyle139"/>
          <w:rFonts w:ascii="Arial" w:hAnsi="Arial" w:cs="Arial"/>
          <w:b/>
          <w:sz w:val="24"/>
          <w:szCs w:val="24"/>
          <w:lang w:val="en-US" w:eastAsia="en-US"/>
        </w:rPr>
        <w:t>4.</w:t>
      </w:r>
      <w:r w:rsidR="009057BF" w:rsidRPr="000D3858">
        <w:rPr>
          <w:rStyle w:val="FontStyle139"/>
          <w:rFonts w:ascii="Arial" w:hAnsi="Arial" w:cs="Arial"/>
          <w:sz w:val="24"/>
          <w:szCs w:val="24"/>
          <w:lang w:val="en-US" w:eastAsia="en-US"/>
        </w:rPr>
        <w:t xml:space="preserve"> The</w:t>
      </w:r>
      <w:r w:rsidR="00155338" w:rsidRPr="000D3858">
        <w:rPr>
          <w:rStyle w:val="FontStyle139"/>
          <w:rFonts w:ascii="Arial" w:hAnsi="Arial" w:cs="Arial"/>
          <w:sz w:val="24"/>
          <w:szCs w:val="24"/>
          <w:lang w:val="en-US" w:eastAsia="en-US"/>
        </w:rPr>
        <w:t xml:space="preserve"> decision of the </w:t>
      </w:r>
      <w:r w:rsidR="005A126F" w:rsidRPr="000D3858">
        <w:rPr>
          <w:rStyle w:val="FontStyle139"/>
          <w:rFonts w:ascii="Arial" w:hAnsi="Arial" w:cs="Arial"/>
          <w:sz w:val="24"/>
          <w:szCs w:val="24"/>
          <w:lang w:val="en-US" w:eastAsia="en-US"/>
        </w:rPr>
        <w:t>APMSIDC</w:t>
      </w:r>
      <w:r w:rsidR="00155338" w:rsidRPr="000D3858">
        <w:rPr>
          <w:rStyle w:val="FontStyle139"/>
          <w:rFonts w:ascii="Arial" w:hAnsi="Arial" w:cs="Arial"/>
          <w:sz w:val="24"/>
          <w:szCs w:val="24"/>
          <w:lang w:val="en-US" w:eastAsia="en-US"/>
        </w:rPr>
        <w:t xml:space="preserve"> or any officer authorized by him, as to the quality of the supplied drugs, medicines etc., shall be final and binding. In such cases, the </w:t>
      </w:r>
      <w:r w:rsidR="005A126F" w:rsidRPr="000D3858">
        <w:rPr>
          <w:rStyle w:val="FontStyle139"/>
          <w:rFonts w:ascii="Arial" w:hAnsi="Arial" w:cs="Arial"/>
          <w:sz w:val="24"/>
          <w:szCs w:val="24"/>
          <w:lang w:val="en-US" w:eastAsia="en-US"/>
        </w:rPr>
        <w:t>APMSIDC</w:t>
      </w:r>
      <w:r w:rsidR="00155338" w:rsidRPr="000D3858">
        <w:rPr>
          <w:rStyle w:val="FontStyle139"/>
          <w:rFonts w:ascii="Arial" w:hAnsi="Arial" w:cs="Arial"/>
          <w:sz w:val="24"/>
          <w:szCs w:val="24"/>
          <w:lang w:val="en-US" w:eastAsia="en-US"/>
        </w:rPr>
        <w:t xml:space="preserve"> will be at liberty to terminate, the contract either wholly or in part on 30 days' notice. The Tenderer will not be entitled for any compensation whatsoever in respect of such termination bes</w:t>
      </w:r>
      <w:r w:rsidR="00466F46" w:rsidRPr="000D3858">
        <w:rPr>
          <w:rStyle w:val="FontStyle139"/>
          <w:rFonts w:ascii="Arial" w:hAnsi="Arial" w:cs="Arial"/>
          <w:sz w:val="24"/>
          <w:szCs w:val="24"/>
          <w:lang w:val="en-US" w:eastAsia="en-US"/>
        </w:rPr>
        <w:t>ides forfeiture of Performance Security D</w:t>
      </w:r>
      <w:r w:rsidR="00155338" w:rsidRPr="000D3858">
        <w:rPr>
          <w:rStyle w:val="FontStyle139"/>
          <w:rFonts w:ascii="Arial" w:hAnsi="Arial" w:cs="Arial"/>
          <w:sz w:val="24"/>
          <w:szCs w:val="24"/>
          <w:lang w:val="en-US" w:eastAsia="en-US"/>
        </w:rPr>
        <w:t>eposit.</w:t>
      </w:r>
    </w:p>
    <w:p w:rsidR="00155338" w:rsidRPr="000D3858" w:rsidRDefault="00FB173A" w:rsidP="00C10AA0">
      <w:pPr>
        <w:pStyle w:val="Style48"/>
        <w:widowControl/>
        <w:tabs>
          <w:tab w:val="left" w:pos="715"/>
        </w:tabs>
        <w:spacing w:before="374" w:line="276" w:lineRule="auto"/>
        <w:rPr>
          <w:rStyle w:val="FontStyle139"/>
          <w:rFonts w:ascii="Arial" w:hAnsi="Arial" w:cs="Arial"/>
          <w:sz w:val="24"/>
          <w:szCs w:val="24"/>
          <w:lang w:val="en-US" w:eastAsia="en-US"/>
        </w:rPr>
      </w:pPr>
      <w:r w:rsidRPr="000D3858">
        <w:rPr>
          <w:rStyle w:val="FontStyle139"/>
          <w:rFonts w:ascii="Arial" w:hAnsi="Arial" w:cs="Arial"/>
          <w:b/>
          <w:sz w:val="24"/>
          <w:szCs w:val="24"/>
          <w:lang w:val="en-US" w:eastAsia="en-US"/>
        </w:rPr>
        <w:t>19.5</w:t>
      </w:r>
      <w:r w:rsidR="00D87806" w:rsidRPr="000D3858">
        <w:rPr>
          <w:rStyle w:val="FontStyle139"/>
          <w:rFonts w:ascii="Arial" w:hAnsi="Arial" w:cs="Arial"/>
          <w:b/>
          <w:sz w:val="24"/>
          <w:szCs w:val="24"/>
          <w:lang w:val="en-US" w:eastAsia="en-US"/>
        </w:rPr>
        <w:t xml:space="preserve">. </w:t>
      </w:r>
      <w:r w:rsidR="00155338" w:rsidRPr="000D3858">
        <w:rPr>
          <w:rStyle w:val="FontStyle139"/>
          <w:rFonts w:ascii="Arial" w:hAnsi="Arial" w:cs="Arial"/>
          <w:sz w:val="24"/>
          <w:szCs w:val="24"/>
          <w:lang w:val="en-US" w:eastAsia="en-US"/>
        </w:rPr>
        <w:t xml:space="preserve">For contravention of the stipulations of the contract or for other justifiable reasons, the contract may be terminated by the </w:t>
      </w:r>
      <w:r w:rsidR="005A126F" w:rsidRPr="000D3858">
        <w:rPr>
          <w:rStyle w:val="FontStyle139"/>
          <w:rFonts w:ascii="Arial" w:hAnsi="Arial" w:cs="Arial"/>
          <w:sz w:val="24"/>
          <w:szCs w:val="24"/>
          <w:lang w:val="en-US" w:eastAsia="en-US"/>
        </w:rPr>
        <w:t>APMSIDC</w:t>
      </w:r>
      <w:r w:rsidR="00155338" w:rsidRPr="000D3858">
        <w:rPr>
          <w:rStyle w:val="FontStyle139"/>
          <w:rFonts w:ascii="Arial" w:hAnsi="Arial" w:cs="Arial"/>
          <w:sz w:val="24"/>
          <w:szCs w:val="24"/>
          <w:lang w:val="en-US" w:eastAsia="en-US"/>
        </w:rPr>
        <w:t xml:space="preserve">, and the Tenderer shall be liable to pay for all losses sustained by the </w:t>
      </w:r>
      <w:r w:rsidR="005A126F" w:rsidRPr="000D3858">
        <w:rPr>
          <w:rStyle w:val="FontStyle139"/>
          <w:rFonts w:ascii="Arial" w:hAnsi="Arial" w:cs="Arial"/>
          <w:sz w:val="24"/>
          <w:szCs w:val="24"/>
          <w:lang w:val="en-US" w:eastAsia="en-US"/>
        </w:rPr>
        <w:t>APMSIDC</w:t>
      </w:r>
      <w:r w:rsidR="00155338" w:rsidRPr="000D3858">
        <w:rPr>
          <w:rStyle w:val="FontStyle139"/>
          <w:rFonts w:ascii="Arial" w:hAnsi="Arial" w:cs="Arial"/>
          <w:sz w:val="24"/>
          <w:szCs w:val="24"/>
          <w:lang w:val="en-US" w:eastAsia="en-US"/>
        </w:rPr>
        <w:t xml:space="preserve"> in consequence of the termination which may be recovered from the Tenderer, as per rules bes</w:t>
      </w:r>
      <w:r w:rsidR="00A7394B" w:rsidRPr="000D3858">
        <w:rPr>
          <w:rStyle w:val="FontStyle139"/>
          <w:rFonts w:ascii="Arial" w:hAnsi="Arial" w:cs="Arial"/>
          <w:sz w:val="24"/>
          <w:szCs w:val="24"/>
          <w:lang w:val="en-US" w:eastAsia="en-US"/>
        </w:rPr>
        <w:t>ides forfeiture of Performance Security D</w:t>
      </w:r>
      <w:r w:rsidR="00155338" w:rsidRPr="000D3858">
        <w:rPr>
          <w:rStyle w:val="FontStyle139"/>
          <w:rFonts w:ascii="Arial" w:hAnsi="Arial" w:cs="Arial"/>
          <w:sz w:val="24"/>
          <w:szCs w:val="24"/>
          <w:lang w:val="en-US" w:eastAsia="en-US"/>
        </w:rPr>
        <w:t>eposit.</w:t>
      </w:r>
    </w:p>
    <w:p w:rsidR="0089335C" w:rsidRPr="000D3858" w:rsidRDefault="0089335C" w:rsidP="00C10AA0">
      <w:pPr>
        <w:pStyle w:val="Style48"/>
        <w:widowControl/>
        <w:tabs>
          <w:tab w:val="left" w:pos="725"/>
        </w:tabs>
        <w:spacing w:before="53" w:line="276" w:lineRule="auto"/>
        <w:rPr>
          <w:rStyle w:val="FontStyle139"/>
          <w:rFonts w:ascii="Arial" w:hAnsi="Arial" w:cs="Arial"/>
          <w:b/>
          <w:sz w:val="24"/>
          <w:szCs w:val="24"/>
          <w:lang w:val="en-US" w:eastAsia="en-US"/>
        </w:rPr>
      </w:pPr>
    </w:p>
    <w:p w:rsidR="00155338" w:rsidRPr="000D3858" w:rsidRDefault="00FB173A" w:rsidP="00C10AA0">
      <w:pPr>
        <w:pStyle w:val="Style48"/>
        <w:widowControl/>
        <w:tabs>
          <w:tab w:val="left" w:pos="725"/>
        </w:tabs>
        <w:spacing w:before="53" w:line="276" w:lineRule="auto"/>
        <w:rPr>
          <w:rStyle w:val="FontStyle138"/>
          <w:rFonts w:ascii="Arial" w:hAnsi="Arial" w:cs="Arial"/>
          <w:sz w:val="24"/>
          <w:szCs w:val="24"/>
          <w:lang w:val="en-US" w:eastAsia="en-US"/>
        </w:rPr>
      </w:pPr>
      <w:r w:rsidRPr="000D3858">
        <w:rPr>
          <w:rStyle w:val="FontStyle139"/>
          <w:rFonts w:ascii="Arial" w:hAnsi="Arial" w:cs="Arial"/>
          <w:b/>
          <w:sz w:val="24"/>
          <w:szCs w:val="24"/>
          <w:lang w:val="en-US" w:eastAsia="en-US"/>
        </w:rPr>
        <w:lastRenderedPageBreak/>
        <w:t>19.6</w:t>
      </w:r>
      <w:r w:rsidR="00D87806" w:rsidRPr="000D3858">
        <w:rPr>
          <w:rStyle w:val="FontStyle139"/>
          <w:rFonts w:ascii="Arial" w:hAnsi="Arial" w:cs="Arial"/>
          <w:b/>
          <w:sz w:val="24"/>
          <w:szCs w:val="24"/>
          <w:lang w:val="en-US" w:eastAsia="en-US"/>
        </w:rPr>
        <w:t xml:space="preserve">. </w:t>
      </w:r>
      <w:r w:rsidR="00155338" w:rsidRPr="000D3858">
        <w:rPr>
          <w:rStyle w:val="FontStyle139"/>
          <w:rFonts w:ascii="Arial" w:hAnsi="Arial" w:cs="Arial"/>
          <w:sz w:val="24"/>
          <w:szCs w:val="24"/>
          <w:lang w:val="en-US" w:eastAsia="en-US"/>
        </w:rPr>
        <w:t>Non-performance of any of the contract conditions and provisions will disqualify a firm from participating in the tender for the next 2 years bes</w:t>
      </w:r>
      <w:r w:rsidR="00A7394B" w:rsidRPr="000D3858">
        <w:rPr>
          <w:rStyle w:val="FontStyle139"/>
          <w:rFonts w:ascii="Arial" w:hAnsi="Arial" w:cs="Arial"/>
          <w:sz w:val="24"/>
          <w:szCs w:val="24"/>
          <w:lang w:val="en-US" w:eastAsia="en-US"/>
        </w:rPr>
        <w:t>ides forfeiture of Performance Security D</w:t>
      </w:r>
      <w:r w:rsidR="00155338" w:rsidRPr="000D3858">
        <w:rPr>
          <w:rStyle w:val="FontStyle139"/>
          <w:rFonts w:ascii="Arial" w:hAnsi="Arial" w:cs="Arial"/>
          <w:sz w:val="24"/>
          <w:szCs w:val="24"/>
          <w:lang w:val="en-US" w:eastAsia="en-US"/>
        </w:rPr>
        <w:t>eposit.</w:t>
      </w:r>
    </w:p>
    <w:p w:rsidR="00155338" w:rsidRPr="000D3858" w:rsidRDefault="00FB173A" w:rsidP="00C10AA0">
      <w:pPr>
        <w:pStyle w:val="Style48"/>
        <w:widowControl/>
        <w:tabs>
          <w:tab w:val="left" w:pos="725"/>
        </w:tabs>
        <w:spacing w:before="274" w:line="276" w:lineRule="auto"/>
        <w:rPr>
          <w:rStyle w:val="FontStyle138"/>
          <w:rFonts w:ascii="Arial" w:hAnsi="Arial" w:cs="Arial"/>
          <w:sz w:val="24"/>
          <w:szCs w:val="24"/>
          <w:lang w:val="en-US" w:eastAsia="en-US"/>
        </w:rPr>
      </w:pPr>
      <w:r w:rsidRPr="000D3858">
        <w:rPr>
          <w:rStyle w:val="FontStyle139"/>
          <w:rFonts w:ascii="Arial" w:hAnsi="Arial" w:cs="Arial"/>
          <w:b/>
          <w:sz w:val="24"/>
          <w:szCs w:val="24"/>
          <w:lang w:val="en-US" w:eastAsia="en-US"/>
        </w:rPr>
        <w:t>19.7</w:t>
      </w:r>
      <w:r w:rsidR="00D87806" w:rsidRPr="000D3858">
        <w:rPr>
          <w:rStyle w:val="FontStyle139"/>
          <w:rFonts w:ascii="Arial" w:hAnsi="Arial" w:cs="Arial"/>
          <w:b/>
          <w:sz w:val="24"/>
          <w:szCs w:val="24"/>
          <w:lang w:val="en-US" w:eastAsia="en-US"/>
        </w:rPr>
        <w:t xml:space="preserve">. </w:t>
      </w:r>
      <w:r w:rsidR="00155338" w:rsidRPr="000D3858">
        <w:rPr>
          <w:rStyle w:val="FontStyle139"/>
          <w:rFonts w:ascii="Arial" w:hAnsi="Arial" w:cs="Arial"/>
          <w:sz w:val="24"/>
          <w:szCs w:val="24"/>
          <w:lang w:val="en-US" w:eastAsia="en-US"/>
        </w:rPr>
        <w:t xml:space="preserve">In the event of making Alternative Purchase, as specified in Clause 12.4 (a), Clause 14.11 and in Clause 15.3 penalty will be imposed on the supplier. The excess expenditure over and above contracted prices incurred by the </w:t>
      </w:r>
      <w:r w:rsidR="005A126F" w:rsidRPr="000D3858">
        <w:rPr>
          <w:rStyle w:val="FontStyle139"/>
          <w:rFonts w:ascii="Arial" w:hAnsi="Arial" w:cs="Arial"/>
          <w:sz w:val="24"/>
          <w:szCs w:val="24"/>
          <w:lang w:val="en-US" w:eastAsia="en-US"/>
        </w:rPr>
        <w:t>APMSIDC</w:t>
      </w:r>
      <w:r w:rsidR="00155338" w:rsidRPr="000D3858">
        <w:rPr>
          <w:rStyle w:val="FontStyle139"/>
          <w:rFonts w:ascii="Arial" w:hAnsi="Arial" w:cs="Arial"/>
          <w:sz w:val="24"/>
          <w:szCs w:val="24"/>
          <w:lang w:val="en-US" w:eastAsia="en-US"/>
        </w:rPr>
        <w:t xml:space="preserve"> in making such purchases from any other sources or in the open market or from any other Tenderer who has quoted higher rates and other losses sustained in the process, shall be </w:t>
      </w:r>
      <w:r w:rsidR="00A7394B" w:rsidRPr="000D3858">
        <w:rPr>
          <w:rStyle w:val="FontStyle139"/>
          <w:rFonts w:ascii="Arial" w:hAnsi="Arial" w:cs="Arial"/>
          <w:sz w:val="24"/>
          <w:szCs w:val="24"/>
          <w:lang w:val="en-US" w:eastAsia="en-US"/>
        </w:rPr>
        <w:t>recovered from the Performance Security D</w:t>
      </w:r>
      <w:r w:rsidR="00155338" w:rsidRPr="000D3858">
        <w:rPr>
          <w:rStyle w:val="FontStyle139"/>
          <w:rFonts w:ascii="Arial" w:hAnsi="Arial" w:cs="Arial"/>
          <w:sz w:val="24"/>
          <w:szCs w:val="24"/>
          <w:lang w:val="en-US" w:eastAsia="en-US"/>
        </w:rPr>
        <w:t>eposit or from any other money due and become due to the supplier and in the event of such amount being insufficient, the balance will be recovered personally from the supplier as per rules.</w:t>
      </w:r>
    </w:p>
    <w:p w:rsidR="00155338" w:rsidRPr="000D3858" w:rsidRDefault="00FB173A" w:rsidP="00C10AA0">
      <w:pPr>
        <w:pStyle w:val="Style48"/>
        <w:widowControl/>
        <w:tabs>
          <w:tab w:val="left" w:pos="725"/>
        </w:tabs>
        <w:spacing w:before="298" w:line="276" w:lineRule="auto"/>
        <w:rPr>
          <w:rStyle w:val="FontStyle138"/>
          <w:rFonts w:ascii="Arial" w:hAnsi="Arial" w:cs="Arial"/>
          <w:sz w:val="24"/>
          <w:szCs w:val="24"/>
          <w:lang w:val="en-US" w:eastAsia="en-US"/>
        </w:rPr>
      </w:pPr>
      <w:r w:rsidRPr="000D3858">
        <w:rPr>
          <w:rStyle w:val="FontStyle139"/>
          <w:rFonts w:ascii="Arial" w:hAnsi="Arial" w:cs="Arial"/>
          <w:b/>
          <w:sz w:val="24"/>
          <w:szCs w:val="24"/>
          <w:lang w:val="en-US" w:eastAsia="en-US"/>
        </w:rPr>
        <w:t>19.8</w:t>
      </w:r>
      <w:r w:rsidR="00D87806" w:rsidRPr="000D3858">
        <w:rPr>
          <w:rStyle w:val="FontStyle139"/>
          <w:rFonts w:ascii="Arial" w:hAnsi="Arial" w:cs="Arial"/>
          <w:b/>
          <w:sz w:val="24"/>
          <w:szCs w:val="24"/>
          <w:lang w:val="en-US" w:eastAsia="en-US"/>
        </w:rPr>
        <w:t xml:space="preserve">. </w:t>
      </w:r>
      <w:r w:rsidR="00155338" w:rsidRPr="000D3858">
        <w:rPr>
          <w:rStyle w:val="FontStyle139"/>
          <w:rFonts w:ascii="Arial" w:hAnsi="Arial" w:cs="Arial"/>
          <w:sz w:val="24"/>
          <w:szCs w:val="24"/>
          <w:lang w:val="en-US" w:eastAsia="en-US"/>
        </w:rPr>
        <w:t xml:space="preserve">In all the above conditions, the decision of the </w:t>
      </w:r>
      <w:r w:rsidR="00A7394B" w:rsidRPr="000D3858">
        <w:rPr>
          <w:rStyle w:val="FontStyle139"/>
          <w:rFonts w:ascii="Arial" w:hAnsi="Arial" w:cs="Arial"/>
          <w:sz w:val="24"/>
          <w:szCs w:val="24"/>
          <w:lang w:val="en-US" w:eastAsia="en-US"/>
        </w:rPr>
        <w:t xml:space="preserve">MD, </w:t>
      </w:r>
      <w:r w:rsidR="005A126F" w:rsidRPr="000D3858">
        <w:rPr>
          <w:rStyle w:val="FontStyle139"/>
          <w:rFonts w:ascii="Arial" w:hAnsi="Arial" w:cs="Arial"/>
          <w:sz w:val="24"/>
          <w:szCs w:val="24"/>
          <w:lang w:val="en-US" w:eastAsia="en-US"/>
        </w:rPr>
        <w:t>APMSIDC</w:t>
      </w:r>
      <w:r w:rsidR="00155338" w:rsidRPr="000D3858">
        <w:rPr>
          <w:rStyle w:val="FontStyle139"/>
          <w:rFonts w:ascii="Arial" w:hAnsi="Arial" w:cs="Arial"/>
          <w:sz w:val="24"/>
          <w:szCs w:val="24"/>
          <w:lang w:val="en-US" w:eastAsia="en-US"/>
        </w:rPr>
        <w:t xml:space="preserve"> shall be final and binding.</w:t>
      </w:r>
    </w:p>
    <w:p w:rsidR="00155338" w:rsidRPr="000D3858" w:rsidRDefault="00155338" w:rsidP="00C10AA0">
      <w:pPr>
        <w:pStyle w:val="Style40"/>
        <w:widowControl/>
        <w:spacing w:line="276" w:lineRule="auto"/>
        <w:rPr>
          <w:rFonts w:cs="Arial"/>
        </w:rPr>
      </w:pPr>
    </w:p>
    <w:p w:rsidR="00155338" w:rsidRPr="000D3858" w:rsidRDefault="00155338" w:rsidP="000D3858">
      <w:pPr>
        <w:pStyle w:val="Heading1"/>
        <w:rPr>
          <w:rStyle w:val="FontStyle138"/>
          <w:rFonts w:ascii="Arial" w:hAnsi="Arial" w:cs="Arial"/>
          <w:b/>
          <w:bCs w:val="0"/>
          <w:sz w:val="28"/>
          <w:szCs w:val="32"/>
        </w:rPr>
      </w:pPr>
      <w:bookmarkStart w:id="22" w:name="_Toc42894123"/>
      <w:r w:rsidRPr="000D3858">
        <w:rPr>
          <w:rStyle w:val="FontStyle138"/>
          <w:rFonts w:ascii="Arial" w:hAnsi="Arial" w:cs="Arial"/>
          <w:b/>
          <w:bCs w:val="0"/>
          <w:sz w:val="28"/>
          <w:szCs w:val="32"/>
        </w:rPr>
        <w:t xml:space="preserve">20. </w:t>
      </w:r>
      <w:r w:rsidR="009057BF" w:rsidRPr="000D3858">
        <w:rPr>
          <w:rStyle w:val="FontStyle138"/>
          <w:rFonts w:ascii="Arial" w:hAnsi="Arial" w:cs="Arial"/>
          <w:b/>
          <w:bCs w:val="0"/>
          <w:sz w:val="28"/>
          <w:szCs w:val="32"/>
        </w:rPr>
        <w:t>BLACKLISTING</w:t>
      </w:r>
      <w:r w:rsidR="0098596B" w:rsidRPr="000D3858">
        <w:rPr>
          <w:rStyle w:val="FontStyle138"/>
          <w:rFonts w:ascii="Arial" w:hAnsi="Arial" w:cs="Arial"/>
          <w:b/>
          <w:bCs w:val="0"/>
          <w:sz w:val="28"/>
          <w:szCs w:val="32"/>
        </w:rPr>
        <w:t xml:space="preserve"> CRITERIA</w:t>
      </w:r>
      <w:bookmarkEnd w:id="22"/>
    </w:p>
    <w:p w:rsidR="00155338" w:rsidRPr="000D3858" w:rsidRDefault="00155338" w:rsidP="00C10AA0">
      <w:pPr>
        <w:pStyle w:val="Style40"/>
        <w:widowControl/>
        <w:spacing w:line="276" w:lineRule="auto"/>
        <w:rPr>
          <w:rFonts w:cs="Arial"/>
        </w:rPr>
      </w:pPr>
    </w:p>
    <w:p w:rsidR="00155338" w:rsidRPr="000D3858" w:rsidRDefault="00155338" w:rsidP="005E16D5">
      <w:pPr>
        <w:pStyle w:val="Heading2"/>
        <w:rPr>
          <w:rStyle w:val="FontStyle138"/>
          <w:rFonts w:ascii="Arial" w:hAnsi="Arial" w:cs="Arial"/>
          <w:b/>
          <w:bCs w:val="0"/>
          <w:sz w:val="24"/>
          <w:szCs w:val="26"/>
        </w:rPr>
      </w:pPr>
      <w:bookmarkStart w:id="23" w:name="_Toc42894124"/>
      <w:r w:rsidRPr="000D3858">
        <w:rPr>
          <w:rStyle w:val="FontStyle138"/>
          <w:rFonts w:ascii="Arial" w:hAnsi="Arial" w:cs="Arial"/>
          <w:b/>
          <w:bCs w:val="0"/>
          <w:sz w:val="24"/>
          <w:szCs w:val="26"/>
        </w:rPr>
        <w:t>20.1. BLACKLISTING OF PRODUCT/TENDERER ON WITHDRAWAL OF TENDER</w:t>
      </w:r>
      <w:bookmarkEnd w:id="23"/>
    </w:p>
    <w:p w:rsidR="00155338" w:rsidRPr="000D3858" w:rsidRDefault="00155338" w:rsidP="00C10AA0">
      <w:pPr>
        <w:pStyle w:val="Style26"/>
        <w:widowControl/>
        <w:spacing w:line="276" w:lineRule="auto"/>
        <w:rPr>
          <w:rFonts w:cs="Arial"/>
        </w:rPr>
      </w:pPr>
    </w:p>
    <w:p w:rsidR="00155338" w:rsidRPr="000D3858" w:rsidRDefault="00155338" w:rsidP="00C10AA0">
      <w:pPr>
        <w:pStyle w:val="Style26"/>
        <w:widowControl/>
        <w:spacing w:before="130"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(a) If the Tenderer(s) fails to perform the obligations under the tender conditions / commits default in the performance of the contract, such Tenderers will be blacklisted for a period of 2 years by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from the date of observing the defect besides forfeiture of Performance security deposit.</w:t>
      </w:r>
    </w:p>
    <w:p w:rsidR="00155338" w:rsidRPr="000D3858" w:rsidRDefault="00155338" w:rsidP="00C10AA0">
      <w:pPr>
        <w:pStyle w:val="Style40"/>
        <w:widowControl/>
        <w:spacing w:line="276" w:lineRule="auto"/>
        <w:rPr>
          <w:rFonts w:cs="Arial"/>
        </w:rPr>
      </w:pPr>
    </w:p>
    <w:p w:rsidR="00155338" w:rsidRPr="000D3858" w:rsidRDefault="005E16D5" w:rsidP="005E16D5">
      <w:pPr>
        <w:pStyle w:val="Heading2"/>
        <w:rPr>
          <w:rStyle w:val="FontStyle138"/>
          <w:rFonts w:ascii="Arial" w:hAnsi="Arial" w:cs="Arial"/>
          <w:b/>
          <w:sz w:val="24"/>
          <w:szCs w:val="24"/>
          <w:u w:val="single"/>
          <w:lang w:val="en-US" w:eastAsia="en-US"/>
        </w:rPr>
      </w:pPr>
      <w:bookmarkStart w:id="24" w:name="_Toc42894125"/>
      <w:r w:rsidRPr="000D3858">
        <w:rPr>
          <w:rStyle w:val="FontStyle138"/>
          <w:rFonts w:ascii="Arial" w:hAnsi="Arial" w:cs="Arial"/>
          <w:b/>
          <w:sz w:val="24"/>
          <w:szCs w:val="24"/>
          <w:u w:val="single"/>
          <w:lang w:val="en-US" w:eastAsia="en-US"/>
        </w:rPr>
        <w:t xml:space="preserve">20.2. </w:t>
      </w:r>
      <w:r w:rsidR="00155338" w:rsidRPr="000D3858">
        <w:rPr>
          <w:rStyle w:val="FontStyle138"/>
          <w:rFonts w:ascii="Arial" w:hAnsi="Arial" w:cs="Arial"/>
          <w:b/>
          <w:sz w:val="24"/>
          <w:szCs w:val="24"/>
          <w:u w:val="single"/>
          <w:lang w:val="en-US" w:eastAsia="en-US"/>
        </w:rPr>
        <w:t>BLACKLISTING FOR QUALITY FAILURE</w:t>
      </w:r>
      <w:bookmarkEnd w:id="24"/>
    </w:p>
    <w:p w:rsidR="00155338" w:rsidRPr="000D3858" w:rsidRDefault="00155338" w:rsidP="00C10AA0">
      <w:pPr>
        <w:pStyle w:val="Style40"/>
        <w:widowControl/>
        <w:spacing w:line="276" w:lineRule="auto"/>
        <w:rPr>
          <w:rFonts w:cs="Arial"/>
        </w:rPr>
      </w:pPr>
    </w:p>
    <w:p w:rsidR="00155338" w:rsidRPr="000D3858" w:rsidRDefault="00155338" w:rsidP="0098596B">
      <w:pPr>
        <w:rPr>
          <w:rStyle w:val="FontStyle138"/>
          <w:rFonts w:ascii="Arial" w:hAnsi="Arial" w:cs="Arial"/>
          <w:b w:val="0"/>
          <w:bCs w:val="0"/>
          <w:sz w:val="24"/>
          <w:szCs w:val="24"/>
          <w:u w:val="single"/>
        </w:rPr>
      </w:pPr>
      <w:r w:rsidRPr="000D3858">
        <w:rPr>
          <w:rStyle w:val="FontStyle138"/>
          <w:rFonts w:ascii="Arial" w:hAnsi="Arial" w:cs="Arial"/>
          <w:b w:val="0"/>
          <w:bCs w:val="0"/>
          <w:sz w:val="24"/>
          <w:szCs w:val="24"/>
          <w:u w:val="single"/>
        </w:rPr>
        <w:t xml:space="preserve">20.2.1. Quality Test by the </w:t>
      </w:r>
      <w:r w:rsidR="0019306C" w:rsidRPr="000D3858">
        <w:rPr>
          <w:rStyle w:val="FontStyle138"/>
          <w:rFonts w:ascii="Arial" w:hAnsi="Arial" w:cs="Arial"/>
          <w:b w:val="0"/>
          <w:bCs w:val="0"/>
          <w:sz w:val="24"/>
          <w:szCs w:val="24"/>
          <w:u w:val="single"/>
        </w:rPr>
        <w:t>Empanelled</w:t>
      </w:r>
      <w:r w:rsidRPr="000D3858">
        <w:rPr>
          <w:rStyle w:val="FontStyle138"/>
          <w:rFonts w:ascii="Arial" w:hAnsi="Arial" w:cs="Arial"/>
          <w:b w:val="0"/>
          <w:bCs w:val="0"/>
          <w:sz w:val="24"/>
          <w:szCs w:val="24"/>
          <w:u w:val="single"/>
        </w:rPr>
        <w:t xml:space="preserve"> Laboratories of </w:t>
      </w:r>
      <w:r w:rsidR="005A126F" w:rsidRPr="000D3858">
        <w:rPr>
          <w:rStyle w:val="FontStyle138"/>
          <w:rFonts w:ascii="Arial" w:hAnsi="Arial" w:cs="Arial"/>
          <w:b w:val="0"/>
          <w:bCs w:val="0"/>
          <w:sz w:val="24"/>
          <w:szCs w:val="24"/>
          <w:u w:val="single"/>
        </w:rPr>
        <w:t>APMSIDC</w:t>
      </w:r>
    </w:p>
    <w:p w:rsidR="0098596B" w:rsidRPr="000D3858" w:rsidRDefault="0098596B" w:rsidP="0098596B">
      <w:pPr>
        <w:rPr>
          <w:rFonts w:cs="Arial"/>
          <w:u w:val="single"/>
        </w:rPr>
      </w:pPr>
    </w:p>
    <w:p w:rsidR="0051044B" w:rsidRPr="000D3858" w:rsidRDefault="00155338" w:rsidP="00C10AA0">
      <w:pPr>
        <w:pStyle w:val="Style48"/>
        <w:widowControl/>
        <w:numPr>
          <w:ilvl w:val="0"/>
          <w:numId w:val="27"/>
        </w:numPr>
        <w:tabs>
          <w:tab w:val="left" w:pos="706"/>
        </w:tabs>
        <w:spacing w:before="29" w:after="240"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Each batch of drugs/medicines shall be subjected to quality test by the </w:t>
      </w:r>
      <w:r w:rsidR="00A7394B" w:rsidRPr="000D3858">
        <w:rPr>
          <w:rStyle w:val="FontStyle139"/>
          <w:rFonts w:ascii="Arial" w:hAnsi="Arial" w:cs="Arial"/>
          <w:sz w:val="24"/>
          <w:szCs w:val="24"/>
          <w:lang w:val="en-US" w:eastAsia="en-US"/>
        </w:rPr>
        <w:t>empanelled</w:t>
      </w:r>
      <w:r w:rsidRPr="000D3858">
        <w:rPr>
          <w:rStyle w:val="FontStyle139"/>
          <w:rFonts w:ascii="Arial" w:hAnsi="Arial" w:cs="Arial"/>
          <w:sz w:val="24"/>
          <w:szCs w:val="24"/>
          <w:lang w:val="en-US" w:eastAsia="en-US"/>
        </w:rPr>
        <w:t>laboratories.</w:t>
      </w:r>
    </w:p>
    <w:p w:rsidR="0051044B" w:rsidRPr="000D3858" w:rsidRDefault="00155338" w:rsidP="00C10AA0">
      <w:pPr>
        <w:pStyle w:val="Style48"/>
        <w:widowControl/>
        <w:numPr>
          <w:ilvl w:val="0"/>
          <w:numId w:val="27"/>
        </w:numPr>
        <w:tabs>
          <w:tab w:val="left" w:pos="706"/>
        </w:tabs>
        <w:spacing w:before="29" w:after="240"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The samples collected from each batch of supply of </w:t>
      </w:r>
      <w:r w:rsidR="009057BF" w:rsidRPr="000D3858">
        <w:rPr>
          <w:rStyle w:val="FontStyle139"/>
          <w:rFonts w:ascii="Arial" w:hAnsi="Arial" w:cs="Arial"/>
          <w:sz w:val="24"/>
          <w:szCs w:val="24"/>
          <w:lang w:val="en-US" w:eastAsia="en-US"/>
        </w:rPr>
        <w:t>each drug</w:t>
      </w:r>
      <w:r w:rsidRPr="000D3858">
        <w:rPr>
          <w:rStyle w:val="FontStyle139"/>
          <w:rFonts w:ascii="Arial" w:hAnsi="Arial" w:cs="Arial"/>
          <w:sz w:val="24"/>
          <w:szCs w:val="24"/>
          <w:lang w:val="en-US" w:eastAsia="en-US"/>
        </w:rPr>
        <w:t xml:space="preserve"> will be sent to the</w:t>
      </w:r>
      <w:r w:rsidR="0017745E" w:rsidRPr="000D3858">
        <w:rPr>
          <w:rStyle w:val="FontStyle139"/>
          <w:rFonts w:ascii="Arial" w:hAnsi="Arial" w:cs="Arial"/>
          <w:sz w:val="24"/>
          <w:szCs w:val="24"/>
          <w:lang w:val="en-US" w:eastAsia="en-US"/>
        </w:rPr>
        <w:t>empanelled</w:t>
      </w:r>
      <w:r w:rsidRPr="000D3858">
        <w:rPr>
          <w:rStyle w:val="FontStyle139"/>
          <w:rFonts w:ascii="Arial" w:hAnsi="Arial" w:cs="Arial"/>
          <w:sz w:val="24"/>
          <w:szCs w:val="24"/>
          <w:lang w:val="en-US" w:eastAsia="en-US"/>
        </w:rPr>
        <w:t xml:space="preserve"> testing laboratories for testing the quality of drugs. In addition to the above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shall also draw the samples of </w:t>
      </w:r>
      <w:r w:rsidR="009057BF" w:rsidRPr="000D3858">
        <w:rPr>
          <w:rStyle w:val="FontStyle139"/>
          <w:rFonts w:ascii="Arial" w:hAnsi="Arial" w:cs="Arial"/>
          <w:sz w:val="24"/>
          <w:szCs w:val="24"/>
          <w:lang w:val="en-US" w:eastAsia="en-US"/>
        </w:rPr>
        <w:t xml:space="preserve">products </w:t>
      </w:r>
      <w:r w:rsidR="000A154A" w:rsidRPr="000D3858">
        <w:rPr>
          <w:rStyle w:val="FontStyle139"/>
          <w:rFonts w:ascii="Arial" w:hAnsi="Arial" w:cs="Arial"/>
          <w:sz w:val="24"/>
          <w:szCs w:val="24"/>
          <w:lang w:val="en-US" w:eastAsia="en-US"/>
        </w:rPr>
        <w:t>supplied to</w:t>
      </w:r>
      <w:r w:rsidR="00A7394B" w:rsidRPr="000D3858">
        <w:rPr>
          <w:rStyle w:val="FontStyle139"/>
          <w:rFonts w:ascii="Arial" w:hAnsi="Arial" w:cs="Arial"/>
          <w:sz w:val="24"/>
          <w:szCs w:val="24"/>
          <w:lang w:val="en-US" w:eastAsia="en-US"/>
        </w:rPr>
        <w:t xml:space="preserve"> the health facilities</w:t>
      </w:r>
      <w:r w:rsidRPr="000D3858">
        <w:rPr>
          <w:rStyle w:val="FontStyle139"/>
          <w:rFonts w:ascii="Arial" w:hAnsi="Arial" w:cs="Arial"/>
          <w:sz w:val="24"/>
          <w:szCs w:val="24"/>
          <w:lang w:val="en-US" w:eastAsia="en-US"/>
        </w:rPr>
        <w:t xml:space="preserve"> and get the same tested, </w:t>
      </w:r>
      <w:r w:rsidR="009057BF" w:rsidRPr="000D3858">
        <w:rPr>
          <w:rStyle w:val="FontStyle139"/>
          <w:rFonts w:ascii="Arial" w:hAnsi="Arial" w:cs="Arial"/>
          <w:sz w:val="24"/>
          <w:szCs w:val="24"/>
          <w:lang w:val="en-US" w:eastAsia="en-US"/>
        </w:rPr>
        <w:t>to make</w:t>
      </w:r>
      <w:r w:rsidRPr="000D3858">
        <w:rPr>
          <w:rStyle w:val="FontStyle139"/>
          <w:rFonts w:ascii="Arial" w:hAnsi="Arial" w:cs="Arial"/>
          <w:sz w:val="24"/>
          <w:szCs w:val="24"/>
          <w:lang w:val="en-US" w:eastAsia="en-US"/>
        </w:rPr>
        <w:t xml:space="preserve"> sure the products are conforming to quality requirements.</w:t>
      </w:r>
    </w:p>
    <w:p w:rsidR="0051044B" w:rsidRPr="000D3858" w:rsidRDefault="00155338" w:rsidP="00C10AA0">
      <w:pPr>
        <w:pStyle w:val="Style48"/>
        <w:widowControl/>
        <w:numPr>
          <w:ilvl w:val="0"/>
          <w:numId w:val="27"/>
        </w:numPr>
        <w:tabs>
          <w:tab w:val="left" w:pos="706"/>
        </w:tabs>
        <w:spacing w:before="29" w:after="240"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If sample passes quality test</w:t>
      </w:r>
      <w:r w:rsidR="0017745E" w:rsidRPr="000D3858">
        <w:rPr>
          <w:rStyle w:val="FontStyle139"/>
          <w:rFonts w:ascii="Arial" w:hAnsi="Arial" w:cs="Arial"/>
          <w:sz w:val="24"/>
          <w:szCs w:val="24"/>
          <w:lang w:val="en-US" w:eastAsia="en-US"/>
        </w:rPr>
        <w:t>s</w:t>
      </w:r>
      <w:r w:rsidRPr="000D3858">
        <w:rPr>
          <w:rStyle w:val="FontStyle139"/>
          <w:rFonts w:ascii="Arial" w:hAnsi="Arial" w:cs="Arial"/>
          <w:sz w:val="24"/>
          <w:szCs w:val="24"/>
          <w:lang w:val="en-US" w:eastAsia="en-US"/>
        </w:rPr>
        <w:t xml:space="preserve"> in all respects,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will instruct its </w:t>
      </w:r>
      <w:r w:rsidR="0050703F" w:rsidRPr="000D3858">
        <w:rPr>
          <w:rStyle w:val="FontStyle139"/>
          <w:rFonts w:ascii="Arial" w:hAnsi="Arial" w:cs="Arial"/>
          <w:sz w:val="24"/>
          <w:szCs w:val="24"/>
          <w:lang w:val="en-US" w:eastAsia="en-US"/>
        </w:rPr>
        <w:t>CDS</w:t>
      </w:r>
      <w:r w:rsidRPr="000D3858">
        <w:rPr>
          <w:rStyle w:val="FontStyle139"/>
          <w:rFonts w:ascii="Arial" w:hAnsi="Arial" w:cs="Arial"/>
          <w:sz w:val="24"/>
          <w:szCs w:val="24"/>
          <w:lang w:val="en-US" w:eastAsia="en-US"/>
        </w:rPr>
        <w:t xml:space="preserve"> to release </w:t>
      </w:r>
      <w:r w:rsidR="000A154A" w:rsidRPr="000D3858">
        <w:rPr>
          <w:rStyle w:val="FontStyle139"/>
          <w:rFonts w:ascii="Arial" w:hAnsi="Arial" w:cs="Arial"/>
          <w:sz w:val="24"/>
          <w:szCs w:val="24"/>
          <w:lang w:val="en-US" w:eastAsia="en-US"/>
        </w:rPr>
        <w:t>such items</w:t>
      </w:r>
      <w:r w:rsidRPr="000D3858">
        <w:rPr>
          <w:rStyle w:val="FontStyle139"/>
          <w:rFonts w:ascii="Arial" w:hAnsi="Arial" w:cs="Arial"/>
          <w:sz w:val="24"/>
          <w:szCs w:val="24"/>
          <w:lang w:val="en-US" w:eastAsia="en-US"/>
        </w:rPr>
        <w:t xml:space="preserve"> of drugs.</w:t>
      </w:r>
    </w:p>
    <w:p w:rsidR="0017745E" w:rsidRPr="000D3858" w:rsidRDefault="00155338" w:rsidP="00C10AA0">
      <w:pPr>
        <w:pStyle w:val="Style48"/>
        <w:widowControl/>
        <w:numPr>
          <w:ilvl w:val="0"/>
          <w:numId w:val="27"/>
        </w:numPr>
        <w:tabs>
          <w:tab w:val="left" w:pos="706"/>
        </w:tabs>
        <w:spacing w:before="34" w:after="240"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If the sample of any batch fails in quality test and report is received stating Not of </w:t>
      </w:r>
      <w:r w:rsidR="009057BF" w:rsidRPr="000D3858">
        <w:rPr>
          <w:rStyle w:val="FontStyle139"/>
          <w:rFonts w:ascii="Arial" w:hAnsi="Arial" w:cs="Arial"/>
          <w:sz w:val="24"/>
          <w:szCs w:val="24"/>
          <w:lang w:val="en-US" w:eastAsia="en-US"/>
        </w:rPr>
        <w:t>Standard Quality</w:t>
      </w:r>
      <w:r w:rsidRPr="000D3858">
        <w:rPr>
          <w:rStyle w:val="FontStyle139"/>
          <w:rFonts w:ascii="Arial" w:hAnsi="Arial" w:cs="Arial"/>
          <w:sz w:val="24"/>
          <w:szCs w:val="24"/>
          <w:lang w:val="en-US" w:eastAsia="en-US"/>
        </w:rPr>
        <w:t xml:space="preserve"> such batch of drugs shall </w:t>
      </w:r>
      <w:r w:rsidR="009057BF" w:rsidRPr="000D3858">
        <w:rPr>
          <w:rStyle w:val="FontStyle139"/>
          <w:rFonts w:ascii="Arial" w:hAnsi="Arial" w:cs="Arial"/>
          <w:sz w:val="24"/>
          <w:szCs w:val="24"/>
          <w:lang w:val="en-US" w:eastAsia="en-US"/>
        </w:rPr>
        <w:t>be rejected</w:t>
      </w:r>
      <w:r w:rsidR="0017745E" w:rsidRPr="000D3858">
        <w:rPr>
          <w:rStyle w:val="FontStyle139"/>
          <w:rFonts w:ascii="Arial" w:hAnsi="Arial" w:cs="Arial"/>
          <w:sz w:val="24"/>
          <w:szCs w:val="24"/>
          <w:lang w:val="en-US" w:eastAsia="en-US"/>
        </w:rPr>
        <w:t>.</w:t>
      </w:r>
    </w:p>
    <w:p w:rsidR="0017745E" w:rsidRPr="000D3858" w:rsidRDefault="0051044B" w:rsidP="00C10AA0">
      <w:pPr>
        <w:pStyle w:val="Style48"/>
        <w:widowControl/>
        <w:numPr>
          <w:ilvl w:val="0"/>
          <w:numId w:val="27"/>
        </w:numPr>
        <w:tabs>
          <w:tab w:val="left" w:pos="706"/>
        </w:tabs>
        <w:spacing w:before="34" w:after="240"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lastRenderedPageBreak/>
        <w:tab/>
      </w:r>
      <w:r w:rsidR="00155338" w:rsidRPr="000D3858">
        <w:rPr>
          <w:rStyle w:val="FontStyle139"/>
          <w:rFonts w:ascii="Arial" w:hAnsi="Arial" w:cs="Arial"/>
          <w:sz w:val="24"/>
          <w:szCs w:val="24"/>
          <w:lang w:val="en-US" w:eastAsia="en-US"/>
        </w:rPr>
        <w:t>If the supplier challenges and request</w:t>
      </w:r>
      <w:r w:rsidR="00F8274F" w:rsidRPr="000D3858">
        <w:rPr>
          <w:rStyle w:val="FontStyle139"/>
          <w:rFonts w:ascii="Arial" w:hAnsi="Arial" w:cs="Arial"/>
          <w:sz w:val="24"/>
          <w:szCs w:val="24"/>
          <w:lang w:val="en-US" w:eastAsia="en-US"/>
        </w:rPr>
        <w:t>s</w:t>
      </w:r>
      <w:r w:rsidR="00155338" w:rsidRPr="000D3858">
        <w:rPr>
          <w:rStyle w:val="FontStyle139"/>
          <w:rFonts w:ascii="Arial" w:hAnsi="Arial" w:cs="Arial"/>
          <w:sz w:val="24"/>
          <w:szCs w:val="24"/>
          <w:lang w:val="en-US" w:eastAsia="en-US"/>
        </w:rPr>
        <w:t xml:space="preserve"> for retesting</w:t>
      </w:r>
      <w:r w:rsidR="003063F8" w:rsidRPr="000D3858">
        <w:rPr>
          <w:rStyle w:val="FontStyle139"/>
          <w:rFonts w:ascii="Arial" w:hAnsi="Arial" w:cs="Arial"/>
          <w:sz w:val="24"/>
          <w:szCs w:val="24"/>
          <w:lang w:val="en-US" w:eastAsia="en-US"/>
        </w:rPr>
        <w:t xml:space="preserve"> after </w:t>
      </w:r>
      <w:r w:rsidR="009057BF" w:rsidRPr="000D3858">
        <w:rPr>
          <w:rStyle w:val="FontStyle139"/>
          <w:rFonts w:ascii="Arial" w:hAnsi="Arial" w:cs="Arial"/>
          <w:sz w:val="24"/>
          <w:szCs w:val="24"/>
          <w:lang w:val="en-US" w:eastAsia="en-US"/>
        </w:rPr>
        <w:t>an</w:t>
      </w:r>
      <w:r w:rsidR="003063F8" w:rsidRPr="000D3858">
        <w:rPr>
          <w:rStyle w:val="FontStyle139"/>
          <w:rFonts w:ascii="Arial" w:hAnsi="Arial" w:cs="Arial"/>
          <w:sz w:val="24"/>
          <w:szCs w:val="24"/>
          <w:lang w:val="en-US" w:eastAsia="en-US"/>
        </w:rPr>
        <w:t xml:space="preserve"> NSQ is received from empanelled laboratory </w:t>
      </w:r>
      <w:r w:rsidR="001F3F96" w:rsidRPr="000D3858">
        <w:rPr>
          <w:rStyle w:val="FontStyle139"/>
          <w:rFonts w:ascii="Arial" w:hAnsi="Arial" w:cs="Arial"/>
          <w:sz w:val="24"/>
          <w:szCs w:val="24"/>
          <w:lang w:val="en-US" w:eastAsia="en-US"/>
        </w:rPr>
        <w:t>(other than Government Laboratory)</w:t>
      </w:r>
      <w:r w:rsidR="00155338" w:rsidRPr="000D3858">
        <w:rPr>
          <w:rStyle w:val="FontStyle139"/>
          <w:rFonts w:ascii="Arial" w:hAnsi="Arial" w:cs="Arial"/>
          <w:sz w:val="24"/>
          <w:szCs w:val="24"/>
          <w:lang w:val="en-US" w:eastAsia="en-US"/>
        </w:rPr>
        <w:t xml:space="preserve">, the </w:t>
      </w:r>
      <w:r w:rsidR="00F8274F" w:rsidRPr="000D3858">
        <w:rPr>
          <w:rStyle w:val="FontStyle139"/>
          <w:rFonts w:ascii="Arial" w:hAnsi="Arial" w:cs="Arial"/>
          <w:sz w:val="24"/>
          <w:szCs w:val="24"/>
          <w:lang w:val="en-US" w:eastAsia="en-US"/>
        </w:rPr>
        <w:t>other</w:t>
      </w:r>
      <w:r w:rsidR="0017745E" w:rsidRPr="000D3858">
        <w:rPr>
          <w:rStyle w:val="FontStyle139"/>
          <w:rFonts w:ascii="Arial" w:hAnsi="Arial" w:cs="Arial"/>
          <w:sz w:val="24"/>
          <w:szCs w:val="24"/>
          <w:lang w:val="en-US" w:eastAsia="en-US"/>
        </w:rPr>
        <w:t xml:space="preserve"> portion</w:t>
      </w:r>
      <w:r w:rsidR="00F8274F" w:rsidRPr="000D3858">
        <w:rPr>
          <w:rStyle w:val="FontStyle139"/>
          <w:rFonts w:ascii="Arial" w:hAnsi="Arial" w:cs="Arial"/>
          <w:sz w:val="24"/>
          <w:szCs w:val="24"/>
          <w:lang w:val="en-US" w:eastAsia="en-US"/>
        </w:rPr>
        <w:t xml:space="preserve"> of the same </w:t>
      </w:r>
      <w:r w:rsidR="0017745E" w:rsidRPr="000D3858">
        <w:rPr>
          <w:rStyle w:val="FontStyle139"/>
          <w:rFonts w:ascii="Arial" w:hAnsi="Arial" w:cs="Arial"/>
          <w:sz w:val="24"/>
          <w:szCs w:val="24"/>
          <w:lang w:val="en-US" w:eastAsia="en-US"/>
        </w:rPr>
        <w:t>batch</w:t>
      </w:r>
      <w:r w:rsidR="00155338" w:rsidRPr="000D3858">
        <w:rPr>
          <w:rStyle w:val="FontStyle139"/>
          <w:rFonts w:ascii="Arial" w:hAnsi="Arial" w:cs="Arial"/>
          <w:sz w:val="24"/>
          <w:szCs w:val="24"/>
          <w:lang w:val="en-US" w:eastAsia="en-US"/>
        </w:rPr>
        <w:t xml:space="preserve"> shall be </w:t>
      </w:r>
      <w:r w:rsidR="00F8274F" w:rsidRPr="000D3858">
        <w:rPr>
          <w:rStyle w:val="FontStyle139"/>
          <w:rFonts w:ascii="Arial" w:hAnsi="Arial" w:cs="Arial"/>
          <w:sz w:val="24"/>
          <w:szCs w:val="24"/>
          <w:lang w:val="en-US" w:eastAsia="en-US"/>
        </w:rPr>
        <w:t xml:space="preserve">sent to State Drugs Control Laboratory, AP or any </w:t>
      </w:r>
      <w:r w:rsidR="00E42E5A" w:rsidRPr="000D3858">
        <w:rPr>
          <w:rStyle w:val="FontStyle139"/>
          <w:rFonts w:ascii="Arial" w:hAnsi="Arial" w:cs="Arial"/>
          <w:sz w:val="24"/>
          <w:szCs w:val="24"/>
          <w:lang w:val="en-US" w:eastAsia="en-US"/>
        </w:rPr>
        <w:t>other Government</w:t>
      </w:r>
      <w:r w:rsidR="00155338" w:rsidRPr="000D3858">
        <w:rPr>
          <w:rStyle w:val="FontStyle139"/>
          <w:rFonts w:ascii="Arial" w:hAnsi="Arial" w:cs="Arial"/>
          <w:sz w:val="24"/>
          <w:szCs w:val="24"/>
          <w:lang w:val="en-US" w:eastAsia="en-US"/>
        </w:rPr>
        <w:t xml:space="preserve"> testing laboratory or </w:t>
      </w:r>
      <w:r w:rsidR="00A7394B" w:rsidRPr="000D3858">
        <w:rPr>
          <w:rStyle w:val="FontStyle139"/>
          <w:rFonts w:ascii="Arial" w:hAnsi="Arial" w:cs="Arial"/>
          <w:sz w:val="24"/>
          <w:szCs w:val="24"/>
          <w:lang w:val="en-US" w:eastAsia="en-US"/>
        </w:rPr>
        <w:t>NABL accredited</w:t>
      </w:r>
      <w:r w:rsidR="00F8274F" w:rsidRPr="000D3858">
        <w:rPr>
          <w:rStyle w:val="FontStyle139"/>
          <w:rFonts w:ascii="Arial" w:hAnsi="Arial" w:cs="Arial"/>
          <w:sz w:val="24"/>
          <w:szCs w:val="24"/>
          <w:lang w:val="en-US" w:eastAsia="en-US"/>
        </w:rPr>
        <w:t xml:space="preserve"> laboratory</w:t>
      </w:r>
      <w:r w:rsidR="0017745E" w:rsidRPr="000D3858">
        <w:rPr>
          <w:rStyle w:val="FontStyle139"/>
          <w:rFonts w:ascii="Arial" w:hAnsi="Arial" w:cs="Arial"/>
          <w:sz w:val="24"/>
          <w:szCs w:val="24"/>
          <w:lang w:val="en-US" w:eastAsia="en-US"/>
        </w:rPr>
        <w:t xml:space="preserve"> as decided by APMSIDC</w:t>
      </w:r>
      <w:r w:rsidR="00155338" w:rsidRPr="000D3858">
        <w:rPr>
          <w:rStyle w:val="FontStyle139"/>
          <w:rFonts w:ascii="Arial" w:hAnsi="Arial" w:cs="Arial"/>
          <w:sz w:val="24"/>
          <w:szCs w:val="24"/>
          <w:lang w:val="en-US" w:eastAsia="en-US"/>
        </w:rPr>
        <w:t xml:space="preserve">. The test report </w:t>
      </w:r>
      <w:r w:rsidR="0017745E" w:rsidRPr="000D3858">
        <w:rPr>
          <w:rStyle w:val="FontStyle139"/>
          <w:rFonts w:ascii="Arial" w:hAnsi="Arial" w:cs="Arial"/>
          <w:sz w:val="24"/>
          <w:szCs w:val="24"/>
          <w:lang w:val="en-US" w:eastAsia="en-US"/>
        </w:rPr>
        <w:t xml:space="preserve">received from any of these laboratories (second opinion) </w:t>
      </w:r>
      <w:r w:rsidR="00F8274F" w:rsidRPr="000D3858">
        <w:rPr>
          <w:rStyle w:val="FontStyle139"/>
          <w:rFonts w:ascii="Arial" w:hAnsi="Arial" w:cs="Arial"/>
          <w:sz w:val="24"/>
          <w:szCs w:val="24"/>
          <w:lang w:val="en-US" w:eastAsia="en-US"/>
        </w:rPr>
        <w:t>w</w:t>
      </w:r>
      <w:r w:rsidR="00155338" w:rsidRPr="000D3858">
        <w:rPr>
          <w:rStyle w:val="FontStyle139"/>
          <w:rFonts w:ascii="Arial" w:hAnsi="Arial" w:cs="Arial"/>
          <w:sz w:val="24"/>
          <w:szCs w:val="24"/>
          <w:lang w:val="en-US" w:eastAsia="en-US"/>
        </w:rPr>
        <w:t xml:space="preserve">ill be final </w:t>
      </w:r>
      <w:r w:rsidR="00F8274F" w:rsidRPr="000D3858">
        <w:rPr>
          <w:rStyle w:val="FontStyle139"/>
          <w:rFonts w:ascii="Arial" w:hAnsi="Arial" w:cs="Arial"/>
          <w:sz w:val="24"/>
          <w:szCs w:val="24"/>
          <w:lang w:val="en-US" w:eastAsia="en-US"/>
        </w:rPr>
        <w:t xml:space="preserve">for any decision </w:t>
      </w:r>
      <w:r w:rsidR="00155338" w:rsidRPr="000D3858">
        <w:rPr>
          <w:rStyle w:val="FontStyle139"/>
          <w:rFonts w:ascii="Arial" w:hAnsi="Arial" w:cs="Arial"/>
          <w:sz w:val="24"/>
          <w:szCs w:val="24"/>
          <w:lang w:val="en-US" w:eastAsia="en-US"/>
        </w:rPr>
        <w:t xml:space="preserve">and will be binding to the </w:t>
      </w:r>
      <w:r w:rsidR="009057BF" w:rsidRPr="000D3858">
        <w:rPr>
          <w:rStyle w:val="FontStyle139"/>
          <w:rFonts w:ascii="Arial" w:hAnsi="Arial" w:cs="Arial"/>
          <w:sz w:val="24"/>
          <w:szCs w:val="24"/>
          <w:lang w:val="en-US" w:eastAsia="en-US"/>
        </w:rPr>
        <w:t>supplier. The</w:t>
      </w:r>
      <w:r w:rsidR="00155338" w:rsidRPr="000D3858">
        <w:rPr>
          <w:rStyle w:val="FontStyle139"/>
          <w:rFonts w:ascii="Arial" w:hAnsi="Arial" w:cs="Arial"/>
          <w:sz w:val="24"/>
          <w:szCs w:val="24"/>
          <w:lang w:val="en-US" w:eastAsia="en-US"/>
        </w:rPr>
        <w:t xml:space="preserve"> cost of such retesting shall be recovered from the supplier.</w:t>
      </w:r>
    </w:p>
    <w:p w:rsidR="00155338" w:rsidRPr="000D3858" w:rsidRDefault="00155338" w:rsidP="00C10AA0">
      <w:pPr>
        <w:pStyle w:val="Style48"/>
        <w:widowControl/>
        <w:tabs>
          <w:tab w:val="left" w:pos="706"/>
        </w:tabs>
        <w:spacing w:before="34" w:after="240" w:line="276" w:lineRule="auto"/>
        <w:ind w:left="720"/>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If </w:t>
      </w:r>
      <w:r w:rsidR="003063F8" w:rsidRPr="000D3858">
        <w:rPr>
          <w:rStyle w:val="FontStyle139"/>
          <w:rFonts w:ascii="Arial" w:hAnsi="Arial" w:cs="Arial"/>
          <w:sz w:val="24"/>
          <w:szCs w:val="24"/>
          <w:lang w:val="en-US" w:eastAsia="en-US"/>
        </w:rPr>
        <w:t xml:space="preserve">one/ </w:t>
      </w:r>
      <w:r w:rsidR="009057BF" w:rsidRPr="000D3858">
        <w:rPr>
          <w:rStyle w:val="FontStyle139"/>
          <w:rFonts w:ascii="Arial" w:hAnsi="Arial" w:cs="Arial"/>
          <w:sz w:val="24"/>
          <w:szCs w:val="24"/>
          <w:lang w:val="en-US" w:eastAsia="en-US"/>
        </w:rPr>
        <w:t>t</w:t>
      </w:r>
      <w:r w:rsidR="009057BF" w:rsidRPr="000D3858">
        <w:rPr>
          <w:rStyle w:val="FontStyle138"/>
          <w:rFonts w:ascii="Arial" w:hAnsi="Arial" w:cs="Arial"/>
          <w:b w:val="0"/>
          <w:sz w:val="24"/>
          <w:szCs w:val="24"/>
          <w:lang w:val="en-US" w:eastAsia="en-US"/>
        </w:rPr>
        <w:t>wo</w:t>
      </w:r>
      <w:r w:rsidR="009057BF" w:rsidRPr="000D3858">
        <w:rPr>
          <w:rStyle w:val="FontStyle139"/>
          <w:rFonts w:ascii="Arial" w:hAnsi="Arial" w:cs="Arial"/>
          <w:sz w:val="24"/>
          <w:szCs w:val="24"/>
          <w:lang w:val="en-US" w:eastAsia="en-US"/>
        </w:rPr>
        <w:t xml:space="preserve"> batches</w:t>
      </w:r>
      <w:r w:rsidRPr="000D3858">
        <w:rPr>
          <w:rStyle w:val="FontStyle139"/>
          <w:rFonts w:ascii="Arial" w:hAnsi="Arial" w:cs="Arial"/>
          <w:sz w:val="24"/>
          <w:szCs w:val="24"/>
          <w:lang w:val="en-US" w:eastAsia="en-US"/>
        </w:rPr>
        <w:t xml:space="preserve"> of item/drug supplied by the same supplier is reported to </w:t>
      </w:r>
      <w:r w:rsidR="00C54448" w:rsidRPr="000D3858">
        <w:rPr>
          <w:rStyle w:val="FontStyle139"/>
          <w:rFonts w:ascii="Arial" w:hAnsi="Arial" w:cs="Arial"/>
          <w:sz w:val="24"/>
          <w:szCs w:val="24"/>
          <w:lang w:val="en-US" w:eastAsia="en-US"/>
        </w:rPr>
        <w:t xml:space="preserve">be </w:t>
      </w:r>
      <w:r w:rsidRPr="000D3858">
        <w:rPr>
          <w:rStyle w:val="FontStyle139"/>
          <w:rFonts w:ascii="Arial" w:hAnsi="Arial" w:cs="Arial"/>
          <w:sz w:val="24"/>
          <w:szCs w:val="24"/>
          <w:lang w:val="en-US" w:eastAsia="en-US"/>
        </w:rPr>
        <w:t xml:space="preserve">NOT OFSTANDARD QUALITY </w:t>
      </w:r>
      <w:r w:rsidR="00696DC9" w:rsidRPr="000D3858">
        <w:rPr>
          <w:rStyle w:val="FontStyle139"/>
          <w:rFonts w:ascii="Arial" w:hAnsi="Arial" w:cs="Arial"/>
          <w:sz w:val="24"/>
          <w:szCs w:val="24"/>
          <w:lang w:val="en-US" w:eastAsia="en-US"/>
        </w:rPr>
        <w:t xml:space="preserve">(NSQ) </w:t>
      </w:r>
      <w:r w:rsidRPr="000D3858">
        <w:rPr>
          <w:rStyle w:val="FontStyle139"/>
          <w:rFonts w:ascii="Arial" w:hAnsi="Arial" w:cs="Arial"/>
          <w:sz w:val="24"/>
          <w:szCs w:val="24"/>
          <w:lang w:val="en-US" w:eastAsia="en-US"/>
        </w:rPr>
        <w:t>in specification</w:t>
      </w:r>
      <w:r w:rsidR="00C54448" w:rsidRPr="000D3858">
        <w:rPr>
          <w:rStyle w:val="FontStyle139"/>
          <w:rFonts w:ascii="Arial" w:hAnsi="Arial" w:cs="Arial"/>
          <w:sz w:val="24"/>
          <w:szCs w:val="24"/>
          <w:lang w:val="en-US" w:eastAsia="en-US"/>
        </w:rPr>
        <w:t>s as given in table under clause 20.2.2</w:t>
      </w:r>
      <w:r w:rsidR="001A2BE2" w:rsidRPr="000D3858">
        <w:rPr>
          <w:rStyle w:val="FontStyle139"/>
          <w:rFonts w:ascii="Arial" w:hAnsi="Arial" w:cs="Arial"/>
          <w:sz w:val="24"/>
          <w:szCs w:val="24"/>
          <w:lang w:val="en-US" w:eastAsia="en-US"/>
        </w:rPr>
        <w:t>(b)</w:t>
      </w:r>
      <w:r w:rsidRPr="000D3858">
        <w:rPr>
          <w:rStyle w:val="FontStyle139"/>
          <w:rFonts w:ascii="Arial" w:hAnsi="Arial" w:cs="Arial"/>
          <w:sz w:val="24"/>
          <w:szCs w:val="24"/>
          <w:lang w:val="en-US" w:eastAsia="en-US"/>
        </w:rPr>
        <w:t>, then the</w:t>
      </w:r>
      <w:r w:rsidR="00C54448" w:rsidRPr="000D3858">
        <w:rPr>
          <w:rStyle w:val="FontStyle139"/>
          <w:rFonts w:ascii="Arial" w:hAnsi="Arial" w:cs="Arial"/>
          <w:sz w:val="24"/>
          <w:szCs w:val="24"/>
          <w:lang w:val="en-US" w:eastAsia="en-US"/>
        </w:rPr>
        <w:t xml:space="preserve"> product of the firm </w:t>
      </w:r>
      <w:r w:rsidRPr="000D3858">
        <w:rPr>
          <w:rStyle w:val="FontStyle139"/>
          <w:rFonts w:ascii="Arial" w:hAnsi="Arial" w:cs="Arial"/>
          <w:sz w:val="24"/>
          <w:szCs w:val="24"/>
          <w:lang w:val="en-US" w:eastAsia="en-US"/>
        </w:rPr>
        <w:t xml:space="preserve">shall be blacklisted for 2 </w:t>
      </w:r>
      <w:r w:rsidR="009057BF" w:rsidRPr="000D3858">
        <w:rPr>
          <w:rStyle w:val="FontStyle139"/>
          <w:rFonts w:ascii="Arial" w:hAnsi="Arial" w:cs="Arial"/>
          <w:sz w:val="24"/>
          <w:szCs w:val="24"/>
          <w:lang w:val="en-US" w:eastAsia="en-US"/>
        </w:rPr>
        <w:t>years after</w:t>
      </w:r>
      <w:r w:rsidRPr="000D3858">
        <w:rPr>
          <w:rStyle w:val="FontStyle139"/>
          <w:rFonts w:ascii="Arial" w:hAnsi="Arial" w:cs="Arial"/>
          <w:sz w:val="24"/>
          <w:szCs w:val="24"/>
          <w:lang w:val="en-US" w:eastAsia="en-US"/>
        </w:rPr>
        <w:t xml:space="preserve"> observing pro</w:t>
      </w:r>
      <w:r w:rsidR="00F8274F" w:rsidRPr="000D3858">
        <w:rPr>
          <w:rStyle w:val="FontStyle139"/>
          <w:rFonts w:ascii="Arial" w:hAnsi="Arial" w:cs="Arial"/>
          <w:sz w:val="24"/>
          <w:szCs w:val="24"/>
          <w:lang w:val="en-US" w:eastAsia="en-US"/>
        </w:rPr>
        <w:t>cedure laid down in Para 20.2.3.</w:t>
      </w:r>
    </w:p>
    <w:p w:rsidR="00155338" w:rsidRPr="000D3858" w:rsidRDefault="00155338" w:rsidP="00C10AA0">
      <w:pPr>
        <w:pStyle w:val="Style52"/>
        <w:widowControl/>
        <w:spacing w:line="276" w:lineRule="auto"/>
        <w:rPr>
          <w:rFonts w:cs="Arial"/>
        </w:rPr>
      </w:pPr>
    </w:p>
    <w:p w:rsidR="00155338" w:rsidRPr="000D3858" w:rsidRDefault="005E16D5" w:rsidP="0098596B">
      <w:pPr>
        <w:rPr>
          <w:rStyle w:val="FontStyle133"/>
          <w:rFonts w:ascii="Arial" w:hAnsi="Arial" w:cs="Arial"/>
          <w:b w:val="0"/>
          <w:bCs w:val="0"/>
          <w:sz w:val="24"/>
          <w:szCs w:val="24"/>
          <w:u w:val="single"/>
        </w:rPr>
      </w:pPr>
      <w:r w:rsidRPr="000D3858">
        <w:rPr>
          <w:rStyle w:val="FontStyle133"/>
          <w:rFonts w:ascii="Arial" w:hAnsi="Arial" w:cs="Arial"/>
          <w:b w:val="0"/>
          <w:bCs w:val="0"/>
          <w:sz w:val="24"/>
          <w:szCs w:val="24"/>
          <w:u w:val="single"/>
        </w:rPr>
        <w:t xml:space="preserve">20.2.2 </w:t>
      </w:r>
      <w:r w:rsidR="00155338" w:rsidRPr="000D3858">
        <w:rPr>
          <w:rStyle w:val="FontStyle133"/>
          <w:rFonts w:ascii="Arial" w:hAnsi="Arial" w:cs="Arial"/>
          <w:b w:val="0"/>
          <w:bCs w:val="0"/>
          <w:sz w:val="24"/>
          <w:szCs w:val="24"/>
          <w:u w:val="single"/>
        </w:rPr>
        <w:t>Quality Test by Statutory Authorities:</w:t>
      </w:r>
    </w:p>
    <w:p w:rsidR="0045521B" w:rsidRPr="000D3858" w:rsidRDefault="0045521B" w:rsidP="00C10AA0">
      <w:pPr>
        <w:pStyle w:val="Style37"/>
        <w:widowControl/>
        <w:spacing w:before="58" w:line="276" w:lineRule="auto"/>
        <w:rPr>
          <w:rStyle w:val="FontStyle133"/>
          <w:rFonts w:ascii="Arial" w:hAnsi="Arial" w:cs="Arial"/>
          <w:sz w:val="24"/>
          <w:szCs w:val="24"/>
          <w:u w:val="single"/>
          <w:lang w:val="en-US" w:eastAsia="en-US"/>
        </w:rPr>
      </w:pPr>
    </w:p>
    <w:p w:rsidR="001A2BE2" w:rsidRPr="000D3858" w:rsidRDefault="00155338" w:rsidP="00C10AA0">
      <w:pPr>
        <w:pStyle w:val="Style98"/>
        <w:widowControl/>
        <w:numPr>
          <w:ilvl w:val="0"/>
          <w:numId w:val="28"/>
        </w:numPr>
        <w:spacing w:line="276" w:lineRule="auto"/>
        <w:ind w:left="142" w:hanging="426"/>
        <w:rPr>
          <w:rStyle w:val="FontStyle128"/>
          <w:rFonts w:ascii="Arial" w:hAnsi="Arial" w:cs="Arial"/>
          <w:sz w:val="24"/>
          <w:szCs w:val="24"/>
          <w:lang w:val="en-US" w:eastAsia="en-US"/>
        </w:rPr>
      </w:pPr>
      <w:r w:rsidRPr="000D3858">
        <w:rPr>
          <w:rStyle w:val="FontStyle128"/>
          <w:rFonts w:ascii="Arial" w:hAnsi="Arial" w:cs="Arial"/>
          <w:sz w:val="24"/>
          <w:szCs w:val="24"/>
          <w:lang w:val="en-US" w:eastAsia="en-US"/>
        </w:rPr>
        <w:t xml:space="preserve">If any drug is declared "NOT OF STANDARD QUALITY", by any </w:t>
      </w:r>
      <w:r w:rsidR="00F8274F" w:rsidRPr="000D3858">
        <w:rPr>
          <w:rStyle w:val="FontStyle128"/>
          <w:rFonts w:ascii="Arial" w:hAnsi="Arial" w:cs="Arial"/>
          <w:sz w:val="24"/>
          <w:szCs w:val="24"/>
          <w:lang w:val="en-US" w:eastAsia="en-US"/>
        </w:rPr>
        <w:t xml:space="preserve">of the </w:t>
      </w:r>
      <w:r w:rsidR="00DA0620" w:rsidRPr="000D3858">
        <w:rPr>
          <w:rStyle w:val="FontStyle128"/>
          <w:rFonts w:ascii="Arial" w:hAnsi="Arial" w:cs="Arial"/>
          <w:sz w:val="24"/>
          <w:szCs w:val="24"/>
          <w:lang w:val="en-US" w:eastAsia="en-US"/>
        </w:rPr>
        <w:t xml:space="preserve">Government testing </w:t>
      </w:r>
      <w:r w:rsidR="00F8274F" w:rsidRPr="000D3858">
        <w:rPr>
          <w:rStyle w:val="FontStyle128"/>
          <w:rFonts w:ascii="Arial" w:hAnsi="Arial" w:cs="Arial"/>
          <w:sz w:val="24"/>
          <w:szCs w:val="24"/>
          <w:lang w:val="en-US" w:eastAsia="en-US"/>
        </w:rPr>
        <w:t xml:space="preserve">laboratory </w:t>
      </w:r>
      <w:r w:rsidR="00DA0620" w:rsidRPr="000D3858">
        <w:rPr>
          <w:rStyle w:val="FontStyle128"/>
          <w:rFonts w:ascii="Arial" w:hAnsi="Arial" w:cs="Arial"/>
          <w:sz w:val="24"/>
          <w:szCs w:val="24"/>
          <w:lang w:val="en-US" w:eastAsia="en-US"/>
        </w:rPr>
        <w:t>(DCL</w:t>
      </w:r>
      <w:r w:rsidR="00696DC9" w:rsidRPr="000D3858">
        <w:rPr>
          <w:rStyle w:val="FontStyle128"/>
          <w:rFonts w:ascii="Arial" w:hAnsi="Arial" w:cs="Arial"/>
          <w:sz w:val="24"/>
          <w:szCs w:val="24"/>
          <w:lang w:val="en-US" w:eastAsia="en-US"/>
        </w:rPr>
        <w:t xml:space="preserve">, </w:t>
      </w:r>
      <w:r w:rsidR="00DA0620" w:rsidRPr="000D3858">
        <w:rPr>
          <w:rStyle w:val="FontStyle128"/>
          <w:rFonts w:ascii="Arial" w:hAnsi="Arial" w:cs="Arial"/>
          <w:sz w:val="24"/>
          <w:szCs w:val="24"/>
          <w:lang w:val="en-US" w:eastAsia="en-US"/>
        </w:rPr>
        <w:t xml:space="preserve">AP </w:t>
      </w:r>
      <w:r w:rsidR="00F8274F" w:rsidRPr="000D3858">
        <w:rPr>
          <w:rStyle w:val="FontStyle128"/>
          <w:rFonts w:ascii="Arial" w:hAnsi="Arial" w:cs="Arial"/>
          <w:sz w:val="24"/>
          <w:szCs w:val="24"/>
          <w:lang w:val="en-US" w:eastAsia="en-US"/>
        </w:rPr>
        <w:t>or</w:t>
      </w:r>
      <w:r w:rsidR="00DA0620" w:rsidRPr="000D3858">
        <w:rPr>
          <w:rStyle w:val="FontStyle128"/>
          <w:rFonts w:ascii="Arial" w:hAnsi="Arial" w:cs="Arial"/>
          <w:sz w:val="24"/>
          <w:szCs w:val="24"/>
          <w:lang w:val="en-US" w:eastAsia="en-US"/>
        </w:rPr>
        <w:t xml:space="preserve"> CDTLs or NIB</w:t>
      </w:r>
      <w:r w:rsidR="00696DC9" w:rsidRPr="000D3858">
        <w:rPr>
          <w:rStyle w:val="FontStyle128"/>
          <w:rFonts w:ascii="Arial" w:hAnsi="Arial" w:cs="Arial"/>
          <w:sz w:val="24"/>
          <w:szCs w:val="24"/>
          <w:lang w:val="en-US" w:eastAsia="en-US"/>
        </w:rPr>
        <w:t>,</w:t>
      </w:r>
      <w:r w:rsidR="00DA0620" w:rsidRPr="000D3858">
        <w:rPr>
          <w:rStyle w:val="FontStyle128"/>
          <w:rFonts w:ascii="Arial" w:hAnsi="Arial" w:cs="Arial"/>
          <w:sz w:val="24"/>
          <w:szCs w:val="24"/>
          <w:lang w:val="en-US" w:eastAsia="en-US"/>
        </w:rPr>
        <w:t xml:space="preserve"> Noida</w:t>
      </w:r>
      <w:r w:rsidR="00BA5771" w:rsidRPr="000D3858">
        <w:rPr>
          <w:rStyle w:val="FontStyle128"/>
          <w:rFonts w:ascii="Arial" w:hAnsi="Arial" w:cs="Arial"/>
          <w:sz w:val="24"/>
          <w:szCs w:val="24"/>
          <w:lang w:val="en-US" w:eastAsia="en-US"/>
        </w:rPr>
        <w:t xml:space="preserve"> or any other Government labs</w:t>
      </w:r>
      <w:r w:rsidR="00696DC9" w:rsidRPr="000D3858">
        <w:rPr>
          <w:rStyle w:val="FontStyle128"/>
          <w:rFonts w:ascii="Arial" w:hAnsi="Arial" w:cs="Arial"/>
          <w:sz w:val="24"/>
          <w:szCs w:val="24"/>
          <w:lang w:val="en-US" w:eastAsia="en-US"/>
        </w:rPr>
        <w:t>)</w:t>
      </w:r>
      <w:r w:rsidRPr="000D3858">
        <w:rPr>
          <w:rStyle w:val="FontStyle128"/>
          <w:rFonts w:ascii="Arial" w:hAnsi="Arial" w:cs="Arial"/>
          <w:sz w:val="24"/>
          <w:szCs w:val="24"/>
          <w:lang w:val="en-US" w:eastAsia="en-US"/>
        </w:rPr>
        <w:t>, the issue of available stock of the particular item will be stopped. Further, the available stock of the product in hospitals/</w:t>
      </w:r>
      <w:r w:rsidR="00EB7036" w:rsidRPr="000D3858">
        <w:rPr>
          <w:rStyle w:val="FontStyle128"/>
          <w:rFonts w:ascii="Arial" w:hAnsi="Arial" w:cs="Arial"/>
          <w:sz w:val="24"/>
          <w:szCs w:val="24"/>
          <w:lang w:val="en-US" w:eastAsia="en-US"/>
        </w:rPr>
        <w:t>CDS</w:t>
      </w:r>
      <w:r w:rsidRPr="000D3858">
        <w:rPr>
          <w:rStyle w:val="FontStyle128"/>
          <w:rFonts w:ascii="Arial" w:hAnsi="Arial" w:cs="Arial"/>
          <w:sz w:val="24"/>
          <w:szCs w:val="24"/>
          <w:lang w:val="en-US" w:eastAsia="en-US"/>
        </w:rPr>
        <w:t xml:space="preserve"> will be retrieved.</w:t>
      </w:r>
    </w:p>
    <w:p w:rsidR="003063F8" w:rsidRPr="000D3858" w:rsidRDefault="003063F8" w:rsidP="003063F8">
      <w:pPr>
        <w:pStyle w:val="Style98"/>
        <w:widowControl/>
        <w:spacing w:line="288" w:lineRule="exact"/>
        <w:ind w:left="142"/>
        <w:rPr>
          <w:rStyle w:val="FontStyle128"/>
          <w:rFonts w:ascii="Arial" w:hAnsi="Arial" w:cs="Arial"/>
          <w:sz w:val="24"/>
          <w:szCs w:val="24"/>
          <w:lang w:val="en-US" w:eastAsia="en-US"/>
        </w:rPr>
      </w:pPr>
    </w:p>
    <w:p w:rsidR="003063F8" w:rsidRPr="000D3858" w:rsidRDefault="003063F8" w:rsidP="001A2BE2">
      <w:pPr>
        <w:pStyle w:val="Style98"/>
        <w:widowControl/>
        <w:numPr>
          <w:ilvl w:val="0"/>
          <w:numId w:val="28"/>
        </w:numPr>
        <w:spacing w:line="288" w:lineRule="exact"/>
        <w:ind w:left="142" w:hanging="426"/>
        <w:rPr>
          <w:rStyle w:val="FontStyle128"/>
          <w:rFonts w:ascii="Arial" w:hAnsi="Arial" w:cs="Arial"/>
          <w:sz w:val="24"/>
          <w:szCs w:val="24"/>
          <w:lang w:val="en-US" w:eastAsia="en-US"/>
        </w:rPr>
      </w:pPr>
    </w:p>
    <w:p w:rsidR="00EF4786" w:rsidRPr="000D3858" w:rsidRDefault="00EF4786" w:rsidP="00EF4786">
      <w:pPr>
        <w:widowControl/>
        <w:autoSpaceDE/>
        <w:autoSpaceDN/>
        <w:adjustRightInd/>
        <w:ind w:left="426"/>
        <w:rPr>
          <w:rFonts w:cs="Arial"/>
        </w:rPr>
      </w:pPr>
    </w:p>
    <w:tbl>
      <w:tblPr>
        <w:tblStyle w:val="TableGrid"/>
        <w:tblW w:w="9605" w:type="dxa"/>
        <w:jc w:val="center"/>
        <w:tblLook w:val="04A0"/>
      </w:tblPr>
      <w:tblGrid>
        <w:gridCol w:w="779"/>
        <w:gridCol w:w="2282"/>
        <w:gridCol w:w="4677"/>
        <w:gridCol w:w="1867"/>
      </w:tblGrid>
      <w:tr w:rsidR="003063F8" w:rsidRPr="000D3858" w:rsidTr="00BA64F9">
        <w:trPr>
          <w:jc w:val="center"/>
        </w:trPr>
        <w:tc>
          <w:tcPr>
            <w:tcW w:w="779" w:type="dxa"/>
            <w:shd w:val="clear" w:color="auto" w:fill="002060"/>
            <w:vAlign w:val="center"/>
          </w:tcPr>
          <w:p w:rsidR="003063F8" w:rsidRPr="000D3858" w:rsidRDefault="009057BF" w:rsidP="00C10AA0">
            <w:pPr>
              <w:widowControl/>
              <w:autoSpaceDE/>
              <w:autoSpaceDN/>
              <w:adjustRightInd/>
              <w:spacing w:before="60" w:after="60"/>
              <w:jc w:val="center"/>
              <w:rPr>
                <w:rFonts w:cs="Arial"/>
                <w:b/>
                <w:color w:val="FFFFFF" w:themeColor="background1"/>
              </w:rPr>
            </w:pPr>
            <w:r w:rsidRPr="000D3858">
              <w:rPr>
                <w:rFonts w:cs="Arial"/>
                <w:b/>
                <w:color w:val="FFFFFF" w:themeColor="background1"/>
              </w:rPr>
              <w:t>S. No</w:t>
            </w:r>
          </w:p>
          <w:p w:rsidR="00631B61" w:rsidRPr="000D3858" w:rsidRDefault="00631B61" w:rsidP="00C10AA0">
            <w:pPr>
              <w:widowControl/>
              <w:autoSpaceDE/>
              <w:autoSpaceDN/>
              <w:adjustRightInd/>
              <w:spacing w:before="60" w:after="60"/>
              <w:jc w:val="center"/>
              <w:rPr>
                <w:rFonts w:cs="Arial"/>
                <w:b/>
                <w:color w:val="FFFFFF" w:themeColor="background1"/>
              </w:rPr>
            </w:pPr>
            <w:r w:rsidRPr="000D3858">
              <w:rPr>
                <w:rFonts w:cs="Arial"/>
                <w:b/>
                <w:color w:val="FFFFFF" w:themeColor="background1"/>
              </w:rPr>
              <w:t>(A)</w:t>
            </w:r>
          </w:p>
        </w:tc>
        <w:tc>
          <w:tcPr>
            <w:tcW w:w="2282" w:type="dxa"/>
            <w:shd w:val="clear" w:color="auto" w:fill="002060"/>
            <w:vAlign w:val="center"/>
          </w:tcPr>
          <w:p w:rsidR="003063F8" w:rsidRPr="000D3858" w:rsidRDefault="003063F8" w:rsidP="00C10AA0">
            <w:pPr>
              <w:widowControl/>
              <w:autoSpaceDE/>
              <w:autoSpaceDN/>
              <w:adjustRightInd/>
              <w:spacing w:before="60" w:after="60"/>
              <w:jc w:val="center"/>
              <w:rPr>
                <w:rFonts w:cs="Arial"/>
                <w:b/>
                <w:color w:val="FFFFFF" w:themeColor="background1"/>
              </w:rPr>
            </w:pPr>
            <w:r w:rsidRPr="000D3858">
              <w:rPr>
                <w:rFonts w:cs="Arial"/>
                <w:b/>
                <w:color w:val="FFFFFF" w:themeColor="background1"/>
              </w:rPr>
              <w:t>Formulation</w:t>
            </w:r>
          </w:p>
          <w:p w:rsidR="00631B61" w:rsidRPr="000D3858" w:rsidRDefault="00631B61" w:rsidP="00C10AA0">
            <w:pPr>
              <w:widowControl/>
              <w:autoSpaceDE/>
              <w:autoSpaceDN/>
              <w:adjustRightInd/>
              <w:spacing w:before="60" w:after="60"/>
              <w:jc w:val="center"/>
              <w:rPr>
                <w:rFonts w:cs="Arial"/>
                <w:b/>
                <w:color w:val="FFFFFF" w:themeColor="background1"/>
              </w:rPr>
            </w:pPr>
            <w:r w:rsidRPr="000D3858">
              <w:rPr>
                <w:rFonts w:cs="Arial"/>
                <w:b/>
                <w:color w:val="FFFFFF" w:themeColor="background1"/>
              </w:rPr>
              <w:t>(B)</w:t>
            </w:r>
          </w:p>
        </w:tc>
        <w:tc>
          <w:tcPr>
            <w:tcW w:w="4677" w:type="dxa"/>
            <w:shd w:val="clear" w:color="auto" w:fill="002060"/>
            <w:vAlign w:val="center"/>
          </w:tcPr>
          <w:p w:rsidR="003063F8" w:rsidRPr="000D3858" w:rsidRDefault="003063F8" w:rsidP="00C10AA0">
            <w:pPr>
              <w:widowControl/>
              <w:autoSpaceDE/>
              <w:autoSpaceDN/>
              <w:adjustRightInd/>
              <w:spacing w:before="60" w:after="60"/>
              <w:jc w:val="center"/>
              <w:rPr>
                <w:rFonts w:cs="Arial"/>
                <w:b/>
                <w:color w:val="FFFFFF" w:themeColor="background1"/>
              </w:rPr>
            </w:pPr>
            <w:r w:rsidRPr="000D3858">
              <w:rPr>
                <w:rFonts w:cs="Arial"/>
                <w:b/>
                <w:color w:val="FFFFFF" w:themeColor="background1"/>
              </w:rPr>
              <w:t>Test Parameters in which sample fails</w:t>
            </w:r>
          </w:p>
          <w:p w:rsidR="00631B61" w:rsidRPr="000D3858" w:rsidRDefault="00631B61" w:rsidP="00C10AA0">
            <w:pPr>
              <w:widowControl/>
              <w:autoSpaceDE/>
              <w:autoSpaceDN/>
              <w:adjustRightInd/>
              <w:spacing w:before="60" w:after="60"/>
              <w:jc w:val="center"/>
              <w:rPr>
                <w:rFonts w:cs="Arial"/>
                <w:b/>
                <w:color w:val="FFFFFF" w:themeColor="background1"/>
              </w:rPr>
            </w:pPr>
            <w:r w:rsidRPr="000D3858">
              <w:rPr>
                <w:rFonts w:cs="Arial"/>
                <w:b/>
                <w:color w:val="FFFFFF" w:themeColor="background1"/>
              </w:rPr>
              <w:t>(C)</w:t>
            </w:r>
          </w:p>
        </w:tc>
        <w:tc>
          <w:tcPr>
            <w:tcW w:w="1867" w:type="dxa"/>
            <w:shd w:val="clear" w:color="auto" w:fill="002060"/>
            <w:vAlign w:val="center"/>
          </w:tcPr>
          <w:p w:rsidR="003063F8" w:rsidRPr="000D3858" w:rsidRDefault="003063F8" w:rsidP="00C10AA0">
            <w:pPr>
              <w:widowControl/>
              <w:autoSpaceDE/>
              <w:autoSpaceDN/>
              <w:adjustRightInd/>
              <w:spacing w:before="60" w:after="60"/>
              <w:jc w:val="center"/>
              <w:rPr>
                <w:rFonts w:cs="Arial"/>
                <w:b/>
                <w:color w:val="FFFFFF" w:themeColor="background1"/>
              </w:rPr>
            </w:pPr>
            <w:r w:rsidRPr="000D3858">
              <w:rPr>
                <w:rFonts w:cs="Arial"/>
                <w:b/>
                <w:color w:val="FFFFFF" w:themeColor="background1"/>
              </w:rPr>
              <w:t>No. of Batches that fail the test</w:t>
            </w:r>
          </w:p>
          <w:p w:rsidR="00631B61" w:rsidRPr="000D3858" w:rsidRDefault="00631B61" w:rsidP="00C10AA0">
            <w:pPr>
              <w:widowControl/>
              <w:autoSpaceDE/>
              <w:autoSpaceDN/>
              <w:adjustRightInd/>
              <w:spacing w:before="60" w:after="60"/>
              <w:jc w:val="center"/>
              <w:rPr>
                <w:rFonts w:cs="Arial"/>
                <w:b/>
                <w:color w:val="FFFFFF" w:themeColor="background1"/>
              </w:rPr>
            </w:pPr>
            <w:r w:rsidRPr="000D3858">
              <w:rPr>
                <w:rFonts w:cs="Arial"/>
                <w:b/>
                <w:color w:val="FFFFFF" w:themeColor="background1"/>
              </w:rPr>
              <w:t>(D)</w:t>
            </w:r>
          </w:p>
        </w:tc>
      </w:tr>
      <w:tr w:rsidR="003063F8" w:rsidRPr="000D3858" w:rsidTr="00C10AA0">
        <w:trPr>
          <w:jc w:val="center"/>
        </w:trPr>
        <w:tc>
          <w:tcPr>
            <w:tcW w:w="779" w:type="dxa"/>
            <w:vAlign w:val="center"/>
          </w:tcPr>
          <w:p w:rsidR="003063F8" w:rsidRPr="000D3858" w:rsidRDefault="003063F8" w:rsidP="00C10AA0">
            <w:pPr>
              <w:widowControl/>
              <w:autoSpaceDE/>
              <w:autoSpaceDN/>
              <w:adjustRightInd/>
              <w:spacing w:before="60" w:after="60"/>
              <w:jc w:val="center"/>
              <w:rPr>
                <w:rFonts w:cs="Arial"/>
              </w:rPr>
            </w:pPr>
            <w:r w:rsidRPr="000D3858">
              <w:rPr>
                <w:rFonts w:cs="Arial"/>
              </w:rPr>
              <w:t>1</w:t>
            </w:r>
          </w:p>
        </w:tc>
        <w:tc>
          <w:tcPr>
            <w:tcW w:w="2282" w:type="dxa"/>
            <w:vAlign w:val="center"/>
          </w:tcPr>
          <w:p w:rsidR="003063F8" w:rsidRPr="000D3858" w:rsidRDefault="003063F8" w:rsidP="00C10AA0">
            <w:pPr>
              <w:widowControl/>
              <w:autoSpaceDE/>
              <w:autoSpaceDN/>
              <w:adjustRightInd/>
              <w:spacing w:before="60" w:after="60"/>
              <w:jc w:val="center"/>
              <w:rPr>
                <w:rFonts w:cs="Arial"/>
              </w:rPr>
            </w:pPr>
            <w:r w:rsidRPr="000D3858">
              <w:rPr>
                <w:rFonts w:cs="Arial"/>
              </w:rPr>
              <w:t>Tablets/Capsules or Other formulations</w:t>
            </w:r>
          </w:p>
        </w:tc>
        <w:tc>
          <w:tcPr>
            <w:tcW w:w="4677" w:type="dxa"/>
            <w:vAlign w:val="center"/>
          </w:tcPr>
          <w:p w:rsidR="003063F8" w:rsidRPr="000D3858" w:rsidRDefault="003063F8" w:rsidP="00C10AA0">
            <w:pPr>
              <w:widowControl/>
              <w:autoSpaceDE/>
              <w:autoSpaceDN/>
              <w:adjustRightInd/>
              <w:spacing w:before="60" w:after="60"/>
              <w:jc w:val="center"/>
              <w:rPr>
                <w:rFonts w:cs="Arial"/>
              </w:rPr>
            </w:pPr>
            <w:r w:rsidRPr="000D3858">
              <w:rPr>
                <w:rFonts w:cs="Arial"/>
              </w:rPr>
              <w:t>Assay for Active Pharmaceutical ingredients or Dissolution test</w:t>
            </w:r>
          </w:p>
        </w:tc>
        <w:tc>
          <w:tcPr>
            <w:tcW w:w="1867" w:type="dxa"/>
            <w:vAlign w:val="center"/>
          </w:tcPr>
          <w:p w:rsidR="003063F8" w:rsidRPr="000D3858" w:rsidRDefault="003063F8" w:rsidP="00C10AA0">
            <w:pPr>
              <w:widowControl/>
              <w:autoSpaceDE/>
              <w:autoSpaceDN/>
              <w:adjustRightInd/>
              <w:spacing w:before="60" w:after="60"/>
              <w:jc w:val="center"/>
              <w:rPr>
                <w:rFonts w:cs="Arial"/>
              </w:rPr>
            </w:pPr>
            <w:r w:rsidRPr="000D3858">
              <w:rPr>
                <w:rFonts w:cs="Arial"/>
              </w:rPr>
              <w:t>02</w:t>
            </w:r>
          </w:p>
        </w:tc>
      </w:tr>
      <w:tr w:rsidR="003063F8" w:rsidRPr="000D3858" w:rsidTr="00C10AA0">
        <w:trPr>
          <w:jc w:val="center"/>
        </w:trPr>
        <w:tc>
          <w:tcPr>
            <w:tcW w:w="779" w:type="dxa"/>
            <w:vAlign w:val="center"/>
          </w:tcPr>
          <w:p w:rsidR="003063F8" w:rsidRPr="000D3858" w:rsidRDefault="003063F8" w:rsidP="00C10AA0">
            <w:pPr>
              <w:widowControl/>
              <w:autoSpaceDE/>
              <w:autoSpaceDN/>
              <w:adjustRightInd/>
              <w:spacing w:before="60" w:after="60"/>
              <w:jc w:val="center"/>
              <w:rPr>
                <w:rFonts w:cs="Arial"/>
              </w:rPr>
            </w:pPr>
            <w:r w:rsidRPr="000D3858">
              <w:rPr>
                <w:rFonts w:cs="Arial"/>
              </w:rPr>
              <w:t>2</w:t>
            </w:r>
          </w:p>
        </w:tc>
        <w:tc>
          <w:tcPr>
            <w:tcW w:w="2282" w:type="dxa"/>
            <w:vAlign w:val="center"/>
          </w:tcPr>
          <w:p w:rsidR="003063F8" w:rsidRPr="000D3858" w:rsidRDefault="003063F8" w:rsidP="00C10AA0">
            <w:pPr>
              <w:widowControl/>
              <w:autoSpaceDE/>
              <w:autoSpaceDN/>
              <w:adjustRightInd/>
              <w:spacing w:before="60" w:after="60"/>
              <w:jc w:val="center"/>
              <w:rPr>
                <w:rFonts w:cs="Arial"/>
              </w:rPr>
            </w:pPr>
            <w:r w:rsidRPr="000D3858">
              <w:rPr>
                <w:rFonts w:cs="Arial"/>
              </w:rPr>
              <w:t>Liquid preparations</w:t>
            </w:r>
          </w:p>
        </w:tc>
        <w:tc>
          <w:tcPr>
            <w:tcW w:w="4677" w:type="dxa"/>
            <w:vAlign w:val="center"/>
          </w:tcPr>
          <w:p w:rsidR="003063F8" w:rsidRPr="000D3858" w:rsidRDefault="003063F8" w:rsidP="00C10AA0">
            <w:pPr>
              <w:widowControl/>
              <w:autoSpaceDE/>
              <w:autoSpaceDN/>
              <w:adjustRightInd/>
              <w:spacing w:before="60" w:after="60"/>
              <w:jc w:val="center"/>
              <w:rPr>
                <w:rFonts w:cs="Arial"/>
              </w:rPr>
            </w:pPr>
            <w:r w:rsidRPr="000D3858">
              <w:rPr>
                <w:rFonts w:cs="Arial"/>
              </w:rPr>
              <w:t xml:space="preserve">Showing Presence of Fungus, Foreign matter, </w:t>
            </w:r>
            <w:r w:rsidR="009057BF" w:rsidRPr="000D3858">
              <w:rPr>
                <w:rFonts w:cs="Arial"/>
              </w:rPr>
              <w:t>Non-Dispersible</w:t>
            </w:r>
            <w:r w:rsidRPr="000D3858">
              <w:rPr>
                <w:rFonts w:cs="Arial"/>
              </w:rPr>
              <w:t xml:space="preserve"> Lump or Cake formation</w:t>
            </w:r>
          </w:p>
        </w:tc>
        <w:tc>
          <w:tcPr>
            <w:tcW w:w="1867" w:type="dxa"/>
            <w:vAlign w:val="center"/>
          </w:tcPr>
          <w:p w:rsidR="003063F8" w:rsidRPr="000D3858" w:rsidRDefault="003063F8" w:rsidP="00C10AA0">
            <w:pPr>
              <w:widowControl/>
              <w:autoSpaceDE/>
              <w:autoSpaceDN/>
              <w:adjustRightInd/>
              <w:spacing w:before="60" w:after="60"/>
              <w:jc w:val="center"/>
              <w:rPr>
                <w:rFonts w:cs="Arial"/>
              </w:rPr>
            </w:pPr>
            <w:r w:rsidRPr="000D3858">
              <w:rPr>
                <w:rFonts w:cs="Arial"/>
              </w:rPr>
              <w:t>01</w:t>
            </w:r>
          </w:p>
        </w:tc>
      </w:tr>
      <w:tr w:rsidR="003063F8" w:rsidRPr="000D3858" w:rsidTr="00C10AA0">
        <w:trPr>
          <w:jc w:val="center"/>
        </w:trPr>
        <w:tc>
          <w:tcPr>
            <w:tcW w:w="779" w:type="dxa"/>
            <w:vAlign w:val="center"/>
          </w:tcPr>
          <w:p w:rsidR="003063F8" w:rsidRPr="000D3858" w:rsidRDefault="003063F8" w:rsidP="00C10AA0">
            <w:pPr>
              <w:widowControl/>
              <w:autoSpaceDE/>
              <w:autoSpaceDN/>
              <w:adjustRightInd/>
              <w:spacing w:before="60" w:after="60"/>
              <w:jc w:val="center"/>
              <w:rPr>
                <w:rFonts w:cs="Arial"/>
              </w:rPr>
            </w:pPr>
            <w:r w:rsidRPr="000D3858">
              <w:rPr>
                <w:rFonts w:cs="Arial"/>
              </w:rPr>
              <w:t>3</w:t>
            </w:r>
          </w:p>
        </w:tc>
        <w:tc>
          <w:tcPr>
            <w:tcW w:w="2282" w:type="dxa"/>
            <w:vAlign w:val="center"/>
          </w:tcPr>
          <w:p w:rsidR="003063F8" w:rsidRPr="000D3858" w:rsidRDefault="003063F8" w:rsidP="00C10AA0">
            <w:pPr>
              <w:widowControl/>
              <w:autoSpaceDE/>
              <w:autoSpaceDN/>
              <w:adjustRightInd/>
              <w:spacing w:before="60" w:after="60"/>
              <w:jc w:val="center"/>
              <w:rPr>
                <w:rFonts w:cs="Arial"/>
              </w:rPr>
            </w:pPr>
            <w:r w:rsidRPr="000D3858">
              <w:rPr>
                <w:rFonts w:cs="Arial"/>
              </w:rPr>
              <w:t>Parenteral preparations</w:t>
            </w:r>
          </w:p>
        </w:tc>
        <w:tc>
          <w:tcPr>
            <w:tcW w:w="4677" w:type="dxa"/>
            <w:vAlign w:val="center"/>
          </w:tcPr>
          <w:p w:rsidR="003063F8" w:rsidRPr="000D3858" w:rsidRDefault="003063F8" w:rsidP="00C10AA0">
            <w:pPr>
              <w:widowControl/>
              <w:autoSpaceDE/>
              <w:autoSpaceDN/>
              <w:adjustRightInd/>
              <w:spacing w:before="60" w:after="60"/>
              <w:jc w:val="center"/>
              <w:rPr>
                <w:rFonts w:cs="Arial"/>
              </w:rPr>
            </w:pPr>
            <w:r w:rsidRPr="000D3858">
              <w:rPr>
                <w:rFonts w:cs="Arial"/>
              </w:rPr>
              <w:t>Failing in Test for Sterility, Test for Pyrogen / Endotoxin or undue Toxicity</w:t>
            </w:r>
          </w:p>
        </w:tc>
        <w:tc>
          <w:tcPr>
            <w:tcW w:w="1867" w:type="dxa"/>
            <w:vAlign w:val="center"/>
          </w:tcPr>
          <w:p w:rsidR="003063F8" w:rsidRPr="000D3858" w:rsidRDefault="003063F8" w:rsidP="00C10AA0">
            <w:pPr>
              <w:widowControl/>
              <w:autoSpaceDE/>
              <w:autoSpaceDN/>
              <w:adjustRightInd/>
              <w:spacing w:before="60" w:after="60"/>
              <w:jc w:val="center"/>
              <w:rPr>
                <w:rFonts w:cs="Arial"/>
              </w:rPr>
            </w:pPr>
            <w:r w:rsidRPr="000D3858">
              <w:rPr>
                <w:rFonts w:cs="Arial"/>
              </w:rPr>
              <w:t>01</w:t>
            </w:r>
          </w:p>
        </w:tc>
      </w:tr>
      <w:tr w:rsidR="003063F8" w:rsidRPr="000D3858" w:rsidTr="00C10AA0">
        <w:trPr>
          <w:jc w:val="center"/>
        </w:trPr>
        <w:tc>
          <w:tcPr>
            <w:tcW w:w="779" w:type="dxa"/>
            <w:vAlign w:val="center"/>
          </w:tcPr>
          <w:p w:rsidR="003063F8" w:rsidRPr="000D3858" w:rsidRDefault="003063F8" w:rsidP="00C10AA0">
            <w:pPr>
              <w:widowControl/>
              <w:autoSpaceDE/>
              <w:autoSpaceDN/>
              <w:adjustRightInd/>
              <w:spacing w:before="60" w:after="60"/>
              <w:jc w:val="center"/>
              <w:rPr>
                <w:rFonts w:cs="Arial"/>
              </w:rPr>
            </w:pPr>
            <w:r w:rsidRPr="000D3858">
              <w:rPr>
                <w:rFonts w:cs="Arial"/>
              </w:rPr>
              <w:t>4</w:t>
            </w:r>
          </w:p>
        </w:tc>
        <w:tc>
          <w:tcPr>
            <w:tcW w:w="2282" w:type="dxa"/>
            <w:vAlign w:val="center"/>
          </w:tcPr>
          <w:p w:rsidR="003063F8" w:rsidRPr="000D3858" w:rsidRDefault="003063F8" w:rsidP="00C10AA0">
            <w:pPr>
              <w:widowControl/>
              <w:autoSpaceDE/>
              <w:autoSpaceDN/>
              <w:adjustRightInd/>
              <w:spacing w:before="60" w:after="60"/>
              <w:jc w:val="center"/>
              <w:rPr>
                <w:rFonts w:cs="Arial"/>
              </w:rPr>
            </w:pPr>
            <w:r w:rsidRPr="000D3858">
              <w:rPr>
                <w:rFonts w:cs="Arial"/>
              </w:rPr>
              <w:t>Sera / Vaccines</w:t>
            </w:r>
          </w:p>
        </w:tc>
        <w:tc>
          <w:tcPr>
            <w:tcW w:w="4677" w:type="dxa"/>
            <w:vAlign w:val="center"/>
          </w:tcPr>
          <w:p w:rsidR="003063F8" w:rsidRPr="000D3858" w:rsidRDefault="003063F8" w:rsidP="00C10AA0">
            <w:pPr>
              <w:widowControl/>
              <w:autoSpaceDE/>
              <w:autoSpaceDN/>
              <w:adjustRightInd/>
              <w:spacing w:before="60" w:after="60"/>
              <w:jc w:val="center"/>
              <w:rPr>
                <w:rFonts w:cs="Arial"/>
              </w:rPr>
            </w:pPr>
            <w:r w:rsidRPr="000D3858">
              <w:rPr>
                <w:rFonts w:cs="Arial"/>
              </w:rPr>
              <w:t xml:space="preserve">Failing in Test for Sterility, </w:t>
            </w:r>
            <w:r w:rsidR="009057BF" w:rsidRPr="000D3858">
              <w:rPr>
                <w:rFonts w:cs="Arial"/>
              </w:rPr>
              <w:t>Toxicity,</w:t>
            </w:r>
            <w:r w:rsidRPr="000D3858">
              <w:rPr>
                <w:rFonts w:cs="Arial"/>
              </w:rPr>
              <w:t xml:space="preserve"> Moisture Content</w:t>
            </w:r>
          </w:p>
        </w:tc>
        <w:tc>
          <w:tcPr>
            <w:tcW w:w="1867" w:type="dxa"/>
            <w:vAlign w:val="center"/>
          </w:tcPr>
          <w:p w:rsidR="003063F8" w:rsidRPr="000D3858" w:rsidRDefault="003063F8" w:rsidP="00C10AA0">
            <w:pPr>
              <w:widowControl/>
              <w:autoSpaceDE/>
              <w:autoSpaceDN/>
              <w:adjustRightInd/>
              <w:spacing w:before="60" w:after="60"/>
              <w:jc w:val="center"/>
              <w:rPr>
                <w:rFonts w:cs="Arial"/>
              </w:rPr>
            </w:pPr>
            <w:r w:rsidRPr="000D3858">
              <w:rPr>
                <w:rFonts w:cs="Arial"/>
              </w:rPr>
              <w:t>01</w:t>
            </w:r>
          </w:p>
        </w:tc>
      </w:tr>
      <w:tr w:rsidR="003063F8" w:rsidRPr="000D3858" w:rsidTr="00C10AA0">
        <w:trPr>
          <w:jc w:val="center"/>
        </w:trPr>
        <w:tc>
          <w:tcPr>
            <w:tcW w:w="779" w:type="dxa"/>
            <w:vAlign w:val="center"/>
          </w:tcPr>
          <w:p w:rsidR="003063F8" w:rsidRPr="000D3858" w:rsidRDefault="003063F8" w:rsidP="00C10AA0">
            <w:pPr>
              <w:widowControl/>
              <w:autoSpaceDE/>
              <w:autoSpaceDN/>
              <w:adjustRightInd/>
              <w:spacing w:before="60" w:after="60"/>
              <w:jc w:val="center"/>
              <w:rPr>
                <w:rFonts w:cs="Arial"/>
              </w:rPr>
            </w:pPr>
            <w:r w:rsidRPr="000D3858">
              <w:rPr>
                <w:rFonts w:cs="Arial"/>
              </w:rPr>
              <w:t>5</w:t>
            </w:r>
          </w:p>
        </w:tc>
        <w:tc>
          <w:tcPr>
            <w:tcW w:w="2282" w:type="dxa"/>
            <w:vAlign w:val="center"/>
          </w:tcPr>
          <w:p w:rsidR="003063F8" w:rsidRPr="000D3858" w:rsidRDefault="003063F8" w:rsidP="00C10AA0">
            <w:pPr>
              <w:widowControl/>
              <w:autoSpaceDE/>
              <w:autoSpaceDN/>
              <w:adjustRightInd/>
              <w:spacing w:before="60" w:after="60"/>
              <w:jc w:val="center"/>
              <w:rPr>
                <w:rFonts w:cs="Arial"/>
              </w:rPr>
            </w:pPr>
            <w:r w:rsidRPr="000D3858">
              <w:rPr>
                <w:rFonts w:cs="Arial"/>
              </w:rPr>
              <w:t>Ophthalmic preparation</w:t>
            </w:r>
          </w:p>
        </w:tc>
        <w:tc>
          <w:tcPr>
            <w:tcW w:w="4677" w:type="dxa"/>
            <w:vAlign w:val="center"/>
          </w:tcPr>
          <w:p w:rsidR="003063F8" w:rsidRPr="000D3858" w:rsidRDefault="003063F8" w:rsidP="00C10AA0">
            <w:pPr>
              <w:widowControl/>
              <w:autoSpaceDE/>
              <w:autoSpaceDN/>
              <w:adjustRightInd/>
              <w:spacing w:before="60" w:after="60"/>
              <w:jc w:val="center"/>
              <w:rPr>
                <w:rFonts w:cs="Arial"/>
              </w:rPr>
            </w:pPr>
            <w:r w:rsidRPr="000D3858">
              <w:rPr>
                <w:rFonts w:cs="Arial"/>
              </w:rPr>
              <w:t>Failing in test for Sterility, Fungal Growth, Foreign Matter</w:t>
            </w:r>
          </w:p>
        </w:tc>
        <w:tc>
          <w:tcPr>
            <w:tcW w:w="1867" w:type="dxa"/>
            <w:vAlign w:val="center"/>
          </w:tcPr>
          <w:p w:rsidR="003063F8" w:rsidRPr="000D3858" w:rsidRDefault="003063F8" w:rsidP="00C10AA0">
            <w:pPr>
              <w:widowControl/>
              <w:autoSpaceDE/>
              <w:autoSpaceDN/>
              <w:adjustRightInd/>
              <w:spacing w:before="60" w:after="60"/>
              <w:jc w:val="center"/>
              <w:rPr>
                <w:rFonts w:cs="Arial"/>
              </w:rPr>
            </w:pPr>
            <w:r w:rsidRPr="000D3858">
              <w:rPr>
                <w:rFonts w:cs="Arial"/>
              </w:rPr>
              <w:t>01</w:t>
            </w:r>
          </w:p>
        </w:tc>
      </w:tr>
      <w:tr w:rsidR="003063F8" w:rsidRPr="000D3858" w:rsidTr="00C10AA0">
        <w:trPr>
          <w:jc w:val="center"/>
        </w:trPr>
        <w:tc>
          <w:tcPr>
            <w:tcW w:w="779" w:type="dxa"/>
            <w:vAlign w:val="center"/>
          </w:tcPr>
          <w:p w:rsidR="003063F8" w:rsidRPr="000D3858" w:rsidRDefault="003063F8" w:rsidP="00C10AA0">
            <w:pPr>
              <w:widowControl/>
              <w:autoSpaceDE/>
              <w:autoSpaceDN/>
              <w:adjustRightInd/>
              <w:spacing w:before="60" w:after="60"/>
              <w:jc w:val="center"/>
              <w:rPr>
                <w:rFonts w:cs="Arial"/>
              </w:rPr>
            </w:pPr>
            <w:r w:rsidRPr="000D3858">
              <w:rPr>
                <w:rFonts w:cs="Arial"/>
              </w:rPr>
              <w:t>6</w:t>
            </w:r>
          </w:p>
        </w:tc>
        <w:tc>
          <w:tcPr>
            <w:tcW w:w="2282" w:type="dxa"/>
            <w:vAlign w:val="center"/>
          </w:tcPr>
          <w:p w:rsidR="003063F8" w:rsidRPr="000D3858" w:rsidRDefault="003063F8" w:rsidP="00C10AA0">
            <w:pPr>
              <w:widowControl/>
              <w:autoSpaceDE/>
              <w:autoSpaceDN/>
              <w:adjustRightInd/>
              <w:spacing w:before="60" w:after="60"/>
              <w:jc w:val="center"/>
              <w:rPr>
                <w:rFonts w:cs="Arial"/>
              </w:rPr>
            </w:pPr>
            <w:r w:rsidRPr="000D3858">
              <w:rPr>
                <w:rFonts w:cs="Arial"/>
              </w:rPr>
              <w:t>Powders</w:t>
            </w:r>
          </w:p>
        </w:tc>
        <w:tc>
          <w:tcPr>
            <w:tcW w:w="4677" w:type="dxa"/>
            <w:vAlign w:val="center"/>
          </w:tcPr>
          <w:p w:rsidR="003063F8" w:rsidRPr="000D3858" w:rsidRDefault="003063F8" w:rsidP="00C10AA0">
            <w:pPr>
              <w:widowControl/>
              <w:autoSpaceDE/>
              <w:autoSpaceDN/>
              <w:adjustRightInd/>
              <w:spacing w:before="60" w:after="60"/>
              <w:jc w:val="center"/>
              <w:rPr>
                <w:rFonts w:cs="Arial"/>
                <w:b/>
                <w:u w:val="single"/>
              </w:rPr>
            </w:pPr>
            <w:r w:rsidRPr="000D3858">
              <w:rPr>
                <w:rFonts w:cs="Arial"/>
              </w:rPr>
              <w:t>Fungal Growth</w:t>
            </w:r>
          </w:p>
        </w:tc>
        <w:tc>
          <w:tcPr>
            <w:tcW w:w="1867" w:type="dxa"/>
            <w:vAlign w:val="center"/>
          </w:tcPr>
          <w:p w:rsidR="003063F8" w:rsidRPr="000D3858" w:rsidRDefault="003063F8" w:rsidP="00C10AA0">
            <w:pPr>
              <w:widowControl/>
              <w:autoSpaceDE/>
              <w:autoSpaceDN/>
              <w:adjustRightInd/>
              <w:spacing w:before="60" w:after="60"/>
              <w:jc w:val="center"/>
              <w:rPr>
                <w:rFonts w:cs="Arial"/>
              </w:rPr>
            </w:pPr>
            <w:r w:rsidRPr="000D3858">
              <w:rPr>
                <w:rFonts w:cs="Arial"/>
              </w:rPr>
              <w:t>01</w:t>
            </w:r>
          </w:p>
        </w:tc>
      </w:tr>
    </w:tbl>
    <w:p w:rsidR="00EF4786" w:rsidRPr="000D3858" w:rsidRDefault="00EF4786" w:rsidP="00EF4786">
      <w:pPr>
        <w:widowControl/>
        <w:autoSpaceDE/>
        <w:autoSpaceDN/>
        <w:adjustRightInd/>
        <w:ind w:left="426"/>
        <w:rPr>
          <w:rFonts w:cs="Arial"/>
          <w:sz w:val="14"/>
        </w:rPr>
      </w:pPr>
    </w:p>
    <w:p w:rsidR="001A2BE2" w:rsidRPr="000D3858" w:rsidRDefault="00631B61" w:rsidP="00C10AA0">
      <w:pPr>
        <w:spacing w:after="240" w:line="276" w:lineRule="auto"/>
        <w:rPr>
          <w:rFonts w:cs="Arial"/>
        </w:rPr>
      </w:pPr>
      <w:r w:rsidRPr="000D3858">
        <w:rPr>
          <w:rFonts w:cs="Arial"/>
        </w:rPr>
        <w:t>As per the above table if number of</w:t>
      </w:r>
      <w:r w:rsidR="00696DC9" w:rsidRPr="000D3858">
        <w:rPr>
          <w:rFonts w:cs="Arial"/>
        </w:rPr>
        <w:t xml:space="preserve"> batches of same drug</w:t>
      </w:r>
      <w:r w:rsidR="001330A9" w:rsidRPr="000D3858">
        <w:rPr>
          <w:rFonts w:cs="Arial"/>
        </w:rPr>
        <w:t xml:space="preserve"> (shown in column D)</w:t>
      </w:r>
      <w:r w:rsidR="00696DC9" w:rsidRPr="000D3858">
        <w:rPr>
          <w:rFonts w:cs="Arial"/>
        </w:rPr>
        <w:t xml:space="preserve"> of a particular firm are declared as NSQ </w:t>
      </w:r>
      <w:r w:rsidR="003063F8" w:rsidRPr="000D3858">
        <w:rPr>
          <w:rFonts w:cs="Arial"/>
        </w:rPr>
        <w:t xml:space="preserve">in tests shown in above table </w:t>
      </w:r>
      <w:r w:rsidR="00696DC9" w:rsidRPr="000D3858">
        <w:rPr>
          <w:rFonts w:cs="Arial"/>
        </w:rPr>
        <w:t>then that particular drug</w:t>
      </w:r>
      <w:r w:rsidR="00F8274F" w:rsidRPr="000D3858">
        <w:rPr>
          <w:rFonts w:cs="Arial"/>
        </w:rPr>
        <w:t xml:space="preserve"> of the firm will be blacklisted against the firm</w:t>
      </w:r>
      <w:r w:rsidR="00451482" w:rsidRPr="000D3858">
        <w:rPr>
          <w:rFonts w:cs="Arial"/>
        </w:rPr>
        <w:t xml:space="preserve"> for a period of 2 years</w:t>
      </w:r>
      <w:r w:rsidR="00F8274F" w:rsidRPr="000D3858">
        <w:rPr>
          <w:rFonts w:cs="Arial"/>
        </w:rPr>
        <w:t xml:space="preserve">. </w:t>
      </w:r>
      <w:r w:rsidR="00696DC9" w:rsidRPr="000D3858">
        <w:rPr>
          <w:rFonts w:cs="Arial"/>
        </w:rPr>
        <w:t xml:space="preserve">In case the supplier challenges the statutory test report </w:t>
      </w:r>
      <w:r w:rsidR="00DE5C25" w:rsidRPr="000D3858">
        <w:rPr>
          <w:rStyle w:val="FontStyle139"/>
          <w:rFonts w:ascii="Arial" w:hAnsi="Arial" w:cs="Arial"/>
          <w:sz w:val="24"/>
          <w:szCs w:val="24"/>
          <w:lang w:val="en-US" w:eastAsia="en-US"/>
        </w:rPr>
        <w:t xml:space="preserve">as defined in the Drugs and Cosmetics Act, 1940 and Rules made there under </w:t>
      </w:r>
      <w:r w:rsidR="009057BF" w:rsidRPr="000D3858">
        <w:rPr>
          <w:rStyle w:val="FontStyle139"/>
          <w:rFonts w:ascii="Arial" w:hAnsi="Arial" w:cs="Arial"/>
          <w:sz w:val="24"/>
          <w:szCs w:val="24"/>
          <w:lang w:val="en-US" w:eastAsia="en-US"/>
        </w:rPr>
        <w:t>1945,</w:t>
      </w:r>
      <w:r w:rsidR="009057BF" w:rsidRPr="000D3858">
        <w:rPr>
          <w:rFonts w:cs="Arial"/>
        </w:rPr>
        <w:t xml:space="preserve"> issued</w:t>
      </w:r>
      <w:r w:rsidR="00696DC9" w:rsidRPr="000D3858">
        <w:rPr>
          <w:rFonts w:cs="Arial"/>
        </w:rPr>
        <w:t xml:space="preserve"> by any Government Analyst then the test report issued by Central Drugs Laboratory, Kolkata shall be treated as final.</w:t>
      </w:r>
    </w:p>
    <w:p w:rsidR="001A2BE2" w:rsidRPr="000D3858" w:rsidRDefault="00F8274F" w:rsidP="00C10AA0">
      <w:pPr>
        <w:pStyle w:val="ListParagraph"/>
        <w:numPr>
          <w:ilvl w:val="0"/>
          <w:numId w:val="28"/>
        </w:numPr>
        <w:spacing w:after="240" w:line="276" w:lineRule="auto"/>
        <w:ind w:left="142" w:hanging="426"/>
        <w:rPr>
          <w:rFonts w:ascii="Arial" w:hAnsi="Arial" w:cs="Arial"/>
        </w:rPr>
      </w:pPr>
      <w:r w:rsidRPr="000D3858">
        <w:rPr>
          <w:rFonts w:ascii="Arial" w:hAnsi="Arial" w:cs="Arial"/>
        </w:rPr>
        <w:lastRenderedPageBreak/>
        <w:t>In case of other parameters</w:t>
      </w:r>
      <w:r w:rsidR="00EF4786" w:rsidRPr="000D3858">
        <w:rPr>
          <w:rFonts w:ascii="Arial" w:hAnsi="Arial" w:cs="Arial"/>
        </w:rPr>
        <w:t xml:space="preserve"> (excluding those given in above table)</w:t>
      </w:r>
      <w:r w:rsidRPr="000D3858">
        <w:rPr>
          <w:rFonts w:ascii="Arial" w:hAnsi="Arial" w:cs="Arial"/>
        </w:rPr>
        <w:t xml:space="preserve">, if 3 batches are declared as NSQ then the item of the firm will be </w:t>
      </w:r>
      <w:r w:rsidR="009057BF" w:rsidRPr="000D3858">
        <w:rPr>
          <w:rFonts w:ascii="Arial" w:hAnsi="Arial" w:cs="Arial"/>
        </w:rPr>
        <w:t>blacklisted</w:t>
      </w:r>
      <w:r w:rsidRPr="000D3858">
        <w:rPr>
          <w:rFonts w:ascii="Arial" w:hAnsi="Arial" w:cs="Arial"/>
        </w:rPr>
        <w:t xml:space="preserve"> against the firm</w:t>
      </w:r>
      <w:r w:rsidR="00451482" w:rsidRPr="000D3858">
        <w:rPr>
          <w:rFonts w:ascii="Arial" w:hAnsi="Arial" w:cs="Arial"/>
        </w:rPr>
        <w:t xml:space="preserve"> for 2 years</w:t>
      </w:r>
      <w:r w:rsidRPr="000D3858">
        <w:rPr>
          <w:rFonts w:ascii="Arial" w:hAnsi="Arial" w:cs="Arial"/>
        </w:rPr>
        <w:t xml:space="preserve">. </w:t>
      </w:r>
    </w:p>
    <w:p w:rsidR="001A2BE2" w:rsidRPr="000D3858" w:rsidRDefault="00F8274F" w:rsidP="00C10AA0">
      <w:pPr>
        <w:pStyle w:val="ListParagraph"/>
        <w:numPr>
          <w:ilvl w:val="0"/>
          <w:numId w:val="28"/>
        </w:numPr>
        <w:spacing w:after="240" w:line="276" w:lineRule="auto"/>
        <w:ind w:left="142" w:hanging="426"/>
        <w:rPr>
          <w:rFonts w:ascii="Arial" w:hAnsi="Arial" w:cs="Arial"/>
        </w:rPr>
      </w:pPr>
      <w:r w:rsidRPr="000D3858">
        <w:rPr>
          <w:rFonts w:ascii="Arial" w:hAnsi="Arial" w:cs="Arial"/>
        </w:rPr>
        <w:t>The amount of the NSQ batch shall be deducted</w:t>
      </w:r>
      <w:r w:rsidR="00696DC9" w:rsidRPr="000D3858">
        <w:rPr>
          <w:rFonts w:ascii="Arial" w:hAnsi="Arial" w:cs="Arial"/>
        </w:rPr>
        <w:t>/ withheld</w:t>
      </w:r>
      <w:r w:rsidRPr="000D3858">
        <w:rPr>
          <w:rFonts w:ascii="Arial" w:hAnsi="Arial" w:cs="Arial"/>
        </w:rPr>
        <w:t xml:space="preserve"> from the amount payable to the firm or from the performance security deposit of the firm. No purchase orders will be placed for the </w:t>
      </w:r>
      <w:r w:rsidR="009057BF" w:rsidRPr="000D3858">
        <w:rPr>
          <w:rFonts w:ascii="Arial" w:hAnsi="Arial" w:cs="Arial"/>
        </w:rPr>
        <w:t>blacklisted</w:t>
      </w:r>
      <w:r w:rsidRPr="000D3858">
        <w:rPr>
          <w:rFonts w:ascii="Arial" w:hAnsi="Arial" w:cs="Arial"/>
        </w:rPr>
        <w:t xml:space="preserve"> item of the firm. </w:t>
      </w:r>
    </w:p>
    <w:p w:rsidR="001A2BE2" w:rsidRPr="000D3858" w:rsidRDefault="00F8274F" w:rsidP="00C10AA0">
      <w:pPr>
        <w:pStyle w:val="ListParagraph"/>
        <w:numPr>
          <w:ilvl w:val="0"/>
          <w:numId w:val="28"/>
        </w:numPr>
        <w:spacing w:after="240" w:line="276" w:lineRule="auto"/>
        <w:ind w:left="142" w:hanging="426"/>
        <w:rPr>
          <w:rFonts w:ascii="Arial" w:hAnsi="Arial" w:cs="Arial"/>
        </w:rPr>
      </w:pPr>
      <w:r w:rsidRPr="000D3858">
        <w:rPr>
          <w:rFonts w:ascii="Arial" w:hAnsi="Arial" w:cs="Arial"/>
        </w:rPr>
        <w:t>In case a firm is supplying more than one product and one of the products is declared as NSQ, in such case, in addition to the measure suggested above, </w:t>
      </w:r>
      <w:r w:rsidR="00DE5C25" w:rsidRPr="000D3858">
        <w:rPr>
          <w:rFonts w:ascii="Arial" w:hAnsi="Arial" w:cs="Arial"/>
        </w:rPr>
        <w:t>10</w:t>
      </w:r>
      <w:r w:rsidRPr="000D3858">
        <w:rPr>
          <w:rFonts w:ascii="Arial" w:hAnsi="Arial" w:cs="Arial"/>
        </w:rPr>
        <w:t>% of total bill amount submitted by the firm will be withheld for a period of four months and will be paid after monitoring satisfactory supply of all other products.</w:t>
      </w:r>
    </w:p>
    <w:p w:rsidR="001A2BE2" w:rsidRPr="000D3858" w:rsidRDefault="00F8274F" w:rsidP="00C10AA0">
      <w:pPr>
        <w:pStyle w:val="ListParagraph"/>
        <w:numPr>
          <w:ilvl w:val="0"/>
          <w:numId w:val="28"/>
        </w:numPr>
        <w:spacing w:after="240" w:line="276" w:lineRule="auto"/>
        <w:ind w:left="142" w:hanging="426"/>
        <w:rPr>
          <w:rFonts w:ascii="Arial" w:hAnsi="Arial" w:cs="Arial"/>
        </w:rPr>
      </w:pPr>
      <w:r w:rsidRPr="000D3858">
        <w:rPr>
          <w:rFonts w:ascii="Arial" w:hAnsi="Arial" w:cs="Arial"/>
        </w:rPr>
        <w:t xml:space="preserve">If </w:t>
      </w:r>
      <w:r w:rsidR="003063F8" w:rsidRPr="000D3858">
        <w:rPr>
          <w:rFonts w:ascii="Arial" w:hAnsi="Arial" w:cs="Arial"/>
        </w:rPr>
        <w:t>two</w:t>
      </w:r>
      <w:r w:rsidRPr="000D3858">
        <w:rPr>
          <w:rFonts w:ascii="Arial" w:hAnsi="Arial" w:cs="Arial"/>
        </w:rPr>
        <w:t xml:space="preserve"> items of any firm are </w:t>
      </w:r>
      <w:r w:rsidR="009057BF" w:rsidRPr="000D3858">
        <w:rPr>
          <w:rFonts w:ascii="Arial" w:hAnsi="Arial" w:cs="Arial"/>
        </w:rPr>
        <w:t>blacklisted,</w:t>
      </w:r>
      <w:r w:rsidRPr="000D3858">
        <w:rPr>
          <w:rFonts w:ascii="Arial" w:hAnsi="Arial" w:cs="Arial"/>
        </w:rPr>
        <w:t xml:space="preserve"> then the entire firm will be </w:t>
      </w:r>
      <w:r w:rsidR="009057BF" w:rsidRPr="000D3858">
        <w:rPr>
          <w:rFonts w:ascii="Arial" w:hAnsi="Arial" w:cs="Arial"/>
        </w:rPr>
        <w:t>blacklisted,</w:t>
      </w:r>
      <w:r w:rsidRPr="000D3858">
        <w:rPr>
          <w:rFonts w:ascii="Arial" w:hAnsi="Arial" w:cs="Arial"/>
        </w:rPr>
        <w:t xml:space="preserve"> and it will not be allowed to participate in tender for 2 consecutive years from the date of blacklisting</w:t>
      </w:r>
    </w:p>
    <w:p w:rsidR="00F8274F" w:rsidRPr="000D3858" w:rsidRDefault="00F8274F" w:rsidP="00C10AA0">
      <w:pPr>
        <w:pStyle w:val="ListParagraph"/>
        <w:numPr>
          <w:ilvl w:val="0"/>
          <w:numId w:val="28"/>
        </w:numPr>
        <w:spacing w:after="240" w:line="276" w:lineRule="auto"/>
        <w:ind w:left="142" w:hanging="426"/>
        <w:rPr>
          <w:rFonts w:ascii="Arial" w:hAnsi="Arial" w:cs="Arial"/>
        </w:rPr>
      </w:pPr>
      <w:r w:rsidRPr="000D3858">
        <w:rPr>
          <w:rStyle w:val="FontStyle139"/>
          <w:rFonts w:ascii="Arial" w:hAnsi="Arial" w:cs="Arial"/>
          <w:sz w:val="24"/>
          <w:szCs w:val="24"/>
        </w:rPr>
        <w:t>If any batch of any product(s) supplied by the company/firm declared, NOT OF STANDARD QUALITY in specification by the Government Authorities during the relevant tender period or during quality check within shelf life period, suitable action will be taken for blacklisting of the product/ firm.</w:t>
      </w:r>
    </w:p>
    <w:p w:rsidR="00155338" w:rsidRPr="000D3858" w:rsidRDefault="00155338" w:rsidP="0098596B">
      <w:pPr>
        <w:rPr>
          <w:rStyle w:val="FontStyle138"/>
          <w:rFonts w:ascii="Arial" w:hAnsi="Arial" w:cs="Arial"/>
          <w:b w:val="0"/>
          <w:bCs w:val="0"/>
          <w:sz w:val="24"/>
          <w:szCs w:val="24"/>
          <w:u w:val="single"/>
        </w:rPr>
      </w:pPr>
      <w:r w:rsidRPr="000D3858">
        <w:rPr>
          <w:rStyle w:val="FontStyle138"/>
          <w:rFonts w:ascii="Arial" w:hAnsi="Arial" w:cs="Arial"/>
          <w:b w:val="0"/>
          <w:bCs w:val="0"/>
          <w:sz w:val="24"/>
          <w:szCs w:val="24"/>
          <w:u w:val="single"/>
        </w:rPr>
        <w:t>20.2.3 Procedure for Blacklisting:</w:t>
      </w:r>
    </w:p>
    <w:p w:rsidR="00155338" w:rsidRPr="000D3858" w:rsidRDefault="00155338" w:rsidP="00C10AA0">
      <w:pPr>
        <w:pStyle w:val="Style26"/>
        <w:widowControl/>
        <w:spacing w:before="235"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(i) On receipt of complaint from </w:t>
      </w:r>
      <w:r w:rsidR="0050703F" w:rsidRPr="000D3858">
        <w:rPr>
          <w:rStyle w:val="FontStyle139"/>
          <w:rFonts w:ascii="Arial" w:hAnsi="Arial" w:cs="Arial"/>
          <w:sz w:val="24"/>
          <w:szCs w:val="24"/>
          <w:lang w:val="en-US" w:eastAsia="en-US"/>
        </w:rPr>
        <w:t>CDS</w:t>
      </w:r>
      <w:r w:rsidRPr="000D3858">
        <w:rPr>
          <w:rStyle w:val="FontStyle139"/>
          <w:rFonts w:ascii="Arial" w:hAnsi="Arial" w:cs="Arial"/>
          <w:sz w:val="24"/>
          <w:szCs w:val="24"/>
          <w:lang w:val="en-US" w:eastAsia="en-US"/>
        </w:rPr>
        <w:t xml:space="preserve"> or report from Govt. Analyst/Drug Testing Laboratory indicating that a particular Item/Drug is </w:t>
      </w:r>
      <w:r w:rsidRPr="000D3858">
        <w:rPr>
          <w:rStyle w:val="FontStyle138"/>
          <w:rFonts w:ascii="Arial" w:hAnsi="Arial" w:cs="Arial"/>
          <w:sz w:val="24"/>
          <w:szCs w:val="24"/>
          <w:lang w:val="en-US" w:eastAsia="en-US"/>
        </w:rPr>
        <w:t xml:space="preserve">"NOT OF STANDARD QUALITY/ ADULTERATED/ </w:t>
      </w:r>
      <w:r w:rsidR="0050703F" w:rsidRPr="000D3858">
        <w:rPr>
          <w:rStyle w:val="FontStyle138"/>
          <w:rFonts w:ascii="Arial" w:hAnsi="Arial" w:cs="Arial"/>
          <w:sz w:val="24"/>
          <w:szCs w:val="24"/>
          <w:lang w:val="en-US" w:eastAsia="en-US"/>
        </w:rPr>
        <w:t>S</w:t>
      </w:r>
      <w:r w:rsidRPr="000D3858">
        <w:rPr>
          <w:rStyle w:val="FontStyle138"/>
          <w:rFonts w:ascii="Arial" w:hAnsi="Arial" w:cs="Arial"/>
          <w:sz w:val="24"/>
          <w:szCs w:val="24"/>
          <w:lang w:val="en-US" w:eastAsia="en-US"/>
        </w:rPr>
        <w:t>PURIOUS/</w:t>
      </w:r>
      <w:r w:rsidR="0050703F" w:rsidRPr="000D3858">
        <w:rPr>
          <w:rStyle w:val="FontStyle138"/>
          <w:rFonts w:ascii="Arial" w:hAnsi="Arial" w:cs="Arial"/>
          <w:sz w:val="24"/>
          <w:szCs w:val="24"/>
          <w:lang w:val="en-US" w:eastAsia="en-US"/>
        </w:rPr>
        <w:t xml:space="preserve"> M</w:t>
      </w:r>
      <w:r w:rsidRPr="000D3858">
        <w:rPr>
          <w:rStyle w:val="FontStyle138"/>
          <w:rFonts w:ascii="Arial" w:hAnsi="Arial" w:cs="Arial"/>
          <w:sz w:val="24"/>
          <w:szCs w:val="24"/>
          <w:lang w:val="en-US" w:eastAsia="en-US"/>
        </w:rPr>
        <w:t xml:space="preserve">ISBRANDED" </w:t>
      </w:r>
      <w:r w:rsidRPr="000D3858">
        <w:rPr>
          <w:rStyle w:val="FontStyle139"/>
          <w:rFonts w:ascii="Arial" w:hAnsi="Arial" w:cs="Arial"/>
          <w:sz w:val="24"/>
          <w:szCs w:val="24"/>
          <w:lang w:val="en-US" w:eastAsia="en-US"/>
        </w:rPr>
        <w:t xml:space="preserve">(As the case may be), a show cause notice shall be issued to the supplier calling for explanation within 7 days from the date of notice. On receipt of explanation from the supplier, the </w:t>
      </w:r>
      <w:r w:rsidR="00EB7036" w:rsidRPr="000D3858">
        <w:rPr>
          <w:rStyle w:val="FontStyle139"/>
          <w:rFonts w:ascii="Arial" w:hAnsi="Arial" w:cs="Arial"/>
          <w:sz w:val="24"/>
          <w:szCs w:val="24"/>
          <w:lang w:val="en-US" w:eastAsia="en-US"/>
        </w:rPr>
        <w:t>MD</w:t>
      </w:r>
      <w:r w:rsidRPr="000D3858">
        <w:rPr>
          <w:rStyle w:val="FontStyle139"/>
          <w:rFonts w:ascii="Arial" w:hAnsi="Arial" w:cs="Arial"/>
          <w:sz w:val="24"/>
          <w:szCs w:val="24"/>
          <w:lang w:val="en-US" w:eastAsia="en-US"/>
        </w:rPr>
        <w:t xml:space="preserve">,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may take appropriate action on merits of the case and impose penalty including the blacklisting of the item of the product/company or firm as deemed fit bes</w:t>
      </w:r>
      <w:r w:rsidR="00A7394B" w:rsidRPr="000D3858">
        <w:rPr>
          <w:rStyle w:val="FontStyle139"/>
          <w:rFonts w:ascii="Arial" w:hAnsi="Arial" w:cs="Arial"/>
          <w:sz w:val="24"/>
          <w:szCs w:val="24"/>
          <w:lang w:val="en-US" w:eastAsia="en-US"/>
        </w:rPr>
        <w:t>ides forfeiture of Performance Security D</w:t>
      </w:r>
      <w:r w:rsidRPr="000D3858">
        <w:rPr>
          <w:rStyle w:val="FontStyle139"/>
          <w:rFonts w:ascii="Arial" w:hAnsi="Arial" w:cs="Arial"/>
          <w:sz w:val="24"/>
          <w:szCs w:val="24"/>
          <w:lang w:val="en-US" w:eastAsia="en-US"/>
        </w:rPr>
        <w:t>eposit</w:t>
      </w:r>
      <w:r w:rsidR="0050703F" w:rsidRPr="000D3858">
        <w:rPr>
          <w:rStyle w:val="FontStyle139"/>
          <w:rFonts w:ascii="Arial" w:hAnsi="Arial" w:cs="Arial"/>
          <w:sz w:val="24"/>
          <w:szCs w:val="24"/>
          <w:lang w:val="en-US" w:eastAsia="en-US"/>
        </w:rPr>
        <w:t>.</w:t>
      </w:r>
    </w:p>
    <w:p w:rsidR="00155338" w:rsidRPr="000D3858" w:rsidRDefault="00155338" w:rsidP="00C10AA0">
      <w:pPr>
        <w:pStyle w:val="Style48"/>
        <w:widowControl/>
        <w:tabs>
          <w:tab w:val="left" w:pos="725"/>
        </w:tabs>
        <w:spacing w:before="125"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(ii)If a particular drug has been blacklisted according to the procedure </w:t>
      </w:r>
      <w:r w:rsidR="009057BF" w:rsidRPr="000D3858">
        <w:rPr>
          <w:rStyle w:val="FontStyle139"/>
          <w:rFonts w:ascii="Arial" w:hAnsi="Arial" w:cs="Arial"/>
          <w:sz w:val="24"/>
          <w:szCs w:val="24"/>
          <w:lang w:val="en-US" w:eastAsia="en-US"/>
        </w:rPr>
        <w:t>stated above</w:t>
      </w:r>
      <w:r w:rsidRPr="000D3858">
        <w:rPr>
          <w:rStyle w:val="FontStyle139"/>
          <w:rFonts w:ascii="Arial" w:hAnsi="Arial" w:cs="Arial"/>
          <w:sz w:val="24"/>
          <w:szCs w:val="24"/>
          <w:lang w:val="en-US" w:eastAsia="en-US"/>
        </w:rPr>
        <w:t xml:space="preserve">, the supplier is not eligible to participate in any of the tenders for that particular </w:t>
      </w:r>
      <w:r w:rsidR="009057BF" w:rsidRPr="000D3858">
        <w:rPr>
          <w:rStyle w:val="FontStyle139"/>
          <w:rFonts w:ascii="Arial" w:hAnsi="Arial" w:cs="Arial"/>
          <w:sz w:val="24"/>
          <w:szCs w:val="24"/>
          <w:lang w:val="en-US" w:eastAsia="en-US"/>
        </w:rPr>
        <w:t>item floated</w:t>
      </w:r>
      <w:r w:rsidRPr="000D3858">
        <w:rPr>
          <w:rStyle w:val="FontStyle139"/>
          <w:rFonts w:ascii="Arial" w:hAnsi="Arial" w:cs="Arial"/>
          <w:sz w:val="24"/>
          <w:szCs w:val="24"/>
          <w:lang w:val="en-US" w:eastAsia="en-US"/>
        </w:rPr>
        <w:t xml:space="preserve"> by the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until the period of blacklisting is over.</w:t>
      </w:r>
    </w:p>
    <w:p w:rsidR="0050703F" w:rsidRPr="000D3858" w:rsidRDefault="0050703F" w:rsidP="00C10AA0">
      <w:pPr>
        <w:pStyle w:val="Style48"/>
        <w:widowControl/>
        <w:tabs>
          <w:tab w:val="left" w:pos="725"/>
        </w:tabs>
        <w:spacing w:before="125" w:line="276" w:lineRule="auto"/>
        <w:rPr>
          <w:rStyle w:val="FontStyle139"/>
          <w:rFonts w:ascii="Arial" w:hAnsi="Arial" w:cs="Arial"/>
          <w:sz w:val="24"/>
          <w:szCs w:val="24"/>
          <w:lang w:val="en-US" w:eastAsia="en-US"/>
        </w:rPr>
      </w:pPr>
    </w:p>
    <w:p w:rsidR="00155338" w:rsidRPr="000D3858" w:rsidRDefault="00155338" w:rsidP="00C10AA0">
      <w:pPr>
        <w:pStyle w:val="Style48"/>
        <w:widowControl/>
        <w:tabs>
          <w:tab w:val="left" w:pos="725"/>
        </w:tabs>
        <w:spacing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(iii)If a supplier company/firm is blacklisted according to the procedure stated above, </w:t>
      </w:r>
      <w:r w:rsidR="009057BF" w:rsidRPr="000D3858">
        <w:rPr>
          <w:rStyle w:val="FontStyle139"/>
          <w:rFonts w:ascii="Arial" w:hAnsi="Arial" w:cs="Arial"/>
          <w:sz w:val="24"/>
          <w:szCs w:val="24"/>
          <w:lang w:val="en-US" w:eastAsia="en-US"/>
        </w:rPr>
        <w:t>such supplier</w:t>
      </w:r>
      <w:r w:rsidRPr="000D3858">
        <w:rPr>
          <w:rStyle w:val="FontStyle139"/>
          <w:rFonts w:ascii="Arial" w:hAnsi="Arial" w:cs="Arial"/>
          <w:sz w:val="24"/>
          <w:szCs w:val="24"/>
          <w:lang w:val="en-US" w:eastAsia="en-US"/>
        </w:rPr>
        <w:t xml:space="preserve"> is not eligible to participate in any of the tenders floated by the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until the period ofblacklisting is over.</w:t>
      </w:r>
    </w:p>
    <w:p w:rsidR="0045521B" w:rsidRPr="000D3858" w:rsidRDefault="0045521B" w:rsidP="00C10AA0">
      <w:pPr>
        <w:pStyle w:val="Style48"/>
        <w:widowControl/>
        <w:tabs>
          <w:tab w:val="left" w:pos="725"/>
        </w:tabs>
        <w:spacing w:line="276" w:lineRule="auto"/>
        <w:rPr>
          <w:rStyle w:val="FontStyle139"/>
          <w:rFonts w:ascii="Arial" w:hAnsi="Arial" w:cs="Arial"/>
          <w:sz w:val="24"/>
          <w:szCs w:val="24"/>
          <w:lang w:val="en-US" w:eastAsia="en-US"/>
        </w:rPr>
      </w:pPr>
    </w:p>
    <w:p w:rsidR="00F56A65" w:rsidRPr="000D3858" w:rsidRDefault="00F56A65" w:rsidP="00C10AA0">
      <w:pPr>
        <w:pStyle w:val="Style48"/>
        <w:widowControl/>
        <w:tabs>
          <w:tab w:val="left" w:pos="725"/>
        </w:tabs>
        <w:spacing w:line="276" w:lineRule="auto"/>
        <w:rPr>
          <w:rStyle w:val="FontStyle139"/>
          <w:rFonts w:ascii="Arial" w:hAnsi="Arial" w:cs="Arial"/>
          <w:sz w:val="24"/>
          <w:szCs w:val="24"/>
          <w:lang w:val="en-US" w:eastAsia="en-US"/>
        </w:rPr>
      </w:pPr>
    </w:p>
    <w:p w:rsidR="00155338" w:rsidRPr="000D3858" w:rsidRDefault="00155338" w:rsidP="005E16D5">
      <w:pPr>
        <w:pStyle w:val="Heading2"/>
        <w:rPr>
          <w:rStyle w:val="FontStyle138"/>
          <w:rFonts w:ascii="Arial" w:hAnsi="Arial" w:cs="Arial"/>
          <w:b/>
          <w:bCs w:val="0"/>
          <w:sz w:val="24"/>
          <w:szCs w:val="26"/>
        </w:rPr>
      </w:pPr>
      <w:bookmarkStart w:id="25" w:name="_Toc42894126"/>
      <w:r w:rsidRPr="000D3858">
        <w:rPr>
          <w:rStyle w:val="FontStyle138"/>
          <w:rFonts w:ascii="Arial" w:hAnsi="Arial" w:cs="Arial"/>
          <w:b/>
          <w:bCs w:val="0"/>
          <w:sz w:val="24"/>
          <w:szCs w:val="26"/>
        </w:rPr>
        <w:t>20.3 BLACKLISTING FOR NON-SUPPLY</w:t>
      </w:r>
      <w:bookmarkEnd w:id="25"/>
    </w:p>
    <w:p w:rsidR="00155338" w:rsidRPr="000D3858" w:rsidRDefault="00155338" w:rsidP="00C10AA0">
      <w:pPr>
        <w:pStyle w:val="Style26"/>
        <w:widowControl/>
        <w:spacing w:before="158"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Due to </w:t>
      </w:r>
      <w:r w:rsidR="0045521B" w:rsidRPr="000D3858">
        <w:rPr>
          <w:rStyle w:val="FontStyle139"/>
          <w:rFonts w:ascii="Arial" w:hAnsi="Arial" w:cs="Arial"/>
          <w:sz w:val="24"/>
          <w:szCs w:val="24"/>
          <w:lang w:val="en-US" w:eastAsia="en-US"/>
        </w:rPr>
        <w:t>non-supply</w:t>
      </w:r>
      <w:r w:rsidRPr="000D3858">
        <w:rPr>
          <w:rStyle w:val="FontStyle139"/>
          <w:rFonts w:ascii="Arial" w:hAnsi="Arial" w:cs="Arial"/>
          <w:sz w:val="24"/>
          <w:szCs w:val="24"/>
          <w:lang w:val="en-US" w:eastAsia="en-US"/>
        </w:rPr>
        <w:t xml:space="preserve"> of item against any purchase order, 5 % value of purchase order shall be recovered from the supplier in addition of other penal like risk purchase. In case of </w:t>
      </w:r>
      <w:r w:rsidRPr="000D3858">
        <w:rPr>
          <w:rStyle w:val="FontStyle139"/>
          <w:rFonts w:ascii="Arial" w:hAnsi="Arial" w:cs="Arial"/>
          <w:sz w:val="24"/>
          <w:szCs w:val="24"/>
          <w:lang w:val="en-US" w:eastAsia="en-US"/>
        </w:rPr>
        <w:lastRenderedPageBreak/>
        <w:t xml:space="preserve">repeated circumstances of </w:t>
      </w:r>
      <w:r w:rsidR="0045521B" w:rsidRPr="000D3858">
        <w:rPr>
          <w:rStyle w:val="FontStyle139"/>
          <w:rFonts w:ascii="Arial" w:hAnsi="Arial" w:cs="Arial"/>
          <w:sz w:val="24"/>
          <w:szCs w:val="24"/>
          <w:lang w:val="en-US" w:eastAsia="en-US"/>
        </w:rPr>
        <w:t>non-supply</w:t>
      </w:r>
      <w:r w:rsidRPr="000D3858">
        <w:rPr>
          <w:rStyle w:val="FontStyle139"/>
          <w:rFonts w:ascii="Arial" w:hAnsi="Arial" w:cs="Arial"/>
          <w:sz w:val="24"/>
          <w:szCs w:val="24"/>
          <w:lang w:val="en-US" w:eastAsia="en-US"/>
        </w:rPr>
        <w:t xml:space="preserve"> of items i.e. </w:t>
      </w:r>
      <w:r w:rsidR="00846A79" w:rsidRPr="000D3858">
        <w:rPr>
          <w:rStyle w:val="FontStyle139"/>
          <w:rFonts w:ascii="Arial" w:hAnsi="Arial" w:cs="Arial"/>
          <w:sz w:val="24"/>
          <w:szCs w:val="24"/>
          <w:lang w:val="en-US" w:eastAsia="en-US"/>
        </w:rPr>
        <w:t>3</w:t>
      </w:r>
      <w:r w:rsidR="0045521B" w:rsidRPr="000D3858">
        <w:rPr>
          <w:rStyle w:val="FontStyle139"/>
          <w:rFonts w:ascii="Arial" w:hAnsi="Arial" w:cs="Arial"/>
          <w:sz w:val="24"/>
          <w:szCs w:val="24"/>
          <w:lang w:val="en-US" w:eastAsia="en-US"/>
        </w:rPr>
        <w:t>times,</w:t>
      </w:r>
      <w:r w:rsidRPr="000D3858">
        <w:rPr>
          <w:rStyle w:val="FontStyle139"/>
          <w:rFonts w:ascii="Arial" w:hAnsi="Arial" w:cs="Arial"/>
          <w:sz w:val="24"/>
          <w:szCs w:val="24"/>
          <w:lang w:val="en-US" w:eastAsia="en-US"/>
        </w:rPr>
        <w:t xml:space="preserve"> the supplier may be blacklisted for 2 years in addition of forfeiture of </w:t>
      </w:r>
      <w:r w:rsidR="00846A79" w:rsidRPr="000D3858">
        <w:rPr>
          <w:rStyle w:val="FontStyle139"/>
          <w:rFonts w:ascii="Arial" w:hAnsi="Arial" w:cs="Arial"/>
          <w:sz w:val="24"/>
          <w:szCs w:val="24"/>
          <w:lang w:val="en-US" w:eastAsia="en-US"/>
        </w:rPr>
        <w:t>P</w:t>
      </w:r>
      <w:r w:rsidRPr="000D3858">
        <w:rPr>
          <w:rStyle w:val="FontStyle139"/>
          <w:rFonts w:ascii="Arial" w:hAnsi="Arial" w:cs="Arial"/>
          <w:sz w:val="24"/>
          <w:szCs w:val="24"/>
          <w:lang w:val="en-US" w:eastAsia="en-US"/>
        </w:rPr>
        <w:t xml:space="preserve">erformance </w:t>
      </w:r>
      <w:r w:rsidR="00846A79" w:rsidRPr="000D3858">
        <w:rPr>
          <w:rStyle w:val="FontStyle139"/>
          <w:rFonts w:ascii="Arial" w:hAnsi="Arial" w:cs="Arial"/>
          <w:sz w:val="24"/>
          <w:szCs w:val="24"/>
          <w:lang w:val="en-US" w:eastAsia="en-US"/>
        </w:rPr>
        <w:t>S</w:t>
      </w:r>
      <w:r w:rsidRPr="000D3858">
        <w:rPr>
          <w:rStyle w:val="FontStyle139"/>
          <w:rFonts w:ascii="Arial" w:hAnsi="Arial" w:cs="Arial"/>
          <w:sz w:val="24"/>
          <w:szCs w:val="24"/>
          <w:lang w:val="en-US" w:eastAsia="en-US"/>
        </w:rPr>
        <w:t xml:space="preserve">ecurity </w:t>
      </w:r>
      <w:r w:rsidR="00846A79" w:rsidRPr="000D3858">
        <w:rPr>
          <w:rStyle w:val="FontStyle139"/>
          <w:rFonts w:ascii="Arial" w:hAnsi="Arial" w:cs="Arial"/>
          <w:sz w:val="24"/>
          <w:szCs w:val="24"/>
          <w:lang w:val="en-US" w:eastAsia="en-US"/>
        </w:rPr>
        <w:t>D</w:t>
      </w:r>
      <w:r w:rsidRPr="000D3858">
        <w:rPr>
          <w:rStyle w:val="FontStyle139"/>
          <w:rFonts w:ascii="Arial" w:hAnsi="Arial" w:cs="Arial"/>
          <w:sz w:val="24"/>
          <w:szCs w:val="24"/>
          <w:lang w:val="en-US" w:eastAsia="en-US"/>
        </w:rPr>
        <w:t>eposit/ EMD and other penal action.</w:t>
      </w:r>
    </w:p>
    <w:p w:rsidR="00FB173A" w:rsidRPr="000D3858" w:rsidRDefault="00FB173A" w:rsidP="00C10AA0">
      <w:pPr>
        <w:pStyle w:val="Style48"/>
        <w:widowControl/>
        <w:tabs>
          <w:tab w:val="left" w:pos="715"/>
        </w:tabs>
        <w:spacing w:before="374" w:line="276" w:lineRule="auto"/>
        <w:rPr>
          <w:rStyle w:val="FontStyle139"/>
          <w:rFonts w:ascii="Arial" w:hAnsi="Arial" w:cs="Arial"/>
          <w:sz w:val="24"/>
          <w:szCs w:val="24"/>
          <w:lang w:val="en-US" w:eastAsia="en-US"/>
        </w:rPr>
      </w:pPr>
      <w:r w:rsidRPr="000D3858">
        <w:rPr>
          <w:rStyle w:val="FontStyle139"/>
          <w:rFonts w:ascii="Arial" w:hAnsi="Arial" w:cs="Arial"/>
          <w:b/>
          <w:color w:val="auto"/>
          <w:sz w:val="24"/>
          <w:szCs w:val="24"/>
          <w:lang w:val="en-US" w:eastAsia="en-US"/>
        </w:rPr>
        <w:t>20.</w:t>
      </w:r>
      <w:r w:rsidR="009057BF" w:rsidRPr="000D3858">
        <w:rPr>
          <w:rStyle w:val="FontStyle139"/>
          <w:rFonts w:ascii="Arial" w:hAnsi="Arial" w:cs="Arial"/>
          <w:b/>
          <w:color w:val="auto"/>
          <w:sz w:val="24"/>
          <w:szCs w:val="24"/>
          <w:lang w:val="en-US" w:eastAsia="en-US"/>
        </w:rPr>
        <w:t>4.</w:t>
      </w:r>
      <w:r w:rsidR="009057BF" w:rsidRPr="000D3858">
        <w:rPr>
          <w:rStyle w:val="FontStyle139"/>
          <w:rFonts w:ascii="Arial" w:hAnsi="Arial" w:cs="Arial"/>
          <w:sz w:val="24"/>
          <w:szCs w:val="24"/>
          <w:lang w:val="en-US" w:eastAsia="en-US"/>
        </w:rPr>
        <w:t xml:space="preserve"> For</w:t>
      </w:r>
      <w:r w:rsidRPr="000D3858">
        <w:rPr>
          <w:rStyle w:val="FontStyle139"/>
          <w:rFonts w:ascii="Arial" w:hAnsi="Arial" w:cs="Arial"/>
          <w:sz w:val="24"/>
          <w:szCs w:val="24"/>
          <w:lang w:val="en-US" w:eastAsia="en-US"/>
        </w:rPr>
        <w:t xml:space="preserve"> the supply of Adulterated/Spurious/Misbranded, as defined in the Drugs and Cosmetics Act, 1940, to APMSIDC, APMSIDC reserves the right to blacklist the supplier. No further supplies shall be accepted from the firm/company. If the tenderer is blacklisted, the tenderer shall also not be eligible to participate in tenders of Tender Inviting Authority of APMSIDC for supply of Drugs for a period of 2 years from the date of blacklisting. In case of supply of NOTOF STANDARD QUALITY drug(s) to APMSIDC, the product shall be blacklisted by APMSIDC and </w:t>
      </w:r>
      <w:r w:rsidR="00881FE6" w:rsidRPr="000D3858">
        <w:rPr>
          <w:rStyle w:val="FontStyle139"/>
          <w:rFonts w:ascii="Arial" w:hAnsi="Arial" w:cs="Arial"/>
          <w:sz w:val="24"/>
          <w:szCs w:val="24"/>
          <w:lang w:val="en-US" w:eastAsia="en-US"/>
        </w:rPr>
        <w:t>no further</w:t>
      </w:r>
      <w:r w:rsidRPr="000D3858">
        <w:rPr>
          <w:rStyle w:val="FontStyle139"/>
          <w:rFonts w:ascii="Arial" w:hAnsi="Arial" w:cs="Arial"/>
          <w:sz w:val="24"/>
          <w:szCs w:val="24"/>
          <w:lang w:val="en-US" w:eastAsia="en-US"/>
        </w:rPr>
        <w:t xml:space="preserve"> supplies shall be accepted for the particular drug(s). The Tenderer shall also not be eligible to participate in tenders of APMSIDC for supply of such Drugs for a period of 2 years from the date of blacklisting. In addition, the Director of Drugs Control of concerned State will be informed for initiating necessary action on the Tenderer in their state. Performance security deposit will also be forfeited without any intimation.</w:t>
      </w:r>
    </w:p>
    <w:p w:rsidR="00C05A70" w:rsidRPr="000D3858" w:rsidRDefault="00C05A70" w:rsidP="00C10AA0">
      <w:pPr>
        <w:pStyle w:val="Style26"/>
        <w:widowControl/>
        <w:spacing w:before="158" w:line="276" w:lineRule="auto"/>
        <w:rPr>
          <w:rStyle w:val="FontStyle139"/>
          <w:rFonts w:ascii="Arial" w:hAnsi="Arial" w:cs="Arial"/>
          <w:sz w:val="24"/>
          <w:szCs w:val="24"/>
          <w:lang w:val="en-US" w:eastAsia="en-US"/>
        </w:rPr>
      </w:pPr>
    </w:p>
    <w:p w:rsidR="00C05A70" w:rsidRPr="000D3858" w:rsidRDefault="00FB173A" w:rsidP="00CD3585">
      <w:pPr>
        <w:pStyle w:val="Heading2"/>
        <w:rPr>
          <w:rStyle w:val="FontStyle138"/>
          <w:rFonts w:ascii="Arial" w:hAnsi="Arial" w:cs="Arial"/>
          <w:b/>
          <w:bCs w:val="0"/>
          <w:sz w:val="24"/>
          <w:szCs w:val="26"/>
        </w:rPr>
      </w:pPr>
      <w:bookmarkStart w:id="26" w:name="_Toc42894127"/>
      <w:r w:rsidRPr="000D3858">
        <w:rPr>
          <w:rStyle w:val="FontStyle138"/>
          <w:rFonts w:ascii="Arial" w:hAnsi="Arial" w:cs="Arial"/>
          <w:b/>
          <w:bCs w:val="0"/>
          <w:sz w:val="24"/>
          <w:szCs w:val="26"/>
        </w:rPr>
        <w:t>20.5</w:t>
      </w:r>
      <w:r w:rsidR="00C05A70" w:rsidRPr="000D3858">
        <w:rPr>
          <w:rStyle w:val="FontStyle138"/>
          <w:rFonts w:ascii="Arial" w:hAnsi="Arial" w:cs="Arial"/>
          <w:b/>
          <w:bCs w:val="0"/>
          <w:sz w:val="24"/>
          <w:szCs w:val="26"/>
        </w:rPr>
        <w:t xml:space="preserve"> APPEAL (s) IN CASE OF </w:t>
      </w:r>
      <w:r w:rsidR="009057BF" w:rsidRPr="000D3858">
        <w:rPr>
          <w:rStyle w:val="FontStyle138"/>
          <w:rFonts w:ascii="Arial" w:hAnsi="Arial" w:cs="Arial"/>
          <w:b/>
          <w:bCs w:val="0"/>
          <w:sz w:val="24"/>
          <w:szCs w:val="26"/>
        </w:rPr>
        <w:t>BLACKLISTING</w:t>
      </w:r>
      <w:r w:rsidR="00C05A70" w:rsidRPr="000D3858">
        <w:rPr>
          <w:rStyle w:val="FontStyle138"/>
          <w:rFonts w:ascii="Arial" w:hAnsi="Arial" w:cs="Arial"/>
          <w:b/>
          <w:bCs w:val="0"/>
          <w:sz w:val="24"/>
          <w:szCs w:val="26"/>
        </w:rPr>
        <w:t>:</w:t>
      </w:r>
      <w:bookmarkEnd w:id="26"/>
    </w:p>
    <w:p w:rsidR="00F56A65" w:rsidRPr="000D3858" w:rsidRDefault="00F56A65" w:rsidP="00C10AA0">
      <w:pPr>
        <w:pStyle w:val="Style14"/>
        <w:widowControl/>
        <w:spacing w:before="53" w:line="276" w:lineRule="auto"/>
        <w:jc w:val="both"/>
        <w:rPr>
          <w:rStyle w:val="FontStyle138"/>
          <w:rFonts w:ascii="Arial" w:hAnsi="Arial" w:cs="Arial"/>
          <w:b w:val="0"/>
          <w:color w:val="0040C0"/>
          <w:sz w:val="24"/>
          <w:szCs w:val="24"/>
          <w:u w:val="single"/>
          <w:lang w:val="en-US" w:eastAsia="en-US"/>
        </w:rPr>
      </w:pPr>
    </w:p>
    <w:p w:rsidR="00C05A70" w:rsidRPr="000D3858" w:rsidRDefault="00C05A70" w:rsidP="00C10AA0">
      <w:pPr>
        <w:pStyle w:val="ListParagraph"/>
        <w:numPr>
          <w:ilvl w:val="0"/>
          <w:numId w:val="24"/>
        </w:numPr>
        <w:spacing w:line="276" w:lineRule="auto"/>
        <w:rPr>
          <w:rFonts w:ascii="Arial" w:hAnsi="Arial" w:cs="Arial"/>
        </w:rPr>
      </w:pPr>
      <w:r w:rsidRPr="000D3858">
        <w:rPr>
          <w:rFonts w:ascii="Arial" w:hAnsi="Arial" w:cs="Arial"/>
        </w:rPr>
        <w:t xml:space="preserve">A supplier/firm </w:t>
      </w:r>
      <w:r w:rsidR="009057BF" w:rsidRPr="000D3858">
        <w:rPr>
          <w:rFonts w:ascii="Arial" w:hAnsi="Arial" w:cs="Arial"/>
        </w:rPr>
        <w:t>whose</w:t>
      </w:r>
      <w:r w:rsidRPr="000D3858">
        <w:rPr>
          <w:rFonts w:ascii="Arial" w:hAnsi="Arial" w:cs="Arial"/>
        </w:rPr>
        <w:t xml:space="preserve"> product or the supplier/firm, itself have been blacklisted by the corporation which is displayed in the corporation website i.e.://msidc.ap.nic.in// </w:t>
      </w:r>
      <w:r w:rsidR="009057BF" w:rsidRPr="000D3858">
        <w:rPr>
          <w:rFonts w:ascii="Arial" w:hAnsi="Arial" w:cs="Arial"/>
        </w:rPr>
        <w:t>may within</w:t>
      </w:r>
      <w:r w:rsidRPr="000D3858">
        <w:rPr>
          <w:rFonts w:ascii="Arial" w:hAnsi="Arial" w:cs="Arial"/>
        </w:rPr>
        <w:t xml:space="preserve"> 15 days from the date of display, may </w:t>
      </w:r>
      <w:r w:rsidR="009057BF" w:rsidRPr="000D3858">
        <w:rPr>
          <w:rFonts w:ascii="Arial" w:hAnsi="Arial" w:cs="Arial"/>
        </w:rPr>
        <w:t>appeal to</w:t>
      </w:r>
      <w:r w:rsidRPr="000D3858">
        <w:rPr>
          <w:rFonts w:ascii="Arial" w:hAnsi="Arial" w:cs="Arial"/>
        </w:rPr>
        <w:t xml:space="preserve"> the Director General, Drug Control Administration, A.P.</w:t>
      </w:r>
    </w:p>
    <w:p w:rsidR="00DE5C25" w:rsidRPr="000D3858" w:rsidRDefault="00DE5C25" w:rsidP="00C10AA0">
      <w:pPr>
        <w:pStyle w:val="ListParagraph"/>
        <w:spacing w:line="276" w:lineRule="auto"/>
        <w:rPr>
          <w:rFonts w:ascii="Arial" w:hAnsi="Arial" w:cs="Arial"/>
        </w:rPr>
      </w:pPr>
    </w:p>
    <w:p w:rsidR="00C05A70" w:rsidRPr="000D3858" w:rsidRDefault="00C05A70" w:rsidP="00C10AA0">
      <w:pPr>
        <w:pStyle w:val="ListParagraph"/>
        <w:spacing w:line="276" w:lineRule="auto"/>
        <w:ind w:firstLine="720"/>
        <w:rPr>
          <w:rFonts w:ascii="Arial" w:hAnsi="Arial" w:cs="Arial"/>
        </w:rPr>
      </w:pPr>
      <w:r w:rsidRPr="000D3858">
        <w:rPr>
          <w:rFonts w:ascii="Arial" w:hAnsi="Arial" w:cs="Arial"/>
        </w:rPr>
        <w:t>The Director General, Drug Control Administration, A.P., after such enquiry into the matter, as is considered necessary and after giving the said supplier an opportunity for representing his views, may pass such order in relation thereto</w:t>
      </w:r>
      <w:r w:rsidR="00846A79" w:rsidRPr="000D3858">
        <w:rPr>
          <w:rFonts w:ascii="Arial" w:hAnsi="Arial" w:cs="Arial"/>
        </w:rPr>
        <w:t>,</w:t>
      </w:r>
      <w:r w:rsidRPr="000D3858">
        <w:rPr>
          <w:rFonts w:ascii="Arial" w:hAnsi="Arial" w:cs="Arial"/>
        </w:rPr>
        <w:t xml:space="preserve"> as he thinks fit.</w:t>
      </w:r>
    </w:p>
    <w:p w:rsidR="00C05A70" w:rsidRPr="000D3858" w:rsidRDefault="00C05A70" w:rsidP="00C10AA0">
      <w:pPr>
        <w:pStyle w:val="ListParagraph"/>
        <w:spacing w:line="276" w:lineRule="auto"/>
        <w:rPr>
          <w:rFonts w:ascii="Arial" w:hAnsi="Arial" w:cs="Arial"/>
        </w:rPr>
      </w:pPr>
    </w:p>
    <w:p w:rsidR="00C05A70" w:rsidRPr="000D3858" w:rsidRDefault="00C05A70" w:rsidP="00C10AA0">
      <w:pPr>
        <w:pStyle w:val="ListParagraph"/>
        <w:numPr>
          <w:ilvl w:val="0"/>
          <w:numId w:val="24"/>
        </w:numPr>
        <w:spacing w:line="276" w:lineRule="auto"/>
        <w:rPr>
          <w:rFonts w:ascii="Arial" w:hAnsi="Arial" w:cs="Arial"/>
        </w:rPr>
      </w:pPr>
      <w:r w:rsidRPr="000D3858">
        <w:rPr>
          <w:rFonts w:ascii="Arial" w:hAnsi="Arial" w:cs="Arial"/>
        </w:rPr>
        <w:t>If the firm is not satisfied with the outcome may appeal within 15 days to the Principle Secretary, Health, Medical &amp; Family Welfare, A.P. for review. The State Government after such enquiry into the matter, as is considered necessary and after giving the said supplier an opportunity for representing his views, may pass such order in relation thereto</w:t>
      </w:r>
      <w:r w:rsidR="00846A79" w:rsidRPr="000D3858">
        <w:rPr>
          <w:rFonts w:ascii="Arial" w:hAnsi="Arial" w:cs="Arial"/>
        </w:rPr>
        <w:t>,</w:t>
      </w:r>
      <w:r w:rsidRPr="000D3858">
        <w:rPr>
          <w:rFonts w:ascii="Arial" w:hAnsi="Arial" w:cs="Arial"/>
        </w:rPr>
        <w:t xml:space="preserve"> as it thinks fit.</w:t>
      </w:r>
    </w:p>
    <w:p w:rsidR="00155338" w:rsidRPr="000D3858" w:rsidRDefault="00155338" w:rsidP="000D3858">
      <w:pPr>
        <w:pStyle w:val="Heading1"/>
        <w:rPr>
          <w:rStyle w:val="FontStyle138"/>
          <w:rFonts w:ascii="Arial" w:hAnsi="Arial" w:cs="Arial"/>
          <w:b/>
          <w:bCs w:val="0"/>
          <w:sz w:val="28"/>
          <w:szCs w:val="32"/>
        </w:rPr>
      </w:pPr>
      <w:bookmarkStart w:id="27" w:name="_Toc42894128"/>
      <w:r w:rsidRPr="000D3858">
        <w:rPr>
          <w:rStyle w:val="FontStyle138"/>
          <w:rFonts w:ascii="Arial" w:hAnsi="Arial" w:cs="Arial"/>
          <w:b/>
          <w:bCs w:val="0"/>
          <w:sz w:val="28"/>
          <w:szCs w:val="32"/>
        </w:rPr>
        <w:t>21.SAVING CLAUSE</w:t>
      </w:r>
      <w:bookmarkEnd w:id="27"/>
    </w:p>
    <w:p w:rsidR="00155338" w:rsidRPr="000D3858" w:rsidRDefault="00155338" w:rsidP="00C10AA0">
      <w:pPr>
        <w:pStyle w:val="Style26"/>
        <w:widowControl/>
        <w:spacing w:before="163"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No suit, prosecution </w:t>
      </w:r>
      <w:r w:rsidR="00EB7036" w:rsidRPr="000D3858">
        <w:rPr>
          <w:rStyle w:val="FontStyle139"/>
          <w:rFonts w:ascii="Arial" w:hAnsi="Arial" w:cs="Arial"/>
          <w:sz w:val="24"/>
          <w:szCs w:val="24"/>
          <w:lang w:val="en-US" w:eastAsia="en-US"/>
        </w:rPr>
        <w:t>or any legal proceedings shall l</w:t>
      </w:r>
      <w:r w:rsidRPr="000D3858">
        <w:rPr>
          <w:rStyle w:val="FontStyle139"/>
          <w:rFonts w:ascii="Arial" w:hAnsi="Arial" w:cs="Arial"/>
          <w:sz w:val="24"/>
          <w:szCs w:val="24"/>
          <w:lang w:val="en-US" w:eastAsia="en-US"/>
        </w:rPr>
        <w:t>ie against the Tender Inviting Authority or any person for anything that is done in good faith or intended to be done in pursuance of the tender.</w:t>
      </w:r>
    </w:p>
    <w:p w:rsidR="007620E3" w:rsidRPr="000D3858" w:rsidRDefault="007620E3" w:rsidP="00C10AA0">
      <w:pPr>
        <w:pStyle w:val="Style26"/>
        <w:widowControl/>
        <w:spacing w:before="163"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APMSIDC reserves the right to make modification, alteration or relaxation in any of the clauses or conditions given in this tender document.</w:t>
      </w:r>
    </w:p>
    <w:p w:rsidR="00155338" w:rsidRPr="000D3858" w:rsidRDefault="00155338" w:rsidP="000D3858">
      <w:pPr>
        <w:pStyle w:val="Heading1"/>
        <w:rPr>
          <w:rStyle w:val="FontStyle138"/>
          <w:rFonts w:ascii="Arial" w:hAnsi="Arial" w:cs="Arial"/>
          <w:b/>
          <w:bCs w:val="0"/>
          <w:sz w:val="28"/>
          <w:szCs w:val="32"/>
        </w:rPr>
      </w:pPr>
      <w:bookmarkStart w:id="28" w:name="_Toc42894129"/>
      <w:r w:rsidRPr="000D3858">
        <w:rPr>
          <w:rStyle w:val="FontStyle138"/>
          <w:rFonts w:ascii="Arial" w:hAnsi="Arial" w:cs="Arial"/>
          <w:b/>
          <w:bCs w:val="0"/>
          <w:sz w:val="28"/>
          <w:szCs w:val="32"/>
        </w:rPr>
        <w:lastRenderedPageBreak/>
        <w:t>22.RESOLUTION OF DISPUTES</w:t>
      </w:r>
      <w:bookmarkEnd w:id="28"/>
    </w:p>
    <w:p w:rsidR="002F7F60" w:rsidRPr="000D3858" w:rsidRDefault="00155338" w:rsidP="00C10AA0">
      <w:pPr>
        <w:pStyle w:val="Style26"/>
        <w:widowControl/>
        <w:spacing w:before="168"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The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and the supplier shall make every effort to resolve, amicably by direct informal negotiation any disagreement or dispute arising between them under or in connection with the contract.</w:t>
      </w:r>
    </w:p>
    <w:p w:rsidR="001906CC" w:rsidRPr="000D3858" w:rsidRDefault="001906CC" w:rsidP="00C10AA0">
      <w:pPr>
        <w:pStyle w:val="Style26"/>
        <w:widowControl/>
        <w:spacing w:before="168" w:line="276" w:lineRule="auto"/>
        <w:rPr>
          <w:rStyle w:val="FontStyle139"/>
          <w:rFonts w:ascii="Arial" w:hAnsi="Arial" w:cs="Arial"/>
          <w:sz w:val="24"/>
          <w:szCs w:val="24"/>
          <w:lang w:val="en-US" w:eastAsia="en-US"/>
        </w:rPr>
      </w:pPr>
    </w:p>
    <w:p w:rsidR="00155338" w:rsidRPr="000D3858" w:rsidRDefault="00C05A70" w:rsidP="000D3858">
      <w:pPr>
        <w:pStyle w:val="Heading1"/>
        <w:rPr>
          <w:rStyle w:val="FontStyle133"/>
          <w:rFonts w:ascii="Arial" w:hAnsi="Arial" w:cs="Arial"/>
          <w:b/>
          <w:bCs w:val="0"/>
          <w:sz w:val="28"/>
          <w:szCs w:val="32"/>
        </w:rPr>
      </w:pPr>
      <w:bookmarkStart w:id="29" w:name="_Toc42894130"/>
      <w:r w:rsidRPr="000D3858">
        <w:rPr>
          <w:rStyle w:val="FontStyle133"/>
          <w:rFonts w:ascii="Arial" w:hAnsi="Arial" w:cs="Arial"/>
          <w:b/>
          <w:bCs w:val="0"/>
          <w:sz w:val="28"/>
          <w:szCs w:val="32"/>
        </w:rPr>
        <w:t>2</w:t>
      </w:r>
      <w:r w:rsidR="006F21D2" w:rsidRPr="000D3858">
        <w:rPr>
          <w:rStyle w:val="FontStyle133"/>
          <w:rFonts w:ascii="Arial" w:hAnsi="Arial" w:cs="Arial"/>
          <w:b/>
          <w:bCs w:val="0"/>
          <w:sz w:val="28"/>
          <w:szCs w:val="32"/>
        </w:rPr>
        <w:t>3</w:t>
      </w:r>
      <w:r w:rsidR="00155338" w:rsidRPr="000D3858">
        <w:rPr>
          <w:rStyle w:val="FontStyle133"/>
          <w:rFonts w:ascii="Arial" w:hAnsi="Arial" w:cs="Arial"/>
          <w:b/>
          <w:bCs w:val="0"/>
          <w:sz w:val="28"/>
          <w:szCs w:val="32"/>
        </w:rPr>
        <w:t>. FRAUDULENT AND CORRUPT PRACTICES:</w:t>
      </w:r>
      <w:bookmarkEnd w:id="29"/>
    </w:p>
    <w:p w:rsidR="00155338" w:rsidRPr="000D3858" w:rsidRDefault="00155338" w:rsidP="00C10AA0">
      <w:pPr>
        <w:pStyle w:val="Style37"/>
        <w:widowControl/>
        <w:spacing w:line="276" w:lineRule="auto"/>
        <w:rPr>
          <w:rFonts w:cs="Arial"/>
        </w:rPr>
      </w:pPr>
    </w:p>
    <w:p w:rsidR="00667238" w:rsidRPr="000D3858" w:rsidRDefault="00155338" w:rsidP="00C10AA0">
      <w:pPr>
        <w:pStyle w:val="Style37"/>
        <w:widowControl/>
        <w:spacing w:before="67" w:line="276" w:lineRule="auto"/>
        <w:rPr>
          <w:rStyle w:val="FontStyle133"/>
          <w:rFonts w:ascii="Arial" w:hAnsi="Arial" w:cs="Arial"/>
          <w:sz w:val="24"/>
          <w:szCs w:val="24"/>
          <w:u w:val="single"/>
          <w:lang w:val="en-US" w:eastAsia="en-US"/>
        </w:rPr>
      </w:pPr>
      <w:r w:rsidRPr="000D3858">
        <w:rPr>
          <w:rStyle w:val="FontStyle133"/>
          <w:rFonts w:ascii="Arial" w:hAnsi="Arial" w:cs="Arial"/>
          <w:sz w:val="24"/>
          <w:szCs w:val="24"/>
          <w:u w:val="single"/>
          <w:lang w:val="en-US" w:eastAsia="en-US"/>
        </w:rPr>
        <w:t>(</w:t>
      </w:r>
      <w:r w:rsidR="009057BF" w:rsidRPr="000D3858">
        <w:rPr>
          <w:rStyle w:val="FontStyle133"/>
          <w:rFonts w:ascii="Arial" w:hAnsi="Arial" w:cs="Arial"/>
          <w:sz w:val="24"/>
          <w:szCs w:val="24"/>
          <w:u w:val="single"/>
          <w:lang w:val="en-US" w:eastAsia="en-US"/>
        </w:rPr>
        <w:t>1) For</w:t>
      </w:r>
      <w:r w:rsidRPr="000D3858">
        <w:rPr>
          <w:rStyle w:val="FontStyle133"/>
          <w:rFonts w:ascii="Arial" w:hAnsi="Arial" w:cs="Arial"/>
          <w:sz w:val="24"/>
          <w:szCs w:val="24"/>
          <w:u w:val="single"/>
          <w:lang w:val="en-US" w:eastAsia="en-US"/>
        </w:rPr>
        <w:t xml:space="preserve"> bidders:</w:t>
      </w:r>
    </w:p>
    <w:p w:rsidR="00667238" w:rsidRPr="000D3858" w:rsidRDefault="00667238" w:rsidP="00C10AA0">
      <w:pPr>
        <w:pStyle w:val="Style26"/>
        <w:widowControl/>
        <w:spacing w:before="163" w:line="276" w:lineRule="auto"/>
        <w:rPr>
          <w:rStyle w:val="FontStyle133"/>
          <w:rFonts w:ascii="Arial" w:hAnsi="Arial" w:cs="Arial"/>
          <w:b w:val="0"/>
          <w:bCs w:val="0"/>
          <w:sz w:val="24"/>
          <w:szCs w:val="24"/>
          <w:lang w:val="en-US" w:eastAsia="en-US"/>
        </w:rPr>
      </w:pPr>
      <w:r w:rsidRPr="000D3858">
        <w:rPr>
          <w:rStyle w:val="FontStyle139"/>
          <w:rFonts w:ascii="Arial" w:hAnsi="Arial" w:cs="Arial"/>
          <w:sz w:val="24"/>
          <w:szCs w:val="24"/>
          <w:lang w:val="en-US" w:eastAsia="en-US"/>
        </w:rPr>
        <w:t xml:space="preserve">If the APMSIDC determines that a Supplier has engaged in corrupt, fraudulent, collusive, coercive or obstructive practices, in competing for or in executing the Contract, then the APMSIDC may, after giving 7 </w:t>
      </w:r>
      <w:r w:rsidR="009057BF" w:rsidRPr="000D3858">
        <w:rPr>
          <w:rStyle w:val="FontStyle139"/>
          <w:rFonts w:ascii="Arial" w:hAnsi="Arial" w:cs="Arial"/>
          <w:sz w:val="24"/>
          <w:szCs w:val="24"/>
          <w:lang w:val="en-US" w:eastAsia="en-US"/>
        </w:rPr>
        <w:t>days’ notice</w:t>
      </w:r>
      <w:r w:rsidRPr="000D3858">
        <w:rPr>
          <w:rStyle w:val="FontStyle139"/>
          <w:rFonts w:ascii="Arial" w:hAnsi="Arial" w:cs="Arial"/>
          <w:sz w:val="24"/>
          <w:szCs w:val="24"/>
          <w:lang w:val="en-US" w:eastAsia="en-US"/>
        </w:rPr>
        <w:t xml:space="preserve"> to the Supplier, terminate the Supplier's engagement under the Contract and cancel the contract, and the procurement will be made at the risk and cost of the supplier besides blacklisting the bidder for 2 years with forfeiture of Performance security deposit apart from other penal actions.</w:t>
      </w:r>
    </w:p>
    <w:p w:rsidR="00155338" w:rsidRPr="000D3858" w:rsidRDefault="00155338" w:rsidP="00C10AA0">
      <w:pPr>
        <w:pStyle w:val="Style98"/>
        <w:widowControl/>
        <w:spacing w:line="276" w:lineRule="auto"/>
        <w:rPr>
          <w:rStyle w:val="FontStyle128"/>
          <w:rFonts w:ascii="Arial" w:hAnsi="Arial" w:cs="Arial"/>
          <w:sz w:val="24"/>
          <w:szCs w:val="24"/>
          <w:lang w:val="en-US" w:eastAsia="en-US"/>
        </w:rPr>
      </w:pPr>
      <w:r w:rsidRPr="000D3858">
        <w:rPr>
          <w:rStyle w:val="FontStyle128"/>
          <w:rFonts w:ascii="Arial" w:hAnsi="Arial" w:cs="Arial"/>
          <w:sz w:val="24"/>
          <w:szCs w:val="24"/>
          <w:lang w:val="en-US" w:eastAsia="en-US"/>
        </w:rPr>
        <w:t xml:space="preserve">It is purchaser's policy to ensure that suppliers and their authorized representatives/agents observe the highest standard of ethics during the procurement and execution of such contracts. (In </w:t>
      </w:r>
      <w:r w:rsidRPr="000D3858">
        <w:rPr>
          <w:rStyle w:val="FontStyle117"/>
          <w:rFonts w:ascii="Arial" w:hAnsi="Arial" w:cs="Arial"/>
          <w:sz w:val="24"/>
          <w:szCs w:val="24"/>
          <w:lang w:val="en-US" w:eastAsia="en-US"/>
        </w:rPr>
        <w:t xml:space="preserve">this context, any action taken by a bidder, supplier, contractor, or by their authorized representatives/agent, to influence the procurement process or contract execution for undue advantage is improper) </w:t>
      </w:r>
      <w:r w:rsidRPr="000D3858">
        <w:rPr>
          <w:rStyle w:val="FontStyle128"/>
          <w:rFonts w:ascii="Arial" w:hAnsi="Arial" w:cs="Arial"/>
          <w:sz w:val="24"/>
          <w:szCs w:val="24"/>
          <w:lang w:val="en-US" w:eastAsia="en-US"/>
        </w:rPr>
        <w:t>In pursuance of this policy, the purchaser;</w:t>
      </w:r>
    </w:p>
    <w:p w:rsidR="00B82713" w:rsidRPr="000D3858" w:rsidRDefault="00B82713" w:rsidP="00C10AA0">
      <w:pPr>
        <w:pStyle w:val="Style98"/>
        <w:widowControl/>
        <w:spacing w:line="276" w:lineRule="auto"/>
        <w:rPr>
          <w:rStyle w:val="FontStyle128"/>
          <w:rFonts w:ascii="Arial" w:hAnsi="Arial" w:cs="Arial"/>
          <w:sz w:val="24"/>
          <w:szCs w:val="24"/>
          <w:lang w:val="en-US" w:eastAsia="en-US"/>
        </w:rPr>
      </w:pPr>
    </w:p>
    <w:p w:rsidR="00155338" w:rsidRPr="000D3858" w:rsidRDefault="00155338" w:rsidP="00C10AA0">
      <w:pPr>
        <w:pStyle w:val="Style36"/>
        <w:widowControl/>
        <w:numPr>
          <w:ilvl w:val="0"/>
          <w:numId w:val="25"/>
        </w:numPr>
        <w:tabs>
          <w:tab w:val="left" w:pos="715"/>
        </w:tabs>
        <w:spacing w:before="5" w:line="276" w:lineRule="auto"/>
        <w:rPr>
          <w:rStyle w:val="FontStyle128"/>
          <w:rFonts w:ascii="Arial" w:hAnsi="Arial" w:cs="Arial"/>
          <w:sz w:val="24"/>
          <w:szCs w:val="24"/>
          <w:lang w:val="en-US" w:eastAsia="en-US"/>
        </w:rPr>
      </w:pPr>
      <w:r w:rsidRPr="000D3858">
        <w:rPr>
          <w:rStyle w:val="FontStyle128"/>
          <w:rFonts w:ascii="Arial" w:hAnsi="Arial" w:cs="Arial"/>
          <w:sz w:val="24"/>
          <w:szCs w:val="24"/>
          <w:lang w:val="en-US" w:eastAsia="en-US"/>
        </w:rPr>
        <w:t>defines, for the purposes of this provision, the terms set forth below as follows:</w:t>
      </w:r>
    </w:p>
    <w:p w:rsidR="00D87806" w:rsidRPr="000D3858" w:rsidRDefault="00D87806" w:rsidP="00C10AA0">
      <w:pPr>
        <w:pStyle w:val="Style36"/>
        <w:widowControl/>
        <w:tabs>
          <w:tab w:val="left" w:pos="715"/>
        </w:tabs>
        <w:spacing w:before="5" w:line="276" w:lineRule="auto"/>
        <w:ind w:left="720"/>
        <w:rPr>
          <w:rStyle w:val="FontStyle128"/>
          <w:rFonts w:ascii="Arial" w:hAnsi="Arial" w:cs="Arial"/>
          <w:sz w:val="24"/>
          <w:szCs w:val="24"/>
          <w:lang w:val="en-US" w:eastAsia="en-US"/>
        </w:rPr>
      </w:pPr>
    </w:p>
    <w:p w:rsidR="00D87806" w:rsidRPr="000D3858" w:rsidRDefault="00155338" w:rsidP="00C10AA0">
      <w:pPr>
        <w:pStyle w:val="Style85"/>
        <w:widowControl/>
        <w:numPr>
          <w:ilvl w:val="0"/>
          <w:numId w:val="26"/>
        </w:numPr>
        <w:tabs>
          <w:tab w:val="left" w:pos="725"/>
        </w:tabs>
        <w:spacing w:line="276" w:lineRule="auto"/>
        <w:rPr>
          <w:rStyle w:val="FontStyle117"/>
          <w:rFonts w:ascii="Arial" w:hAnsi="Arial" w:cs="Arial"/>
          <w:sz w:val="24"/>
          <w:szCs w:val="24"/>
          <w:lang w:val="en-US" w:eastAsia="en-US"/>
        </w:rPr>
      </w:pPr>
      <w:r w:rsidRPr="000D3858">
        <w:rPr>
          <w:rStyle w:val="FontStyle128"/>
          <w:rFonts w:ascii="Arial" w:hAnsi="Arial" w:cs="Arial"/>
          <w:sz w:val="24"/>
          <w:szCs w:val="24"/>
          <w:lang w:val="en-US" w:eastAsia="en-US"/>
        </w:rPr>
        <w:t xml:space="preserve">"corrupt practice" is the offering, giving, receiving or soliciting, directly or indirectly, </w:t>
      </w:r>
      <w:r w:rsidR="009057BF" w:rsidRPr="000D3858">
        <w:rPr>
          <w:rStyle w:val="FontStyle128"/>
          <w:rFonts w:ascii="Arial" w:hAnsi="Arial" w:cs="Arial"/>
          <w:sz w:val="24"/>
          <w:szCs w:val="24"/>
          <w:lang w:val="en-US" w:eastAsia="en-US"/>
        </w:rPr>
        <w:t>of anything</w:t>
      </w:r>
      <w:r w:rsidRPr="000D3858">
        <w:rPr>
          <w:rStyle w:val="FontStyle128"/>
          <w:rFonts w:ascii="Arial" w:hAnsi="Arial" w:cs="Arial"/>
          <w:sz w:val="24"/>
          <w:szCs w:val="24"/>
          <w:lang w:val="en-US" w:eastAsia="en-US"/>
        </w:rPr>
        <w:t xml:space="preserve"> of value to influence improperly the actions of another party </w:t>
      </w:r>
      <w:r w:rsidRPr="000D3858">
        <w:rPr>
          <w:rStyle w:val="FontStyle117"/>
          <w:rFonts w:ascii="Arial" w:hAnsi="Arial" w:cs="Arial"/>
          <w:sz w:val="24"/>
          <w:szCs w:val="24"/>
          <w:lang w:val="en-US" w:eastAsia="en-US"/>
        </w:rPr>
        <w:t xml:space="preserve">("another party" </w:t>
      </w:r>
      <w:r w:rsidR="009057BF" w:rsidRPr="000D3858">
        <w:rPr>
          <w:rStyle w:val="FontStyle117"/>
          <w:rFonts w:ascii="Arial" w:hAnsi="Arial" w:cs="Arial"/>
          <w:sz w:val="24"/>
          <w:szCs w:val="24"/>
          <w:lang w:val="en-US" w:eastAsia="en-US"/>
        </w:rPr>
        <w:t>refers to</w:t>
      </w:r>
      <w:r w:rsidRPr="000D3858">
        <w:rPr>
          <w:rStyle w:val="FontStyle117"/>
          <w:rFonts w:ascii="Arial" w:hAnsi="Arial" w:cs="Arial"/>
          <w:sz w:val="24"/>
          <w:szCs w:val="24"/>
          <w:lang w:val="en-US" w:eastAsia="en-US"/>
        </w:rPr>
        <w:t xml:space="preserve"> a public official acting in relation to the procurement process or contract execution]. In </w:t>
      </w:r>
      <w:r w:rsidR="009057BF" w:rsidRPr="000D3858">
        <w:rPr>
          <w:rStyle w:val="FontStyle117"/>
          <w:rFonts w:ascii="Arial" w:hAnsi="Arial" w:cs="Arial"/>
          <w:sz w:val="24"/>
          <w:szCs w:val="24"/>
          <w:lang w:val="en-US" w:eastAsia="en-US"/>
        </w:rPr>
        <w:t>this context</w:t>
      </w:r>
      <w:r w:rsidRPr="000D3858">
        <w:rPr>
          <w:rStyle w:val="FontStyle117"/>
          <w:rFonts w:ascii="Arial" w:hAnsi="Arial" w:cs="Arial"/>
          <w:sz w:val="24"/>
          <w:szCs w:val="24"/>
          <w:lang w:val="en-US" w:eastAsia="en-US"/>
        </w:rPr>
        <w:t xml:space="preserve">, "public official" includes staff and employees of other organizations taking </w:t>
      </w:r>
      <w:r w:rsidR="009057BF" w:rsidRPr="000D3858">
        <w:rPr>
          <w:rStyle w:val="FontStyle117"/>
          <w:rFonts w:ascii="Arial" w:hAnsi="Arial" w:cs="Arial"/>
          <w:sz w:val="24"/>
          <w:szCs w:val="24"/>
          <w:lang w:val="en-US" w:eastAsia="en-US"/>
        </w:rPr>
        <w:t>or reviewing</w:t>
      </w:r>
      <w:r w:rsidRPr="000D3858">
        <w:rPr>
          <w:rStyle w:val="FontStyle117"/>
          <w:rFonts w:ascii="Arial" w:hAnsi="Arial" w:cs="Arial"/>
          <w:sz w:val="24"/>
          <w:szCs w:val="24"/>
          <w:lang w:val="en-US" w:eastAsia="en-US"/>
        </w:rPr>
        <w:t xml:space="preserve"> procurement decisions.</w:t>
      </w:r>
    </w:p>
    <w:p w:rsidR="00D87806" w:rsidRPr="000D3858" w:rsidRDefault="00155338" w:rsidP="00C10AA0">
      <w:pPr>
        <w:pStyle w:val="Style85"/>
        <w:widowControl/>
        <w:numPr>
          <w:ilvl w:val="0"/>
          <w:numId w:val="26"/>
        </w:numPr>
        <w:tabs>
          <w:tab w:val="left" w:pos="725"/>
        </w:tabs>
        <w:spacing w:line="276" w:lineRule="auto"/>
        <w:rPr>
          <w:rStyle w:val="FontStyle117"/>
          <w:rFonts w:ascii="Arial" w:hAnsi="Arial" w:cs="Arial"/>
          <w:sz w:val="24"/>
          <w:szCs w:val="24"/>
          <w:lang w:val="en-US" w:eastAsia="en-US"/>
        </w:rPr>
      </w:pPr>
      <w:r w:rsidRPr="000D3858">
        <w:rPr>
          <w:rStyle w:val="FontStyle128"/>
          <w:rFonts w:ascii="Arial" w:hAnsi="Arial" w:cs="Arial"/>
          <w:sz w:val="24"/>
          <w:szCs w:val="24"/>
          <w:lang w:val="en-US" w:eastAsia="en-US"/>
        </w:rPr>
        <w:t xml:space="preserve">"fraudulent practice" is any act or omission, including a misrepresentation, </w:t>
      </w:r>
      <w:r w:rsidR="009057BF" w:rsidRPr="000D3858">
        <w:rPr>
          <w:rStyle w:val="FontStyle128"/>
          <w:rFonts w:ascii="Arial" w:hAnsi="Arial" w:cs="Arial"/>
          <w:sz w:val="24"/>
          <w:szCs w:val="24"/>
          <w:lang w:val="en-US" w:eastAsia="en-US"/>
        </w:rPr>
        <w:t>that knowingly</w:t>
      </w:r>
      <w:r w:rsidRPr="000D3858">
        <w:rPr>
          <w:rStyle w:val="FontStyle128"/>
          <w:rFonts w:ascii="Arial" w:hAnsi="Arial" w:cs="Arial"/>
          <w:sz w:val="24"/>
          <w:szCs w:val="24"/>
          <w:lang w:val="en-US" w:eastAsia="en-US"/>
        </w:rPr>
        <w:t xml:space="preserve"> or recklessly misleads, or attempts to mislead, a party to obtain a financial or </w:t>
      </w:r>
      <w:r w:rsidR="009057BF" w:rsidRPr="000D3858">
        <w:rPr>
          <w:rStyle w:val="FontStyle128"/>
          <w:rFonts w:ascii="Arial" w:hAnsi="Arial" w:cs="Arial"/>
          <w:sz w:val="24"/>
          <w:szCs w:val="24"/>
          <w:lang w:val="en-US" w:eastAsia="en-US"/>
        </w:rPr>
        <w:t>other benefit</w:t>
      </w:r>
      <w:r w:rsidRPr="000D3858">
        <w:rPr>
          <w:rStyle w:val="FontStyle128"/>
          <w:rFonts w:ascii="Arial" w:hAnsi="Arial" w:cs="Arial"/>
          <w:sz w:val="24"/>
          <w:szCs w:val="24"/>
          <w:lang w:val="en-US" w:eastAsia="en-US"/>
        </w:rPr>
        <w:t xml:space="preserve"> or to avoid an obligation (a </w:t>
      </w:r>
      <w:r w:rsidRPr="000D3858">
        <w:rPr>
          <w:rStyle w:val="FontStyle117"/>
          <w:rFonts w:ascii="Arial" w:hAnsi="Arial" w:cs="Arial"/>
          <w:sz w:val="24"/>
          <w:szCs w:val="24"/>
          <w:lang w:val="en-US" w:eastAsia="en-US"/>
        </w:rPr>
        <w:t xml:space="preserve">"party" refers to a public official; the terms "benefit" </w:t>
      </w:r>
      <w:r w:rsidR="009057BF" w:rsidRPr="000D3858">
        <w:rPr>
          <w:rStyle w:val="FontStyle117"/>
          <w:rFonts w:ascii="Arial" w:hAnsi="Arial" w:cs="Arial"/>
          <w:sz w:val="24"/>
          <w:szCs w:val="24"/>
          <w:lang w:val="en-US" w:eastAsia="en-US"/>
        </w:rPr>
        <w:t>and “obligation</w:t>
      </w:r>
      <w:r w:rsidRPr="000D3858">
        <w:rPr>
          <w:rStyle w:val="FontStyle117"/>
          <w:rFonts w:ascii="Arial" w:hAnsi="Arial" w:cs="Arial"/>
          <w:sz w:val="24"/>
          <w:szCs w:val="24"/>
          <w:lang w:val="en-US" w:eastAsia="en-US"/>
        </w:rPr>
        <w:t xml:space="preserve">" relate to the procurement process or contract execution; and the "act or </w:t>
      </w:r>
      <w:r w:rsidR="009057BF" w:rsidRPr="000D3858">
        <w:rPr>
          <w:rStyle w:val="FontStyle117"/>
          <w:rFonts w:ascii="Arial" w:hAnsi="Arial" w:cs="Arial"/>
          <w:sz w:val="24"/>
          <w:szCs w:val="24"/>
          <w:lang w:val="en-US" w:eastAsia="en-US"/>
        </w:rPr>
        <w:t>omission “is</w:t>
      </w:r>
      <w:r w:rsidRPr="000D3858">
        <w:rPr>
          <w:rStyle w:val="FontStyle117"/>
          <w:rFonts w:ascii="Arial" w:hAnsi="Arial" w:cs="Arial"/>
          <w:sz w:val="24"/>
          <w:szCs w:val="24"/>
          <w:lang w:val="en-US" w:eastAsia="en-US"/>
        </w:rPr>
        <w:t xml:space="preserve"> intended to influence the procurement process or contract execution).</w:t>
      </w:r>
    </w:p>
    <w:p w:rsidR="00D87806" w:rsidRPr="000D3858" w:rsidRDefault="00155338" w:rsidP="00C10AA0">
      <w:pPr>
        <w:pStyle w:val="Style85"/>
        <w:widowControl/>
        <w:numPr>
          <w:ilvl w:val="0"/>
          <w:numId w:val="26"/>
        </w:numPr>
        <w:tabs>
          <w:tab w:val="left" w:pos="725"/>
        </w:tabs>
        <w:spacing w:line="276" w:lineRule="auto"/>
        <w:rPr>
          <w:rStyle w:val="FontStyle121"/>
          <w:rFonts w:ascii="Arial" w:hAnsi="Arial" w:cs="Arial"/>
          <w:sz w:val="24"/>
          <w:szCs w:val="24"/>
          <w:lang w:val="en-US" w:eastAsia="en-US"/>
        </w:rPr>
      </w:pPr>
      <w:r w:rsidRPr="000D3858">
        <w:rPr>
          <w:rStyle w:val="FontStyle139"/>
          <w:rFonts w:ascii="Arial" w:hAnsi="Arial" w:cs="Arial"/>
          <w:sz w:val="24"/>
          <w:szCs w:val="24"/>
          <w:lang w:val="en-US" w:eastAsia="en-US"/>
        </w:rPr>
        <w:t xml:space="preserve">"collusive practice" is an arrangement between two or more parties designed to </w:t>
      </w:r>
      <w:r w:rsidR="009057BF" w:rsidRPr="000D3858">
        <w:rPr>
          <w:rStyle w:val="FontStyle139"/>
          <w:rFonts w:ascii="Arial" w:hAnsi="Arial" w:cs="Arial"/>
          <w:sz w:val="24"/>
          <w:szCs w:val="24"/>
          <w:lang w:val="en-US" w:eastAsia="en-US"/>
        </w:rPr>
        <w:t>achieve an</w:t>
      </w:r>
      <w:r w:rsidRPr="000D3858">
        <w:rPr>
          <w:rStyle w:val="FontStyle139"/>
          <w:rFonts w:ascii="Arial" w:hAnsi="Arial" w:cs="Arial"/>
          <w:sz w:val="24"/>
          <w:szCs w:val="24"/>
          <w:lang w:val="en-US" w:eastAsia="en-US"/>
        </w:rPr>
        <w:t xml:space="preserve"> improper purpose, including to influence improperly the actions of another party </w:t>
      </w:r>
      <w:r w:rsidRPr="000D3858">
        <w:rPr>
          <w:rStyle w:val="FontStyle121"/>
          <w:rFonts w:ascii="Arial" w:hAnsi="Arial" w:cs="Arial"/>
          <w:sz w:val="24"/>
          <w:szCs w:val="24"/>
          <w:lang w:val="en-US" w:eastAsia="en-US"/>
        </w:rPr>
        <w:t>["</w:t>
      </w:r>
      <w:r w:rsidR="009057BF" w:rsidRPr="000D3858">
        <w:rPr>
          <w:rStyle w:val="FontStyle121"/>
          <w:rFonts w:ascii="Arial" w:hAnsi="Arial" w:cs="Arial"/>
          <w:sz w:val="24"/>
          <w:szCs w:val="24"/>
          <w:lang w:val="en-US" w:eastAsia="en-US"/>
        </w:rPr>
        <w:t>parties “refers</w:t>
      </w:r>
      <w:r w:rsidRPr="000D3858">
        <w:rPr>
          <w:rStyle w:val="FontStyle121"/>
          <w:rFonts w:ascii="Arial" w:hAnsi="Arial" w:cs="Arial"/>
          <w:sz w:val="24"/>
          <w:szCs w:val="24"/>
          <w:lang w:val="en-US" w:eastAsia="en-US"/>
        </w:rPr>
        <w:t xml:space="preserve"> to participants in the procurement process (including public officials) attempting </w:t>
      </w:r>
      <w:r w:rsidR="009057BF" w:rsidRPr="000D3858">
        <w:rPr>
          <w:rStyle w:val="FontStyle121"/>
          <w:rFonts w:ascii="Arial" w:hAnsi="Arial" w:cs="Arial"/>
          <w:sz w:val="24"/>
          <w:szCs w:val="24"/>
          <w:lang w:val="en-US" w:eastAsia="en-US"/>
        </w:rPr>
        <w:t>to establish</w:t>
      </w:r>
      <w:r w:rsidRPr="000D3858">
        <w:rPr>
          <w:rStyle w:val="FontStyle121"/>
          <w:rFonts w:ascii="Arial" w:hAnsi="Arial" w:cs="Arial"/>
          <w:sz w:val="24"/>
          <w:szCs w:val="24"/>
          <w:lang w:val="en-US" w:eastAsia="en-US"/>
        </w:rPr>
        <w:t xml:space="preserve"> bid prices at artificial, </w:t>
      </w:r>
      <w:r w:rsidR="009057BF" w:rsidRPr="000D3858">
        <w:rPr>
          <w:rStyle w:val="FontStyle121"/>
          <w:rFonts w:ascii="Arial" w:hAnsi="Arial" w:cs="Arial"/>
          <w:sz w:val="24"/>
          <w:szCs w:val="24"/>
          <w:lang w:val="en-US" w:eastAsia="en-US"/>
        </w:rPr>
        <w:t>noncompetitive</w:t>
      </w:r>
      <w:r w:rsidRPr="000D3858">
        <w:rPr>
          <w:rStyle w:val="FontStyle121"/>
          <w:rFonts w:ascii="Arial" w:hAnsi="Arial" w:cs="Arial"/>
          <w:sz w:val="24"/>
          <w:szCs w:val="24"/>
          <w:lang w:val="en-US" w:eastAsia="en-US"/>
        </w:rPr>
        <w:t xml:space="preserve"> level].</w:t>
      </w:r>
    </w:p>
    <w:p w:rsidR="00D87806" w:rsidRPr="000D3858" w:rsidRDefault="00155338" w:rsidP="00C10AA0">
      <w:pPr>
        <w:pStyle w:val="Style85"/>
        <w:widowControl/>
        <w:numPr>
          <w:ilvl w:val="0"/>
          <w:numId w:val="26"/>
        </w:numPr>
        <w:tabs>
          <w:tab w:val="left" w:pos="725"/>
        </w:tabs>
        <w:spacing w:line="276" w:lineRule="auto"/>
        <w:rPr>
          <w:rStyle w:val="FontStyle121"/>
          <w:rFonts w:ascii="Arial" w:hAnsi="Arial" w:cs="Arial"/>
          <w:sz w:val="24"/>
          <w:szCs w:val="24"/>
          <w:lang w:val="en-US" w:eastAsia="en-US"/>
        </w:rPr>
      </w:pPr>
      <w:r w:rsidRPr="000D3858">
        <w:rPr>
          <w:rStyle w:val="FontStyle139"/>
          <w:rFonts w:ascii="Arial" w:hAnsi="Arial" w:cs="Arial"/>
          <w:sz w:val="24"/>
          <w:szCs w:val="24"/>
          <w:lang w:val="en-US" w:eastAsia="en-US"/>
        </w:rPr>
        <w:lastRenderedPageBreak/>
        <w:t xml:space="preserve">"coercive practice" is impairing or harming, or threatening to impair or harm, directly </w:t>
      </w:r>
      <w:r w:rsidR="009057BF" w:rsidRPr="000D3858">
        <w:rPr>
          <w:rStyle w:val="FontStyle139"/>
          <w:rFonts w:ascii="Arial" w:hAnsi="Arial" w:cs="Arial"/>
          <w:sz w:val="24"/>
          <w:szCs w:val="24"/>
          <w:lang w:val="en-US" w:eastAsia="en-US"/>
        </w:rPr>
        <w:t>or indirectly</w:t>
      </w:r>
      <w:r w:rsidRPr="000D3858">
        <w:rPr>
          <w:rStyle w:val="FontStyle139"/>
          <w:rFonts w:ascii="Arial" w:hAnsi="Arial" w:cs="Arial"/>
          <w:sz w:val="24"/>
          <w:szCs w:val="24"/>
          <w:lang w:val="en-US" w:eastAsia="en-US"/>
        </w:rPr>
        <w:t>, any party or the property of the party to influence improperly the actions of a party (</w:t>
      </w:r>
      <w:r w:rsidR="009057BF" w:rsidRPr="000D3858">
        <w:rPr>
          <w:rStyle w:val="FontStyle139"/>
          <w:rFonts w:ascii="Arial" w:hAnsi="Arial" w:cs="Arial"/>
          <w:sz w:val="24"/>
          <w:szCs w:val="24"/>
          <w:lang w:val="en-US" w:eastAsia="en-US"/>
        </w:rPr>
        <w:t>a</w:t>
      </w:r>
      <w:r w:rsidR="009057BF" w:rsidRPr="000D3858">
        <w:rPr>
          <w:rStyle w:val="FontStyle121"/>
          <w:rFonts w:ascii="Arial" w:hAnsi="Arial" w:cs="Arial"/>
          <w:sz w:val="24"/>
          <w:szCs w:val="24"/>
          <w:lang w:val="en-US" w:eastAsia="en-US"/>
        </w:rPr>
        <w:t xml:space="preserve"> “party</w:t>
      </w:r>
      <w:r w:rsidRPr="000D3858">
        <w:rPr>
          <w:rStyle w:val="FontStyle121"/>
          <w:rFonts w:ascii="Arial" w:hAnsi="Arial" w:cs="Arial"/>
          <w:sz w:val="24"/>
          <w:szCs w:val="24"/>
          <w:lang w:val="en-US" w:eastAsia="en-US"/>
        </w:rPr>
        <w:t>" refers to a participant in the procurement process or contract execution).</w:t>
      </w:r>
    </w:p>
    <w:p w:rsidR="00DA5319" w:rsidRPr="000D3858" w:rsidRDefault="00155338" w:rsidP="00C10AA0">
      <w:pPr>
        <w:pStyle w:val="Style85"/>
        <w:widowControl/>
        <w:numPr>
          <w:ilvl w:val="0"/>
          <w:numId w:val="26"/>
        </w:numPr>
        <w:tabs>
          <w:tab w:val="left" w:pos="725"/>
        </w:tabs>
        <w:spacing w:line="276" w:lineRule="auto"/>
        <w:rPr>
          <w:rStyle w:val="FontStyle139"/>
          <w:rFonts w:ascii="Arial" w:hAnsi="Arial" w:cs="Arial"/>
          <w:i/>
          <w:iCs/>
          <w:sz w:val="24"/>
          <w:szCs w:val="24"/>
          <w:lang w:val="en-US" w:eastAsia="en-US"/>
        </w:rPr>
      </w:pPr>
      <w:r w:rsidRPr="000D3858">
        <w:rPr>
          <w:rStyle w:val="FontStyle139"/>
          <w:rFonts w:ascii="Arial" w:hAnsi="Arial" w:cs="Arial"/>
          <w:sz w:val="24"/>
          <w:szCs w:val="24"/>
          <w:lang w:val="en-US" w:eastAsia="en-US"/>
        </w:rPr>
        <w:t>"obstructive practice" is</w:t>
      </w:r>
    </w:p>
    <w:p w:rsidR="00155338" w:rsidRPr="000D3858" w:rsidRDefault="00155338" w:rsidP="00C10AA0">
      <w:pPr>
        <w:pStyle w:val="Style48"/>
        <w:widowControl/>
        <w:tabs>
          <w:tab w:val="left" w:pos="725"/>
        </w:tabs>
        <w:spacing w:before="168" w:line="276" w:lineRule="auto"/>
        <w:ind w:left="1440"/>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(a) deliberately destroying, falsifying, altering or concealing </w:t>
      </w:r>
      <w:r w:rsidR="009057BF" w:rsidRPr="000D3858">
        <w:rPr>
          <w:rStyle w:val="FontStyle139"/>
          <w:rFonts w:ascii="Arial" w:hAnsi="Arial" w:cs="Arial"/>
          <w:sz w:val="24"/>
          <w:szCs w:val="24"/>
          <w:lang w:val="en-US" w:eastAsia="en-US"/>
        </w:rPr>
        <w:t>of evidence</w:t>
      </w:r>
      <w:r w:rsidRPr="000D3858">
        <w:rPr>
          <w:rStyle w:val="FontStyle139"/>
          <w:rFonts w:ascii="Arial" w:hAnsi="Arial" w:cs="Arial"/>
          <w:sz w:val="24"/>
          <w:szCs w:val="24"/>
          <w:lang w:val="en-US" w:eastAsia="en-US"/>
        </w:rPr>
        <w:t xml:space="preserve"> material to the investigation or making false statements to investigators in order </w:t>
      </w:r>
      <w:r w:rsidR="00E42E5A" w:rsidRPr="000D3858">
        <w:rPr>
          <w:rStyle w:val="FontStyle139"/>
          <w:rFonts w:ascii="Arial" w:hAnsi="Arial" w:cs="Arial"/>
          <w:sz w:val="24"/>
          <w:szCs w:val="24"/>
          <w:lang w:val="en-US" w:eastAsia="en-US"/>
        </w:rPr>
        <w:t>to materially</w:t>
      </w:r>
      <w:r w:rsidRPr="000D3858">
        <w:rPr>
          <w:rStyle w:val="FontStyle139"/>
          <w:rFonts w:ascii="Arial" w:hAnsi="Arial" w:cs="Arial"/>
          <w:sz w:val="24"/>
          <w:szCs w:val="24"/>
          <w:lang w:val="en-US" w:eastAsia="en-US"/>
        </w:rPr>
        <w:t xml:space="preserve"> impede </w:t>
      </w:r>
      <w:r w:rsidR="009057BF" w:rsidRPr="000D3858">
        <w:rPr>
          <w:rStyle w:val="FontStyle139"/>
          <w:rFonts w:ascii="Arial" w:hAnsi="Arial" w:cs="Arial"/>
          <w:sz w:val="24"/>
          <w:szCs w:val="24"/>
          <w:lang w:val="en-US" w:eastAsia="en-US"/>
        </w:rPr>
        <w:t>an</w:t>
      </w:r>
      <w:r w:rsidRPr="000D3858">
        <w:rPr>
          <w:rStyle w:val="FontStyle139"/>
          <w:rFonts w:ascii="Arial" w:hAnsi="Arial" w:cs="Arial"/>
          <w:sz w:val="24"/>
          <w:szCs w:val="24"/>
          <w:lang w:val="en-US" w:eastAsia="en-US"/>
        </w:rPr>
        <w:t xml:space="preserve"> investigation into allegations of a corrupt, fraudulent, coercive or </w:t>
      </w:r>
      <w:r w:rsidR="009057BF" w:rsidRPr="000D3858">
        <w:rPr>
          <w:rStyle w:val="FontStyle139"/>
          <w:rFonts w:ascii="Arial" w:hAnsi="Arial" w:cs="Arial"/>
          <w:sz w:val="24"/>
          <w:szCs w:val="24"/>
          <w:lang w:val="en-US" w:eastAsia="en-US"/>
        </w:rPr>
        <w:t>collusive practice</w:t>
      </w:r>
      <w:r w:rsidRPr="000D3858">
        <w:rPr>
          <w:rStyle w:val="FontStyle139"/>
          <w:rFonts w:ascii="Arial" w:hAnsi="Arial" w:cs="Arial"/>
          <w:sz w:val="24"/>
          <w:szCs w:val="24"/>
          <w:lang w:val="en-US" w:eastAsia="en-US"/>
        </w:rPr>
        <w:t xml:space="preserve">; and/or threatening, harassing or intimidating any party to prevent it from disclosing </w:t>
      </w:r>
      <w:r w:rsidR="009057BF" w:rsidRPr="000D3858">
        <w:rPr>
          <w:rStyle w:val="FontStyle139"/>
          <w:rFonts w:ascii="Arial" w:hAnsi="Arial" w:cs="Arial"/>
          <w:sz w:val="24"/>
          <w:szCs w:val="24"/>
          <w:lang w:val="en-US" w:eastAsia="en-US"/>
        </w:rPr>
        <w:t>its knowledge</w:t>
      </w:r>
      <w:r w:rsidRPr="000D3858">
        <w:rPr>
          <w:rStyle w:val="FontStyle139"/>
          <w:rFonts w:ascii="Arial" w:hAnsi="Arial" w:cs="Arial"/>
          <w:sz w:val="24"/>
          <w:szCs w:val="24"/>
          <w:lang w:val="en-US" w:eastAsia="en-US"/>
        </w:rPr>
        <w:t xml:space="preserve"> of matters relevant to the investigation or from pursuing the investigation; or </w:t>
      </w:r>
      <w:r w:rsidR="009057BF" w:rsidRPr="000D3858">
        <w:rPr>
          <w:rStyle w:val="FontStyle139"/>
          <w:rFonts w:ascii="Arial" w:hAnsi="Arial" w:cs="Arial"/>
          <w:sz w:val="24"/>
          <w:szCs w:val="24"/>
          <w:lang w:val="en-US" w:eastAsia="en-US"/>
        </w:rPr>
        <w:t>acts intended</w:t>
      </w:r>
      <w:r w:rsidRPr="000D3858">
        <w:rPr>
          <w:rStyle w:val="FontStyle139"/>
          <w:rFonts w:ascii="Arial" w:hAnsi="Arial" w:cs="Arial"/>
          <w:sz w:val="24"/>
          <w:szCs w:val="24"/>
          <w:lang w:val="en-US" w:eastAsia="en-US"/>
        </w:rPr>
        <w:t xml:space="preserve"> to materially impede the exercise of the purchaser's inspection and audit </w:t>
      </w:r>
      <w:r w:rsidR="009057BF" w:rsidRPr="000D3858">
        <w:rPr>
          <w:rStyle w:val="FontStyle139"/>
          <w:rFonts w:ascii="Arial" w:hAnsi="Arial" w:cs="Arial"/>
          <w:sz w:val="24"/>
          <w:szCs w:val="24"/>
          <w:lang w:val="en-US" w:eastAsia="en-US"/>
        </w:rPr>
        <w:t>rights provided</w:t>
      </w:r>
      <w:r w:rsidRPr="000D3858">
        <w:rPr>
          <w:rStyle w:val="FontStyle139"/>
          <w:rFonts w:ascii="Arial" w:hAnsi="Arial" w:cs="Arial"/>
          <w:sz w:val="24"/>
          <w:szCs w:val="24"/>
          <w:lang w:val="en-US" w:eastAsia="en-US"/>
        </w:rPr>
        <w:t xml:space="preserve"> for under sub-clause (e) below.</w:t>
      </w:r>
    </w:p>
    <w:p w:rsidR="00D87806" w:rsidRPr="000D3858" w:rsidRDefault="00D87806" w:rsidP="00C10AA0">
      <w:pPr>
        <w:pStyle w:val="Style48"/>
        <w:widowControl/>
        <w:tabs>
          <w:tab w:val="left" w:pos="715"/>
        </w:tabs>
        <w:spacing w:before="163" w:line="276" w:lineRule="auto"/>
        <w:ind w:left="1440" w:hanging="1440"/>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ab/>
      </w:r>
      <w:r w:rsidRPr="000D3858">
        <w:rPr>
          <w:rStyle w:val="FontStyle139"/>
          <w:rFonts w:ascii="Arial" w:hAnsi="Arial" w:cs="Arial"/>
          <w:sz w:val="24"/>
          <w:szCs w:val="24"/>
          <w:lang w:val="en-US" w:eastAsia="en-US"/>
        </w:rPr>
        <w:tab/>
        <w:t xml:space="preserve">(b) </w:t>
      </w:r>
      <w:r w:rsidR="00155338" w:rsidRPr="000D3858">
        <w:rPr>
          <w:rStyle w:val="FontStyle139"/>
          <w:rFonts w:ascii="Arial" w:hAnsi="Arial" w:cs="Arial"/>
          <w:sz w:val="24"/>
          <w:szCs w:val="24"/>
          <w:lang w:val="en-US" w:eastAsia="en-US"/>
        </w:rPr>
        <w:t xml:space="preserve">will reject a proposal for award if it determines that the bidder considered for award </w:t>
      </w:r>
      <w:r w:rsidR="009057BF" w:rsidRPr="000D3858">
        <w:rPr>
          <w:rStyle w:val="FontStyle139"/>
          <w:rFonts w:ascii="Arial" w:hAnsi="Arial" w:cs="Arial"/>
          <w:sz w:val="24"/>
          <w:szCs w:val="24"/>
          <w:lang w:val="en-US" w:eastAsia="en-US"/>
        </w:rPr>
        <w:t>has, directly</w:t>
      </w:r>
      <w:r w:rsidR="00155338" w:rsidRPr="000D3858">
        <w:rPr>
          <w:rStyle w:val="FontStyle139"/>
          <w:rFonts w:ascii="Arial" w:hAnsi="Arial" w:cs="Arial"/>
          <w:sz w:val="24"/>
          <w:szCs w:val="24"/>
          <w:lang w:val="en-US" w:eastAsia="en-US"/>
        </w:rPr>
        <w:t xml:space="preserve"> or through an agent, engaged in corrupt, fraudulent, collusive, coercive or </w:t>
      </w:r>
      <w:r w:rsidR="009057BF" w:rsidRPr="000D3858">
        <w:rPr>
          <w:rStyle w:val="FontStyle139"/>
          <w:rFonts w:ascii="Arial" w:hAnsi="Arial" w:cs="Arial"/>
          <w:sz w:val="24"/>
          <w:szCs w:val="24"/>
          <w:lang w:val="en-US" w:eastAsia="en-US"/>
        </w:rPr>
        <w:t>obstructive practices</w:t>
      </w:r>
      <w:r w:rsidR="00155338" w:rsidRPr="000D3858">
        <w:rPr>
          <w:rStyle w:val="FontStyle139"/>
          <w:rFonts w:ascii="Arial" w:hAnsi="Arial" w:cs="Arial"/>
          <w:sz w:val="24"/>
          <w:szCs w:val="24"/>
          <w:lang w:val="en-US" w:eastAsia="en-US"/>
        </w:rPr>
        <w:t xml:space="preserve"> in competing for the contract in question;</w:t>
      </w:r>
    </w:p>
    <w:p w:rsidR="00D87806" w:rsidRPr="000D3858" w:rsidRDefault="00D87806" w:rsidP="00C10AA0">
      <w:pPr>
        <w:pStyle w:val="Style48"/>
        <w:widowControl/>
        <w:tabs>
          <w:tab w:val="left" w:pos="715"/>
        </w:tabs>
        <w:spacing w:before="163" w:line="276" w:lineRule="auto"/>
        <w:ind w:left="1440" w:hanging="1440"/>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ab/>
      </w:r>
      <w:r w:rsidRPr="000D3858">
        <w:rPr>
          <w:rStyle w:val="FontStyle139"/>
          <w:rFonts w:ascii="Arial" w:hAnsi="Arial" w:cs="Arial"/>
          <w:sz w:val="24"/>
          <w:szCs w:val="24"/>
          <w:lang w:val="en-US" w:eastAsia="en-US"/>
        </w:rPr>
        <w:tab/>
        <w:t xml:space="preserve">(c) </w:t>
      </w:r>
      <w:r w:rsidR="00155338" w:rsidRPr="000D3858">
        <w:rPr>
          <w:rStyle w:val="FontStyle139"/>
          <w:rFonts w:ascii="Arial" w:hAnsi="Arial" w:cs="Arial"/>
          <w:sz w:val="24"/>
          <w:szCs w:val="24"/>
          <w:lang w:val="en-US" w:eastAsia="en-US"/>
        </w:rPr>
        <w:t xml:space="preserve">will cancel the contract if the purchaser determines at any time that the bidder, supplier and contractors and their </w:t>
      </w:r>
      <w:r w:rsidR="00DA5319" w:rsidRPr="000D3858">
        <w:rPr>
          <w:rStyle w:val="FontStyle139"/>
          <w:rFonts w:ascii="Arial" w:hAnsi="Arial" w:cs="Arial"/>
          <w:sz w:val="24"/>
          <w:szCs w:val="24"/>
          <w:lang w:val="en-US" w:eastAsia="en-US"/>
        </w:rPr>
        <w:t>sub-contractors</w:t>
      </w:r>
      <w:r w:rsidR="00155338" w:rsidRPr="000D3858">
        <w:rPr>
          <w:rStyle w:val="FontStyle139"/>
          <w:rFonts w:ascii="Arial" w:hAnsi="Arial" w:cs="Arial"/>
          <w:sz w:val="24"/>
          <w:szCs w:val="24"/>
          <w:lang w:val="en-US" w:eastAsia="en-US"/>
        </w:rPr>
        <w:t xml:space="preserve"> engaged in corrupt, fraudulent, collusive, or coercive practices.</w:t>
      </w:r>
    </w:p>
    <w:p w:rsidR="00D87806" w:rsidRPr="000D3858" w:rsidRDefault="00D87806" w:rsidP="00C10AA0">
      <w:pPr>
        <w:pStyle w:val="Style48"/>
        <w:widowControl/>
        <w:tabs>
          <w:tab w:val="left" w:pos="715"/>
        </w:tabs>
        <w:spacing w:before="163" w:line="276" w:lineRule="auto"/>
        <w:ind w:left="1440" w:hanging="1440"/>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ab/>
      </w:r>
      <w:r w:rsidRPr="000D3858">
        <w:rPr>
          <w:rStyle w:val="FontStyle139"/>
          <w:rFonts w:ascii="Arial" w:hAnsi="Arial" w:cs="Arial"/>
          <w:sz w:val="24"/>
          <w:szCs w:val="24"/>
          <w:lang w:val="en-US" w:eastAsia="en-US"/>
        </w:rPr>
        <w:tab/>
        <w:t xml:space="preserve">(d) </w:t>
      </w:r>
      <w:r w:rsidR="00155338" w:rsidRPr="000D3858">
        <w:rPr>
          <w:rStyle w:val="FontStyle139"/>
          <w:rFonts w:ascii="Arial" w:hAnsi="Arial" w:cs="Arial"/>
          <w:sz w:val="24"/>
          <w:szCs w:val="24"/>
          <w:lang w:val="en-US" w:eastAsia="en-US"/>
        </w:rPr>
        <w:t xml:space="preserve">will sanction a firm or individual, including declaring in eligible, either indefinitely or for a stated period of time, to be awarded a </w:t>
      </w:r>
      <w:r w:rsidR="00DA5319" w:rsidRPr="000D3858">
        <w:rPr>
          <w:rStyle w:val="FontStyle139"/>
          <w:rFonts w:ascii="Arial" w:hAnsi="Arial" w:cs="Arial"/>
          <w:sz w:val="24"/>
          <w:szCs w:val="24"/>
          <w:lang w:val="en-US" w:eastAsia="en-US"/>
        </w:rPr>
        <w:t>c</w:t>
      </w:r>
      <w:r w:rsidR="00155338" w:rsidRPr="000D3858">
        <w:rPr>
          <w:rStyle w:val="FontStyle139"/>
          <w:rFonts w:ascii="Arial" w:hAnsi="Arial" w:cs="Arial"/>
          <w:sz w:val="24"/>
          <w:szCs w:val="24"/>
          <w:lang w:val="en-US" w:eastAsia="en-US"/>
        </w:rPr>
        <w:t>ontract if it at any time determines that the firm has, directly or through an agent, engaged in corrupt, fraudulent, collusive, coercive or obstructive practices in competing for, or in executing, a contract; and</w:t>
      </w:r>
    </w:p>
    <w:p w:rsidR="00704284" w:rsidRPr="000D3858" w:rsidRDefault="00D87806" w:rsidP="00C10AA0">
      <w:pPr>
        <w:pStyle w:val="Style48"/>
        <w:widowControl/>
        <w:tabs>
          <w:tab w:val="left" w:pos="715"/>
        </w:tabs>
        <w:spacing w:before="163" w:line="276" w:lineRule="auto"/>
        <w:ind w:left="1440" w:hanging="1440"/>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ab/>
      </w:r>
      <w:r w:rsidRPr="000D3858">
        <w:rPr>
          <w:rStyle w:val="FontStyle139"/>
          <w:rFonts w:ascii="Arial" w:hAnsi="Arial" w:cs="Arial"/>
          <w:sz w:val="24"/>
          <w:szCs w:val="24"/>
          <w:lang w:val="en-US" w:eastAsia="en-US"/>
        </w:rPr>
        <w:tab/>
        <w:t xml:space="preserve">(e) </w:t>
      </w:r>
      <w:r w:rsidR="00155338" w:rsidRPr="000D3858">
        <w:rPr>
          <w:rStyle w:val="FontStyle139"/>
          <w:rFonts w:ascii="Arial" w:hAnsi="Arial" w:cs="Arial"/>
          <w:sz w:val="24"/>
          <w:szCs w:val="24"/>
          <w:lang w:val="en-US" w:eastAsia="en-US"/>
        </w:rPr>
        <w:t xml:space="preserve">will have the right to inspect the accounts and records of the bidders, supplier, </w:t>
      </w:r>
      <w:r w:rsidR="009057BF" w:rsidRPr="000D3858">
        <w:rPr>
          <w:rStyle w:val="FontStyle139"/>
          <w:rFonts w:ascii="Arial" w:hAnsi="Arial" w:cs="Arial"/>
          <w:sz w:val="24"/>
          <w:szCs w:val="24"/>
          <w:lang w:val="en-US" w:eastAsia="en-US"/>
        </w:rPr>
        <w:t>and contractors</w:t>
      </w:r>
      <w:r w:rsidR="00155338" w:rsidRPr="000D3858">
        <w:rPr>
          <w:rStyle w:val="FontStyle139"/>
          <w:rFonts w:ascii="Arial" w:hAnsi="Arial" w:cs="Arial"/>
          <w:sz w:val="24"/>
          <w:szCs w:val="24"/>
          <w:lang w:val="en-US" w:eastAsia="en-US"/>
        </w:rPr>
        <w:t xml:space="preserve"> and their subcontractors/authorized representatives and to have them audited </w:t>
      </w:r>
      <w:r w:rsidR="009057BF" w:rsidRPr="000D3858">
        <w:rPr>
          <w:rStyle w:val="FontStyle139"/>
          <w:rFonts w:ascii="Arial" w:hAnsi="Arial" w:cs="Arial"/>
          <w:sz w:val="24"/>
          <w:szCs w:val="24"/>
          <w:lang w:val="en-US" w:eastAsia="en-US"/>
        </w:rPr>
        <w:t>by auditors</w:t>
      </w:r>
      <w:r w:rsidR="00155338" w:rsidRPr="000D3858">
        <w:rPr>
          <w:rStyle w:val="FontStyle139"/>
          <w:rFonts w:ascii="Arial" w:hAnsi="Arial" w:cs="Arial"/>
          <w:sz w:val="24"/>
          <w:szCs w:val="24"/>
          <w:lang w:val="en-US" w:eastAsia="en-US"/>
        </w:rPr>
        <w:t xml:space="preserve"> appointed by the purchaser.</w:t>
      </w:r>
    </w:p>
    <w:p w:rsidR="00155338" w:rsidRPr="000D3858" w:rsidRDefault="00C05A70" w:rsidP="000D3858">
      <w:pPr>
        <w:pStyle w:val="Heading1"/>
        <w:rPr>
          <w:rStyle w:val="FontStyle138"/>
          <w:rFonts w:ascii="Arial" w:hAnsi="Arial" w:cs="Arial"/>
          <w:b/>
          <w:bCs w:val="0"/>
          <w:sz w:val="28"/>
          <w:szCs w:val="32"/>
        </w:rPr>
      </w:pPr>
      <w:bookmarkStart w:id="30" w:name="_Toc42894131"/>
      <w:r w:rsidRPr="000D3858">
        <w:rPr>
          <w:rStyle w:val="FontStyle138"/>
          <w:rFonts w:ascii="Arial" w:hAnsi="Arial" w:cs="Arial"/>
          <w:b/>
          <w:bCs w:val="0"/>
          <w:sz w:val="28"/>
          <w:szCs w:val="32"/>
        </w:rPr>
        <w:t>2</w:t>
      </w:r>
      <w:r w:rsidR="006F21D2" w:rsidRPr="000D3858">
        <w:rPr>
          <w:rStyle w:val="FontStyle138"/>
          <w:rFonts w:ascii="Arial" w:hAnsi="Arial" w:cs="Arial"/>
          <w:b/>
          <w:bCs w:val="0"/>
          <w:sz w:val="28"/>
          <w:szCs w:val="32"/>
        </w:rPr>
        <w:t>4</w:t>
      </w:r>
      <w:r w:rsidR="00155338" w:rsidRPr="000D3858">
        <w:rPr>
          <w:rStyle w:val="FontStyle138"/>
          <w:rFonts w:ascii="Arial" w:hAnsi="Arial" w:cs="Arial"/>
          <w:b/>
          <w:bCs w:val="0"/>
          <w:sz w:val="28"/>
          <w:szCs w:val="32"/>
        </w:rPr>
        <w:t>. JURISDICTION</w:t>
      </w:r>
      <w:bookmarkEnd w:id="30"/>
    </w:p>
    <w:p w:rsidR="001906CC" w:rsidRPr="000D3858" w:rsidRDefault="00155338" w:rsidP="00C10AA0">
      <w:pPr>
        <w:pStyle w:val="Style26"/>
        <w:widowControl/>
        <w:spacing w:before="154" w:line="276"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In the event of any dispute arising out of the tender such dispute would subject to the jurisdiction of the </w:t>
      </w:r>
      <w:r w:rsidR="00EF4786" w:rsidRPr="000D3858">
        <w:rPr>
          <w:rStyle w:val="FontStyle139"/>
          <w:rFonts w:ascii="Arial" w:hAnsi="Arial" w:cs="Arial"/>
          <w:sz w:val="24"/>
          <w:szCs w:val="24"/>
          <w:lang w:val="en-US" w:eastAsia="en-US"/>
        </w:rPr>
        <w:t xml:space="preserve">Honorable </w:t>
      </w:r>
      <w:r w:rsidRPr="000D3858">
        <w:rPr>
          <w:rStyle w:val="FontStyle139"/>
          <w:rFonts w:ascii="Arial" w:hAnsi="Arial" w:cs="Arial"/>
          <w:sz w:val="24"/>
          <w:szCs w:val="24"/>
          <w:lang w:val="en-US" w:eastAsia="en-US"/>
        </w:rPr>
        <w:t>Civil Court</w:t>
      </w:r>
      <w:r w:rsidR="00EF4786" w:rsidRPr="000D3858">
        <w:rPr>
          <w:rStyle w:val="FontStyle139"/>
          <w:rFonts w:ascii="Arial" w:hAnsi="Arial" w:cs="Arial"/>
          <w:sz w:val="24"/>
          <w:szCs w:val="24"/>
          <w:lang w:val="en-US" w:eastAsia="en-US"/>
        </w:rPr>
        <w:t>s</w:t>
      </w:r>
      <w:r w:rsidRPr="000D3858">
        <w:rPr>
          <w:rStyle w:val="FontStyle139"/>
          <w:rFonts w:ascii="Arial" w:hAnsi="Arial" w:cs="Arial"/>
          <w:sz w:val="24"/>
          <w:szCs w:val="24"/>
          <w:lang w:val="en-US" w:eastAsia="en-US"/>
        </w:rPr>
        <w:t xml:space="preserve"> within the city of </w:t>
      </w:r>
      <w:r w:rsidR="00EF4786" w:rsidRPr="000D3858">
        <w:rPr>
          <w:rStyle w:val="FontStyle139"/>
          <w:rFonts w:ascii="Arial" w:hAnsi="Arial" w:cs="Arial"/>
          <w:sz w:val="24"/>
          <w:szCs w:val="24"/>
          <w:lang w:val="en-US" w:eastAsia="en-US"/>
        </w:rPr>
        <w:t xml:space="preserve">Vijayawada </w:t>
      </w:r>
      <w:r w:rsidRPr="000D3858">
        <w:rPr>
          <w:rStyle w:val="FontStyle139"/>
          <w:rFonts w:ascii="Arial" w:hAnsi="Arial" w:cs="Arial"/>
          <w:sz w:val="24"/>
          <w:szCs w:val="24"/>
          <w:lang w:val="en-US" w:eastAsia="en-US"/>
        </w:rPr>
        <w:t>only.</w:t>
      </w:r>
    </w:p>
    <w:p w:rsidR="00C10AA0" w:rsidRPr="000D3858" w:rsidRDefault="00C10AA0" w:rsidP="007620E3">
      <w:pPr>
        <w:pStyle w:val="Style26"/>
        <w:widowControl/>
        <w:spacing w:before="154" w:line="298" w:lineRule="exact"/>
        <w:rPr>
          <w:rStyle w:val="FontStyle139"/>
          <w:rFonts w:ascii="Arial" w:hAnsi="Arial" w:cs="Arial"/>
          <w:sz w:val="24"/>
          <w:szCs w:val="24"/>
          <w:lang w:val="en-US" w:eastAsia="en-US"/>
        </w:rPr>
      </w:pPr>
    </w:p>
    <w:p w:rsidR="00C10AA0" w:rsidRPr="000D3858" w:rsidRDefault="00C10AA0" w:rsidP="007620E3">
      <w:pPr>
        <w:pStyle w:val="Style26"/>
        <w:widowControl/>
        <w:spacing w:before="154" w:line="298" w:lineRule="exact"/>
        <w:rPr>
          <w:rStyle w:val="FontStyle139"/>
          <w:rFonts w:ascii="Arial" w:hAnsi="Arial" w:cs="Arial"/>
          <w:sz w:val="24"/>
          <w:szCs w:val="24"/>
          <w:lang w:val="en-US" w:eastAsia="en-US"/>
        </w:rPr>
      </w:pPr>
    </w:p>
    <w:p w:rsidR="00EA6FA1" w:rsidRPr="000D3858" w:rsidRDefault="00EA6FA1" w:rsidP="007620E3">
      <w:pPr>
        <w:pStyle w:val="Style26"/>
        <w:widowControl/>
        <w:spacing w:before="154" w:line="298" w:lineRule="exact"/>
        <w:rPr>
          <w:rStyle w:val="FontStyle139"/>
          <w:rFonts w:ascii="Arial" w:hAnsi="Arial" w:cs="Arial"/>
          <w:sz w:val="24"/>
          <w:szCs w:val="24"/>
          <w:lang w:val="en-US" w:eastAsia="en-US"/>
        </w:rPr>
      </w:pPr>
    </w:p>
    <w:p w:rsidR="0098596B" w:rsidRPr="000D3858" w:rsidRDefault="0098596B" w:rsidP="00A80CFF">
      <w:pPr>
        <w:rPr>
          <w:rFonts w:cs="Arial"/>
          <w:lang w:val="en-US" w:eastAsia="en-US"/>
        </w:rPr>
      </w:pPr>
    </w:p>
    <w:p w:rsidR="00A80CFF" w:rsidRPr="000D3858" w:rsidRDefault="00A80CFF" w:rsidP="00A80CFF">
      <w:pPr>
        <w:rPr>
          <w:rFonts w:cs="Arial"/>
        </w:rPr>
      </w:pPr>
    </w:p>
    <w:p w:rsidR="00CD3585" w:rsidRPr="000D3858" w:rsidRDefault="00A43F59" w:rsidP="000D3858">
      <w:pPr>
        <w:pStyle w:val="Heading1"/>
        <w:jc w:val="center"/>
        <w:rPr>
          <w:rFonts w:cs="Arial"/>
        </w:rPr>
      </w:pPr>
      <w:bookmarkStart w:id="31" w:name="_Toc42894132"/>
      <w:r w:rsidRPr="000D3858">
        <w:rPr>
          <w:rFonts w:cs="Arial"/>
        </w:rPr>
        <w:lastRenderedPageBreak/>
        <w:t>ANNEXURE -I</w:t>
      </w:r>
      <w:bookmarkEnd w:id="31"/>
    </w:p>
    <w:p w:rsidR="00CD3585" w:rsidRPr="000D3858" w:rsidRDefault="00CD3585" w:rsidP="00A80CFF">
      <w:pPr>
        <w:rPr>
          <w:rFonts w:cs="Arial"/>
        </w:rPr>
      </w:pPr>
    </w:p>
    <w:p w:rsidR="00A43F59" w:rsidRPr="000D3858" w:rsidRDefault="00A43F59" w:rsidP="00C10AA0">
      <w:pPr>
        <w:spacing w:line="276" w:lineRule="auto"/>
        <w:rPr>
          <w:rFonts w:cs="Arial"/>
          <w:u w:val="single"/>
        </w:rPr>
      </w:pPr>
      <w:r w:rsidRPr="000D3858">
        <w:rPr>
          <w:rFonts w:cs="Arial"/>
          <w:u w:val="single"/>
        </w:rPr>
        <w:t xml:space="preserve">DESIGN FOR LOGOGRAMS </w:t>
      </w:r>
    </w:p>
    <w:p w:rsidR="00A43F59" w:rsidRPr="000D3858" w:rsidRDefault="00A43F59" w:rsidP="00C10AA0">
      <w:pPr>
        <w:spacing w:line="276" w:lineRule="auto"/>
        <w:rPr>
          <w:rFonts w:cs="Arial"/>
          <w:u w:val="single"/>
        </w:rPr>
      </w:pPr>
    </w:p>
    <w:p w:rsidR="00A43F59" w:rsidRPr="000D3858" w:rsidRDefault="00A43F59" w:rsidP="00C10AA0">
      <w:pPr>
        <w:spacing w:line="276" w:lineRule="auto"/>
        <w:ind w:firstLine="720"/>
        <w:rPr>
          <w:rFonts w:cs="Arial"/>
        </w:rPr>
      </w:pPr>
      <w:r w:rsidRPr="000D3858">
        <w:rPr>
          <w:rFonts w:cs="Arial"/>
        </w:rPr>
        <w:t xml:space="preserve">TABLET </w:t>
      </w:r>
      <w:r w:rsidRPr="000D3858">
        <w:rPr>
          <w:rFonts w:cs="Arial"/>
        </w:rPr>
        <w:tab/>
      </w:r>
      <w:r w:rsidRPr="000D3858">
        <w:rPr>
          <w:rFonts w:cs="Arial"/>
        </w:rPr>
        <w:tab/>
      </w:r>
      <w:r w:rsidRPr="000D3858">
        <w:rPr>
          <w:rFonts w:cs="Arial"/>
        </w:rPr>
        <w:tab/>
      </w:r>
      <w:r w:rsidRPr="000D3858">
        <w:rPr>
          <w:rFonts w:cs="Arial"/>
        </w:rPr>
        <w:tab/>
      </w:r>
      <w:r w:rsidRPr="000D3858">
        <w:rPr>
          <w:rFonts w:cs="Arial"/>
        </w:rPr>
        <w:tab/>
        <w:t xml:space="preserve"> CAPSULE</w:t>
      </w:r>
    </w:p>
    <w:p w:rsidR="00A43F59" w:rsidRPr="000D3858" w:rsidRDefault="00A43F59" w:rsidP="00C10AA0">
      <w:pPr>
        <w:spacing w:line="276" w:lineRule="auto"/>
        <w:ind w:left="5760" w:firstLine="720"/>
        <w:rPr>
          <w:rFonts w:cs="Arial"/>
        </w:rPr>
      </w:pPr>
    </w:p>
    <w:p w:rsidR="00A43F59" w:rsidRPr="000D3858" w:rsidRDefault="000C4281" w:rsidP="00C10AA0">
      <w:pPr>
        <w:spacing w:line="276" w:lineRule="auto"/>
        <w:rPr>
          <w:rFonts w:cs="Arial"/>
        </w:rPr>
      </w:pPr>
      <w:r>
        <w:rPr>
          <w:rFonts w:cs="Arial"/>
          <w:noProof/>
          <w:lang w:val="en-US" w:eastAsia="en-US"/>
        </w:rPr>
        <w:pict>
          <v:group id="Group 67" o:spid="_x0000_s1026" style="position:absolute;left:0;text-align:left;margin-left:75.6pt;margin-top:9.35pt;width:57.6pt;height:61.85pt;z-index:251674624" coordorigin="3600,10199" coordsize="1152,11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" o:allowincell="f">
            <v:oval id="Oval 68" o:spid="_x0000_s1027" style="position:absolute;left:3600;top:10199;width:1152;height:11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"/>
            <v:line id="Line 69" o:spid="_x0000_s1028" style="position:absolute;visibility:visible" from="3600,10775" to="4752,107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"/>
            <v:shapetype id="_x0000_t202" coordsize="21600,21600" o:spt="202" path="m,l,21600r21600,l21600,xe">
              <v:stroke joinstyle="miter"/>
              <v:path gradientshapeok="t" o:connecttype="rect"/>
            </v:shapetype>
            <v:shape id="WordArt 70" o:spid="_x0000_s1029" type="#_x0000_t202" style="position:absolute;left:3912;top:10259;width:528;height:420;rotation: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" filled="f" stroked="f">
              <o:lock v:ext="edit" shapetype="t"/>
              <v:textbox style="mso-fit-shape-to-text:t">
                <w:txbxContent>
                  <w:p w:rsidR="004403CB" w:rsidRDefault="004403CB" w:rsidP="005840D7">
                    <w:pPr>
                      <w:jc w:val="center"/>
                    </w:pPr>
                    <w:r>
                      <w:rPr>
                        <w:color w:val="000000"/>
                      </w:rPr>
                      <w:t>A</w:t>
                    </w:r>
                  </w:p>
                </w:txbxContent>
              </v:textbox>
            </v:shape>
            <v:shape id="WordArt 71" o:spid="_x0000_s1030" type="#_x0000_t202" style="position:absolute;left:3924;top:10884;width:528;height:420;rotation: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" filled="f" stroked="f">
              <o:lock v:ext="edit" shapetype="t"/>
              <v:textbox style="mso-fit-shape-to-text:t">
                <w:txbxContent>
                  <w:p w:rsidR="004403CB" w:rsidRDefault="004403CB" w:rsidP="005840D7">
                    <w:pPr>
                      <w:jc w:val="center"/>
                    </w:pPr>
                    <w:r>
                      <w:rPr>
                        <w:color w:val="000000"/>
                      </w:rPr>
                      <w:t>P</w:t>
                    </w:r>
                  </w:p>
                </w:txbxContent>
              </v:textbox>
            </v:shape>
          </v:group>
        </w:pict>
      </w:r>
      <w:r>
        <w:rPr>
          <w:rFonts w:cs="Arial"/>
          <w:noProof/>
          <w:lang w:val="en-US" w:eastAsia="en-US"/>
        </w:rPr>
        <w:pict>
          <v:group id="Group 72" o:spid="_x0000_s1031" style="position:absolute;left:0;text-align:left;margin-left:205.2pt;margin-top:2.35pt;width:50.4pt;height:133.2pt;z-index:251675648" coordorigin="6624,10055" coordsize="1008,2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" o:allowincell="f">
            <v:group id="Group 73" o:spid="_x0000_s1032" style="position:absolute;left:5796;top:10883;width:2664;height:1008;rotation:-90" coordorigin="5472,4608" coordsize="3456,1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">
              <v:shapetype id="_x0000_t135" coordsize="21600,21600" o:spt="135" path="m10800,qx21600,10800,10800,21600l,21600,,xe">
                <v:stroke joinstyle="miter"/>
                <v:path gradientshapeok="t" o:connecttype="rect" textboxrect="0,3163,18437,18437"/>
              </v:shapetype>
              <v:shape id="AutoShape 74" o:spid="_x0000_s1033" type="#_x0000_t135" style="position:absolute;left:7200;top:4608;width:1728;height:1296;rotation:-25812fd;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"/>
              <v:shape id="AutoShape 75" o:spid="_x0000_s1034" type="#_x0000_t135" style="position:absolute;left:5472;top:4608;width:1728;height:1296;rotation:11737469fd;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"/>
            </v:group>
            <v:shape id="WordArt 76" o:spid="_x0000_s1035" type="#_x0000_t202" style="position:absolute;left:6648;top:10567;width:932;height:466;rotation: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" filled="f" stroked="f">
              <o:lock v:ext="edit" shapetype="t"/>
              <v:textbox style="mso-fit-shape-to-text:t">
                <w:txbxContent>
                  <w:p w:rsidR="004403CB" w:rsidRDefault="004403CB" w:rsidP="005840D7">
                    <w:pPr>
                      <w:jc w:val="center"/>
                    </w:pPr>
                    <w:r>
                      <w:rPr>
                        <w:color w:val="000000"/>
                        <w:sz w:val="28"/>
                        <w:szCs w:val="28"/>
                      </w:rPr>
                      <w:t>A P</w:t>
                    </w:r>
                  </w:p>
                </w:txbxContent>
              </v:textbox>
            </v:shape>
          </v:group>
        </w:pict>
      </w:r>
      <w:r>
        <w:rPr>
          <w:rFonts w:cs="Arial"/>
          <w:noProof/>
          <w:lang w:val="en-US" w:eastAsia="en-US"/>
        </w:rPr>
        <w:pict>
          <v:group id="Group 77" o:spid="_x0000_s1036" style="position:absolute;left:0;text-align:left;margin-left:-10.8pt;margin-top:9.6pt;width:57.6pt;height:57.6pt;z-index:251676672" coordorigin="1728,10199" coordsize="1152,1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" o:allowincell="f">
            <v:oval id="Oval 78" o:spid="_x0000_s1037" style="position:absolute;left:1728;top:10199;width:1152;height:11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"/>
            <v:line id="Line 79" o:spid="_x0000_s1038" style="position:absolute;visibility:visible" from="2304,10199" to="2304,11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shape id="WordArt 80" o:spid="_x0000_s1039" type="#_x0000_t202" style="position:absolute;left:1734;top:10481;width:564;height:420;rotation: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" filled="f" stroked="f">
              <o:lock v:ext="edit" shapetype="t"/>
              <v:textbox style="mso-fit-shape-to-text:t">
                <w:txbxContent>
                  <w:p w:rsidR="004403CB" w:rsidRDefault="004403CB" w:rsidP="005840D7">
                    <w:pPr>
                      <w:jc w:val="center"/>
                    </w:pPr>
                    <w:r>
                      <w:rPr>
                        <w:color w:val="000000"/>
                      </w:rPr>
                      <w:t>A</w:t>
                    </w:r>
                  </w:p>
                </w:txbxContent>
              </v:textbox>
            </v:shape>
            <v:shape id="WordArt 81" o:spid="_x0000_s1040" type="#_x0000_t202" style="position:absolute;left:2298;top:10577;width:564;height:420;rotation: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" filled="f" stroked="f">
              <o:lock v:ext="edit" shapetype="t"/>
              <v:textbox style="mso-fit-shape-to-text:t">
                <w:txbxContent>
                  <w:p w:rsidR="004403CB" w:rsidRDefault="004403CB" w:rsidP="005840D7">
                    <w:pPr>
                      <w:jc w:val="center"/>
                    </w:pPr>
                    <w:r>
                      <w:rPr>
                        <w:color w:val="000000"/>
                      </w:rPr>
                      <w:t>P</w:t>
                    </w:r>
                  </w:p>
                </w:txbxContent>
              </v:textbox>
            </v:shape>
          </v:group>
        </w:pict>
      </w:r>
    </w:p>
    <w:p w:rsidR="00A43F59" w:rsidRPr="000D3858" w:rsidRDefault="000C4281" w:rsidP="00C10AA0">
      <w:pPr>
        <w:spacing w:line="276" w:lineRule="auto"/>
        <w:rPr>
          <w:rFonts w:cs="Arial"/>
        </w:rPr>
      </w:pPr>
      <w:r>
        <w:rPr>
          <w:rFonts w:cs="Arial"/>
          <w:noProof/>
          <w:lang w:val="en-US" w:eastAsia="en-US"/>
        </w:rPr>
        <w:pict>
          <v:group id="Group 82" o:spid="_x0000_s1041" style="position:absolute;left:0;text-align:left;margin-left:276.65pt;margin-top:3pt;width:133.2pt;height:50.4pt;z-index:251677696" coordorigin="7920,10919" coordsize="2664,1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" o:allowincell="f">
            <v:group id="Group 83" o:spid="_x0000_s1042" style="position:absolute;left:7920;top:10919;width:2664;height:1008" coordorigin="7920,10919" coordsize="2664,1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group id="Group 84" o:spid="_x0000_s1043" style="position:absolute;left:7920;top:10919;width:2664;height:1008;rotation:180" coordorigin="5472,4608" coordsize="3456,1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">
                <v:shape id="AutoShape 85" o:spid="_x0000_s1044" type="#_x0000_t135" style="position:absolute;left:7200;top:4608;width:1728;height:1296;rotation:-25812fd;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"/>
                <v:shape id="AutoShape 86" o:spid="_x0000_s1045" type="#_x0000_t135" style="position:absolute;left:5472;top:4608;width:1728;height:1296;rotation:11737469fd;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"/>
              </v:group>
              <v:shape id="WordArt 87" o:spid="_x0000_s1046" type="#_x0000_t202" style="position:absolute;left:8490;top:11058;width:564;height:420;rotation: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" filled="f" stroked="f">
                <o:lock v:ext="edit" shapetype="t"/>
                <v:textbox style="mso-fit-shape-to-text:t">
                  <w:txbxContent>
                    <w:p w:rsidR="004403CB" w:rsidRDefault="004403CB" w:rsidP="005840D7">
                      <w:pPr>
                        <w:jc w:val="center"/>
                      </w:pPr>
                      <w:r>
                        <w:rPr>
                          <w:color w:val="000000"/>
                        </w:rPr>
                        <w:t>A</w:t>
                      </w:r>
                    </w:p>
                  </w:txbxContent>
                </v:textbox>
              </v:shape>
            </v:group>
            <v:shape id="WordArt 88" o:spid="_x0000_s1047" type="#_x0000_t202" style="position:absolute;left:9565;top:11094;width:564;height:420;rotation: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" filled="f" stroked="f">
              <o:lock v:ext="edit" shapetype="t"/>
              <v:textbox style="mso-fit-shape-to-text:t">
                <w:txbxContent>
                  <w:p w:rsidR="004403CB" w:rsidRDefault="004403CB" w:rsidP="005840D7">
                    <w:pPr>
                      <w:jc w:val="center"/>
                    </w:pPr>
                    <w:r>
                      <w:rPr>
                        <w:color w:val="000000"/>
                      </w:rPr>
                      <w:t>P</w:t>
                    </w:r>
                  </w:p>
                </w:txbxContent>
              </v:textbox>
            </v:shape>
          </v:group>
        </w:pict>
      </w: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b/>
          <w:u w:val="single"/>
        </w:rPr>
      </w:pPr>
      <w:r w:rsidRPr="000D3858">
        <w:rPr>
          <w:rFonts w:cs="Arial"/>
          <w:b/>
          <w:u w:val="single"/>
        </w:rPr>
        <w:t>DESIGN FOR STRIP</w:t>
      </w:r>
    </w:p>
    <w:p w:rsidR="00A43F59" w:rsidRPr="000D3858" w:rsidRDefault="000C4281" w:rsidP="00C10AA0">
      <w:pPr>
        <w:spacing w:line="276" w:lineRule="auto"/>
        <w:rPr>
          <w:rFonts w:cs="Arial"/>
        </w:rPr>
      </w:pPr>
      <w:r>
        <w:rPr>
          <w:rFonts w:cs="Arial"/>
          <w:noProof/>
          <w:lang w:val="en-US" w:eastAsia="en-US"/>
        </w:rPr>
        <w:pict>
          <v:shape id="Text Box 89" o:spid="_x0000_s1048" type="#_x0000_t202" style="position:absolute;left:0;text-align:left;margin-left:270pt;margin-top:39.65pt;width:194.4pt;height:321.7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" o:allowincell="f" strokecolor="white">
            <v:textbox>
              <w:txbxContent>
                <w:p w:rsidR="004403CB" w:rsidRDefault="004403CB" w:rsidP="00A43F59">
                  <w:pPr>
                    <w:rPr>
                      <w:rFonts w:ascii="Bookman Old Style" w:hAnsi="Bookman Old Style"/>
                    </w:rPr>
                  </w:pPr>
                  <w:r>
                    <w:rPr>
                      <w:rFonts w:ascii="Bookman Old Style" w:hAnsi="Bookman Old Style"/>
                    </w:rPr>
                    <w:t>MANUFACTURED BY</w:t>
                  </w:r>
                </w:p>
                <w:p w:rsidR="004403CB" w:rsidRDefault="004403CB" w:rsidP="00A43F59">
                  <w:pPr>
                    <w:rPr>
                      <w:rFonts w:ascii="Bookman Old Style" w:hAnsi="Bookman Old Style"/>
                    </w:rPr>
                  </w:pPr>
                </w:p>
                <w:p w:rsidR="004403CB" w:rsidRDefault="004403CB" w:rsidP="00A43F59">
                  <w:pPr>
                    <w:rPr>
                      <w:rFonts w:ascii="Bookman Old Style" w:hAnsi="Bookman Old Style"/>
                    </w:rPr>
                  </w:pPr>
                </w:p>
                <w:p w:rsidR="004403CB" w:rsidRDefault="004403CB" w:rsidP="00A43F59">
                  <w:pPr>
                    <w:rPr>
                      <w:rFonts w:ascii="Bookman Old Style" w:hAnsi="Bookman Old Style"/>
                    </w:rPr>
                  </w:pPr>
                  <w:r>
                    <w:rPr>
                      <w:rFonts w:ascii="Bookman Old Style" w:hAnsi="Bookman Old Style"/>
                    </w:rPr>
                    <w:t>MFG. LICENCSE NO:</w:t>
                  </w:r>
                </w:p>
                <w:p w:rsidR="004403CB" w:rsidRDefault="004403CB" w:rsidP="00A43F59">
                  <w:pPr>
                    <w:rPr>
                      <w:rFonts w:ascii="Bookman Old Style" w:hAnsi="Bookman Old Style"/>
                    </w:rPr>
                  </w:pPr>
                  <w:r>
                    <w:rPr>
                      <w:rFonts w:ascii="Bookman Old Style" w:hAnsi="Bookman Old Style"/>
                    </w:rPr>
                    <w:t>BATCH NO:</w:t>
                  </w:r>
                </w:p>
                <w:p w:rsidR="004403CB" w:rsidRDefault="004403CB" w:rsidP="00A43F59">
                  <w:pPr>
                    <w:rPr>
                      <w:rFonts w:ascii="Bookman Old Style" w:hAnsi="Bookman Old Style"/>
                    </w:rPr>
                  </w:pPr>
                  <w:r>
                    <w:rPr>
                      <w:rFonts w:ascii="Bookman Old Style" w:hAnsi="Bookman Old Style"/>
                    </w:rPr>
                    <w:t>DATE OF MANUFACTURE:</w:t>
                  </w:r>
                </w:p>
                <w:p w:rsidR="004403CB" w:rsidRDefault="004403CB" w:rsidP="00A43F59">
                  <w:pPr>
                    <w:pStyle w:val="Header"/>
                    <w:rPr>
                      <w:rFonts w:ascii="Bookman Old Style" w:hAnsi="Bookman Old Style"/>
                    </w:rPr>
                  </w:pPr>
                  <w:r>
                    <w:rPr>
                      <w:rFonts w:ascii="Bookman Old Style" w:hAnsi="Bookman Old Style"/>
                    </w:rPr>
                    <w:t>DATE OF EXPIRY:</w:t>
                  </w:r>
                </w:p>
                <w:p w:rsidR="004403CB" w:rsidRDefault="004403CB" w:rsidP="00A43F59">
                  <w:pPr>
                    <w:rPr>
                      <w:rFonts w:ascii="Bookman Old Style" w:hAnsi="Bookman Old Style"/>
                    </w:rPr>
                  </w:pPr>
                </w:p>
                <w:p w:rsidR="004403CB" w:rsidRDefault="004403CB" w:rsidP="00A43F59">
                  <w:pPr>
                    <w:rPr>
                      <w:rFonts w:ascii="Bookman Old Style" w:hAnsi="Bookman Old Style"/>
                    </w:rPr>
                  </w:pPr>
                </w:p>
                <w:p w:rsidR="004403CB" w:rsidRDefault="004403CB" w:rsidP="00A43F59">
                  <w:pPr>
                    <w:rPr>
                      <w:rFonts w:ascii="Bookman Old Style" w:hAnsi="Bookman Old Style"/>
                    </w:rPr>
                  </w:pPr>
                </w:p>
                <w:p w:rsidR="004403CB" w:rsidRDefault="004403CB" w:rsidP="00A80CFF">
                  <w:r>
                    <w:t>SCHEDULE</w:t>
                  </w:r>
                </w:p>
                <w:p w:rsidR="004403CB" w:rsidRDefault="004403CB" w:rsidP="00A43F59">
                  <w:pPr>
                    <w:rPr>
                      <w:rFonts w:ascii="Bookman Old Style" w:hAnsi="Bookman Old Style"/>
                    </w:rPr>
                  </w:pPr>
                </w:p>
                <w:p w:rsidR="004403CB" w:rsidRDefault="004403CB" w:rsidP="00A43F59">
                  <w:pPr>
                    <w:rPr>
                      <w:rFonts w:ascii="Bookman Old Style" w:hAnsi="Bookman Old Style"/>
                      <w:i/>
                    </w:rPr>
                  </w:pPr>
                  <w:r>
                    <w:rPr>
                      <w:rFonts w:ascii="Bookman Old Style" w:hAnsi="Bookman Old Style"/>
                      <w:b/>
                      <w:i/>
                    </w:rPr>
                    <w:t>NOTE</w:t>
                  </w:r>
                  <w:r>
                    <w:rPr>
                      <w:rFonts w:ascii="Bookman Old Style" w:hAnsi="Bookman Old Style"/>
                      <w:i/>
                    </w:rPr>
                    <w:t>:</w:t>
                  </w:r>
                </w:p>
                <w:p w:rsidR="004403CB" w:rsidRDefault="004403CB" w:rsidP="00A43F59">
                  <w:pPr>
                    <w:rPr>
                      <w:rFonts w:ascii="Bookman Old Style" w:hAnsi="Bookman Old Style"/>
                    </w:rPr>
                  </w:pPr>
                </w:p>
                <w:p w:rsidR="004403CB" w:rsidRPr="00125019" w:rsidRDefault="004403CB" w:rsidP="00950AB2">
                  <w:pPr>
                    <w:rPr>
                      <w:rFonts w:ascii="Bookman Old Style" w:hAnsi="Bookman Old Style"/>
                      <w:color w:val="FF0000"/>
                      <w:szCs w:val="20"/>
                    </w:rPr>
                  </w:pPr>
                  <w:r w:rsidRPr="00125019">
                    <w:rPr>
                      <w:rFonts w:ascii="Bookman Old Style" w:hAnsi="Bookman Old Style"/>
                      <w:color w:val="FF0000"/>
                      <w:szCs w:val="20"/>
                    </w:rPr>
                    <w:t>BRAND NAME OF THE DRUG SHOULD NOT BE PRINTED</w:t>
                  </w:r>
                </w:p>
                <w:p w:rsidR="004403CB" w:rsidRPr="00125019" w:rsidRDefault="004403CB" w:rsidP="00950AB2">
                  <w:pPr>
                    <w:rPr>
                      <w:rFonts w:ascii="Bookman Old Style" w:hAnsi="Bookman Old Style"/>
                      <w:color w:val="FF0000"/>
                      <w:szCs w:val="20"/>
                    </w:rPr>
                  </w:pPr>
                  <w:r w:rsidRPr="00125019">
                    <w:rPr>
                      <w:rFonts w:ascii="Bookman Old Style" w:hAnsi="Bookman Old Style"/>
                      <w:color w:val="FF0000"/>
                      <w:szCs w:val="20"/>
                    </w:rPr>
                    <w:t>ANY WHERE for indigenous products</w:t>
                  </w:r>
                </w:p>
                <w:p w:rsidR="004403CB" w:rsidRPr="00125019" w:rsidRDefault="004403CB" w:rsidP="00950AB2">
                  <w:pPr>
                    <w:rPr>
                      <w:rFonts w:ascii="Bookman Old Style" w:hAnsi="Bookman Old Style"/>
                      <w:color w:val="FF0000"/>
                      <w:szCs w:val="20"/>
                    </w:rPr>
                  </w:pPr>
                </w:p>
                <w:p w:rsidR="004403CB" w:rsidRPr="00125019" w:rsidRDefault="004403CB" w:rsidP="00950AB2">
                  <w:pPr>
                    <w:rPr>
                      <w:rFonts w:ascii="Bookman Old Style" w:hAnsi="Bookman Old Style"/>
                      <w:color w:val="FF0000"/>
                      <w:szCs w:val="20"/>
                    </w:rPr>
                  </w:pPr>
                  <w:r w:rsidRPr="00125019">
                    <w:rPr>
                      <w:rFonts w:ascii="Bookman Old Style" w:hAnsi="Bookman Old Style"/>
                      <w:color w:val="FF0000"/>
                      <w:szCs w:val="20"/>
                    </w:rPr>
                    <w:t>Imported medicines accepted in brand name</w:t>
                  </w:r>
                </w:p>
                <w:p w:rsidR="004403CB" w:rsidRPr="00125019" w:rsidRDefault="004403CB" w:rsidP="00A43F59">
                  <w:pPr>
                    <w:rPr>
                      <w:i/>
                      <w:color w:val="FF0000"/>
                    </w:rPr>
                  </w:pPr>
                </w:p>
                <w:p w:rsidR="004403CB" w:rsidRDefault="004403CB" w:rsidP="00A43F59">
                  <w:pPr>
                    <w:rPr>
                      <w:i/>
                      <w:color w:val="FF0000"/>
                    </w:rPr>
                  </w:pPr>
                </w:p>
                <w:p w:rsidR="004403CB" w:rsidRDefault="004403CB" w:rsidP="00A43F59">
                  <w:pPr>
                    <w:rPr>
                      <w:i/>
                      <w:color w:val="FF0000"/>
                    </w:rPr>
                  </w:pPr>
                </w:p>
                <w:p w:rsidR="004403CB" w:rsidRPr="00F42EDF" w:rsidRDefault="004403CB" w:rsidP="00A43F59">
                  <w:pPr>
                    <w:rPr>
                      <w:color w:val="FF0000"/>
                    </w:rPr>
                  </w:pPr>
                </w:p>
              </w:txbxContent>
            </v:textbox>
          </v:shape>
        </w:pict>
      </w:r>
      <w:r>
        <w:rPr>
          <w:rFonts w:cs="Arial"/>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4" type="#_x0000_t75" style="position:absolute;left:0;text-align:left;margin-left:-18.7pt;margin-top:24.1pt;width:274.35pt;height:310.25pt;z-index:251679744" o:allowincell="f" fillcolor="window">
            <v:imagedata r:id="rId16" o:title=""/>
            <w10:wrap type="topAndBottom"/>
          </v:shape>
          <o:OLEObject Type="Embed" ProgID="Excel.Sheet.8" ShapeID="_x0000_s1114" DrawAspect="Content" ObjectID="_1653895308" r:id="rId17"/>
        </w:pict>
      </w:r>
      <w:r w:rsidR="00A43F59" w:rsidRPr="000D3858">
        <w:rPr>
          <w:rFonts w:cs="Arial"/>
        </w:rPr>
        <w:tab/>
      </w:r>
      <w:r w:rsidR="00A43F59" w:rsidRPr="000D3858">
        <w:rPr>
          <w:rFonts w:cs="Arial"/>
        </w:rPr>
        <w:tab/>
      </w:r>
      <w:r w:rsidR="00A43F59" w:rsidRPr="000D3858">
        <w:rPr>
          <w:rFonts w:cs="Arial"/>
        </w:rPr>
        <w:tab/>
      </w:r>
      <w:r w:rsidR="00A43F59" w:rsidRPr="000D3858">
        <w:rPr>
          <w:rFonts w:cs="Arial"/>
        </w:rPr>
        <w:tab/>
      </w:r>
      <w:r w:rsidR="00A43F59" w:rsidRPr="000D3858">
        <w:rPr>
          <w:rFonts w:cs="Arial"/>
        </w:rPr>
        <w:tab/>
      </w:r>
      <w:r w:rsidR="00A43F59" w:rsidRPr="000D3858">
        <w:rPr>
          <w:rFonts w:cs="Arial"/>
        </w:rPr>
        <w:tab/>
        <w:t>REAR SIDE</w:t>
      </w:r>
      <w:r w:rsidR="00A43F59" w:rsidRPr="000D3858">
        <w:rPr>
          <w:rFonts w:cs="Arial"/>
        </w:rPr>
        <w:tab/>
      </w:r>
      <w:r w:rsidR="00A43F59" w:rsidRPr="000D3858">
        <w:rPr>
          <w:rFonts w:cs="Arial"/>
        </w:rPr>
        <w:tab/>
      </w:r>
      <w:r w:rsidR="00A43F59" w:rsidRPr="000D3858">
        <w:rPr>
          <w:rFonts w:cs="Arial"/>
        </w:rPr>
        <w:tab/>
      </w:r>
      <w:r w:rsidR="00A43F59" w:rsidRPr="000D3858">
        <w:rPr>
          <w:rFonts w:cs="Arial"/>
        </w:rPr>
        <w:tab/>
      </w:r>
      <w:r w:rsidR="00A43F59" w:rsidRPr="000D3858">
        <w:rPr>
          <w:rFonts w:cs="Arial"/>
        </w:rPr>
        <w:tab/>
      </w:r>
      <w:r w:rsidR="00A43F59" w:rsidRPr="000D3858">
        <w:rPr>
          <w:rFonts w:cs="Arial"/>
        </w:rPr>
        <w:tab/>
      </w:r>
      <w:r w:rsidR="00A43F59" w:rsidRPr="000D3858">
        <w:rPr>
          <w:rFonts w:cs="Arial"/>
        </w:rPr>
        <w:tab/>
      </w:r>
      <w:r w:rsidR="00A43F59" w:rsidRPr="000D3858">
        <w:rPr>
          <w:rFonts w:cs="Arial"/>
        </w:rPr>
        <w:tab/>
      </w:r>
      <w:r w:rsidR="00A43F59" w:rsidRPr="000D3858">
        <w:rPr>
          <w:rFonts w:cs="Arial"/>
        </w:rPr>
        <w:tab/>
      </w:r>
    </w:p>
    <w:p w:rsidR="00AC5677" w:rsidRPr="000D3858" w:rsidRDefault="00AC5677" w:rsidP="00C10AA0">
      <w:pPr>
        <w:spacing w:after="120" w:line="276" w:lineRule="auto"/>
        <w:rPr>
          <w:rFonts w:cs="Arial"/>
          <w:b/>
          <w:u w:val="single"/>
        </w:rPr>
      </w:pPr>
    </w:p>
    <w:p w:rsidR="00344BA2" w:rsidRDefault="00344BA2" w:rsidP="00C10AA0">
      <w:pPr>
        <w:spacing w:after="120" w:line="276" w:lineRule="auto"/>
        <w:rPr>
          <w:rFonts w:cs="Arial"/>
          <w:b/>
          <w:u w:val="single"/>
        </w:rPr>
      </w:pPr>
    </w:p>
    <w:p w:rsidR="00344BA2" w:rsidRDefault="00344BA2" w:rsidP="00C10AA0">
      <w:pPr>
        <w:spacing w:after="120" w:line="276" w:lineRule="auto"/>
        <w:rPr>
          <w:rFonts w:cs="Arial"/>
          <w:b/>
          <w:u w:val="single"/>
        </w:rPr>
      </w:pPr>
    </w:p>
    <w:p w:rsidR="00A43F59" w:rsidRPr="000D3858" w:rsidRDefault="00A43F59" w:rsidP="00C10AA0">
      <w:pPr>
        <w:spacing w:after="120" w:line="276" w:lineRule="auto"/>
        <w:rPr>
          <w:rFonts w:cs="Arial"/>
        </w:rPr>
      </w:pPr>
      <w:r w:rsidRPr="000D3858">
        <w:rPr>
          <w:rFonts w:cs="Arial"/>
          <w:b/>
          <w:u w:val="single"/>
        </w:rPr>
        <w:lastRenderedPageBreak/>
        <w:t>INJECTIONS</w:t>
      </w:r>
    </w:p>
    <w:p w:rsidR="00A43F59" w:rsidRPr="000D3858" w:rsidRDefault="000C4281" w:rsidP="00433B1D">
      <w:pPr>
        <w:pStyle w:val="BodyText2"/>
        <w:spacing w:line="276" w:lineRule="auto"/>
        <w:rPr>
          <w:rFonts w:ascii="Arial" w:hAnsi="Arial" w:cs="Arial"/>
          <w:sz w:val="22"/>
        </w:rPr>
      </w:pPr>
      <w:r w:rsidRPr="000C4281">
        <w:rPr>
          <w:rFonts w:cs="Arial"/>
          <w:noProof/>
        </w:rPr>
        <w:pict>
          <v:group id="Group 109" o:spid="_x0000_s1049" style="position:absolute;left:0;text-align:left;margin-left:0;margin-top:53.1pt;width:165.5pt;height:144.65pt;z-index:251696128;mso-position-horizontal:center;mso-position-horizontal-relative:page" coordorigin="4464,11370" coordsize="2736,2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" o:allowincell="f">
            <v:group id="Group 110" o:spid="_x0000_s1050" style="position:absolute;left:4464;top:11370;width:2736;height:2736" coordorigin="4176,11232" coordsize="3168,3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oval id="Oval 111" o:spid="_x0000_s1051" style="position:absolute;left:4176;top:11232;width:3168;height:31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"/>
              <v:oval id="Oval 112" o:spid="_x0000_s1052" style="position:absolute;left:4876;top:11952;width:1728;height:1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"/>
              <v:shape id="WordArt 113" o:spid="_x0000_s1053" type="#_x0000_t202" style="position:absolute;left:3557;top:12510;width:2593;height:646;rotation:-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" filled="f" stroked="f">
                <o:lock v:ext="edit" shapetype="t"/>
                <v:textbox>
                  <w:txbxContent>
                    <w:p w:rsidR="004403CB" w:rsidRDefault="004403CB" w:rsidP="00344BA2">
                      <w:pPr>
                        <w:jc w:val="center"/>
                      </w:pPr>
                      <w:r>
                        <w:rPr>
                          <w:color w:val="000000"/>
                          <w:sz w:val="36"/>
                          <w:szCs w:val="36"/>
                        </w:rPr>
                        <w:t>ANDHRA  PRADESH  GOVT.</w:t>
                      </w:r>
                    </w:p>
                  </w:txbxContent>
                </v:textbox>
              </v:shape>
              <v:shape id="WordArt 114" o:spid="_x0000_s1054" type="#_x0000_t202" style="position:absolute;left:5484;top:12560;width:2594;height:593;rotation:5604200fd;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" filled="f" stroked="f">
                <o:lock v:ext="edit" shapetype="t"/>
                <v:textbox>
                  <w:txbxContent>
                    <w:p w:rsidR="004403CB" w:rsidRDefault="004403CB" w:rsidP="00344BA2">
                      <w:pPr>
                        <w:jc w:val="center"/>
                      </w:pPr>
                      <w:r>
                        <w:rPr>
                          <w:color w:val="000000"/>
                          <w:sz w:val="32"/>
                          <w:szCs w:val="32"/>
                        </w:rPr>
                        <w:t>SUPPLY  NOT  FOR  SALE</w:t>
                      </w:r>
                    </w:p>
                  </w:txbxContent>
                </v:textbox>
              </v:shape>
              <v:shape id="WordArt 115" o:spid="_x0000_s1055" type="#_x0000_t202" style="position:absolute;left:5164;top:12364;width:1194;height:433;rotation: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" filled="f" stroked="f">
                <o:lock v:ext="edit" shapetype="t"/>
                <v:textbox>
                  <w:txbxContent>
                    <w:p w:rsidR="004403CB" w:rsidRDefault="004403CB" w:rsidP="00344BA2">
                      <w:pPr>
                        <w:jc w:val="center"/>
                      </w:pPr>
                      <w:r>
                        <w:rPr>
                          <w:color w:val="000000"/>
                          <w:sz w:val="20"/>
                          <w:szCs w:val="20"/>
                        </w:rPr>
                        <w:t>A P</w:t>
                      </w:r>
                    </w:p>
                  </w:txbxContent>
                </v:textbox>
              </v:shape>
              <v:shape id="AutoShape 116" o:spid="_x0000_s1056" style="position:absolute;left:5616;top:13824;width:432;height:432;visibility:visible;mso-wrap-style:square;v-text-anchor:top" coordsize="1000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" path="m,3819r3819,l5000,,6181,3819r3819,l6921,6181r1158,3819l5000,7639,1921,10000,3079,6181,,3819xe" fillcolor="#330">
                <v:stroke joinstyle="miter"/>
                <v:path o:connecttype="custom" o:connectlocs="0,165;165,165;216,0;267,165;432,165;299,267;349,432;216,330;83,432;133,267;0,165" o:connectangles="0,0,0,0,0,0,0,0,0,0,0"/>
              </v:shape>
            </v:group>
            <v:line id="Line 117" o:spid="_x0000_s1057" style="position:absolute;visibility:visible" from="5328,12717" to="6336,12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" strokeweight="1.5pt"/>
            <w10:wrap anchorx="page"/>
          </v:group>
        </w:pict>
      </w:r>
      <w:r w:rsidR="00A43F59" w:rsidRPr="000D3858">
        <w:rPr>
          <w:rFonts w:ascii="Arial" w:hAnsi="Arial" w:cs="Arial"/>
          <w:szCs w:val="24"/>
        </w:rPr>
        <w:t xml:space="preserve">Injection in ampoule form should be supplied in Double constructed neck ampoules with the label bearing the words “Andhra Pradesh Govt. Supply – Not for sale” over printed and letter containing the logogram No. 1. Which </w:t>
      </w:r>
      <w:r w:rsidR="009057BF" w:rsidRPr="000D3858">
        <w:rPr>
          <w:rFonts w:ascii="Arial" w:hAnsi="Arial" w:cs="Arial"/>
          <w:szCs w:val="24"/>
        </w:rPr>
        <w:t>will distinguish</w:t>
      </w:r>
      <w:r w:rsidR="00A43F59" w:rsidRPr="000D3858">
        <w:rPr>
          <w:rFonts w:ascii="Arial" w:hAnsi="Arial" w:cs="Arial"/>
          <w:szCs w:val="24"/>
        </w:rPr>
        <w:t xml:space="preserve"> them from the normal rate packing</w:t>
      </w:r>
      <w:r w:rsidR="00A43F59" w:rsidRPr="000D3858">
        <w:rPr>
          <w:rFonts w:ascii="Arial" w:hAnsi="Arial" w:cs="Arial"/>
          <w:sz w:val="22"/>
        </w:rPr>
        <w:t>.</w:t>
      </w: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0D1B9B" w:rsidRPr="000D3858" w:rsidRDefault="000D1B9B"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ind w:left="2880"/>
        <w:rPr>
          <w:rFonts w:cs="Arial"/>
        </w:rPr>
      </w:pPr>
      <w:r w:rsidRPr="000D3858">
        <w:rPr>
          <w:rFonts w:cs="Arial"/>
        </w:rPr>
        <w:t xml:space="preserve">        Logogram No.1</w:t>
      </w:r>
    </w:p>
    <w:p w:rsidR="00A43F59" w:rsidRPr="000D3858" w:rsidRDefault="00A43F59" w:rsidP="00C10AA0">
      <w:pPr>
        <w:spacing w:line="276" w:lineRule="auto"/>
        <w:rPr>
          <w:rFonts w:cs="Arial"/>
          <w:sz w:val="12"/>
        </w:rPr>
      </w:pPr>
    </w:p>
    <w:p w:rsidR="00A43F59" w:rsidRPr="000D3858" w:rsidRDefault="00A43F59" w:rsidP="00C10AA0">
      <w:pPr>
        <w:spacing w:line="276" w:lineRule="auto"/>
        <w:rPr>
          <w:rFonts w:cs="Arial"/>
          <w:sz w:val="2"/>
        </w:rPr>
      </w:pPr>
    </w:p>
    <w:p w:rsidR="00A43F59" w:rsidRPr="000D3858" w:rsidRDefault="00A43F59" w:rsidP="00C10AA0">
      <w:pPr>
        <w:spacing w:line="276" w:lineRule="auto"/>
        <w:rPr>
          <w:rFonts w:cs="Arial"/>
        </w:rPr>
      </w:pPr>
      <w:r w:rsidRPr="000D3858">
        <w:rPr>
          <w:rFonts w:cs="Arial"/>
        </w:rPr>
        <w:t xml:space="preserve">The vials should be supplied with </w:t>
      </w:r>
      <w:r w:rsidR="009057BF" w:rsidRPr="000D3858">
        <w:rPr>
          <w:rFonts w:cs="Arial"/>
        </w:rPr>
        <w:t>aluminium</w:t>
      </w:r>
      <w:r w:rsidRPr="000D3858">
        <w:rPr>
          <w:rFonts w:cs="Arial"/>
        </w:rPr>
        <w:t xml:space="preserve"> seals containing the logogram. </w:t>
      </w:r>
    </w:p>
    <w:p w:rsidR="00A43F59" w:rsidRPr="000D3858" w:rsidRDefault="000C4281" w:rsidP="00C10AA0">
      <w:pPr>
        <w:spacing w:line="276" w:lineRule="auto"/>
        <w:rPr>
          <w:rFonts w:cs="Arial"/>
        </w:rPr>
      </w:pPr>
      <w:r>
        <w:rPr>
          <w:rFonts w:cs="Arial"/>
          <w:noProof/>
          <w:lang w:val="en-US" w:eastAsia="en-US"/>
        </w:rPr>
        <w:pict>
          <v:group id="_x0000_s1058" style="position:absolute;left:0;text-align:left;margin-left:214.45pt;margin-top:13.1pt;width:165.5pt;height:144.65pt;z-index:251694080;mso-position-horizontal-relative:page" coordorigin="4464,11370" coordsize="2736,2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" o:allowincell="f">
            <v:group id="Group 110" o:spid="_x0000_s1059" style="position:absolute;left:4464;top:11370;width:2736;height:2736" coordorigin="4176,11232" coordsize="3168,3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oval id="Oval 111" o:spid="_x0000_s1060" style="position:absolute;left:4176;top:11232;width:3168;height:31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"/>
              <v:oval id="Oval 112" o:spid="_x0000_s1061" style="position:absolute;left:4876;top:11952;width:1728;height:1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"/>
              <v:shape id="WordArt 113" o:spid="_x0000_s1062" type="#_x0000_t202" style="position:absolute;left:3557;top:12510;width:2593;height:646;rotation:-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" filled="f" stroked="f">
                <o:lock v:ext="edit" shapetype="t"/>
                <v:textbox>
                  <w:txbxContent>
                    <w:p w:rsidR="004403CB" w:rsidRDefault="004403CB" w:rsidP="00344BA2">
                      <w:pPr>
                        <w:jc w:val="center"/>
                      </w:pPr>
                      <w:r>
                        <w:rPr>
                          <w:color w:val="000000"/>
                          <w:sz w:val="36"/>
                          <w:szCs w:val="36"/>
                        </w:rPr>
                        <w:t>ANDHRA  PRADESH  GOVT.</w:t>
                      </w:r>
                    </w:p>
                  </w:txbxContent>
                </v:textbox>
              </v:shape>
              <v:shape id="WordArt 114" o:spid="_x0000_s1063" type="#_x0000_t202" style="position:absolute;left:5484;top:12560;width:2594;height:593;rotation:5604200fd;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" filled="f" stroked="f">
                <o:lock v:ext="edit" shapetype="t"/>
                <v:textbox>
                  <w:txbxContent>
                    <w:p w:rsidR="004403CB" w:rsidRDefault="004403CB" w:rsidP="00344BA2">
                      <w:pPr>
                        <w:jc w:val="center"/>
                      </w:pPr>
                      <w:r>
                        <w:rPr>
                          <w:color w:val="000000"/>
                          <w:sz w:val="32"/>
                          <w:szCs w:val="32"/>
                        </w:rPr>
                        <w:t>SUPPLY  NOT  FOR  SALE</w:t>
                      </w:r>
                    </w:p>
                  </w:txbxContent>
                </v:textbox>
              </v:shape>
              <v:shape id="WordArt 115" o:spid="_x0000_s1064" type="#_x0000_t202" style="position:absolute;left:5164;top:12364;width:1194;height:433;rotation: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" filled="f" stroked="f">
                <o:lock v:ext="edit" shapetype="t"/>
                <v:textbox>
                  <w:txbxContent>
                    <w:p w:rsidR="004403CB" w:rsidRDefault="004403CB" w:rsidP="00344BA2">
                      <w:pPr>
                        <w:jc w:val="center"/>
                      </w:pPr>
                      <w:r>
                        <w:rPr>
                          <w:color w:val="000000"/>
                          <w:sz w:val="20"/>
                          <w:szCs w:val="20"/>
                        </w:rPr>
                        <w:t>A P</w:t>
                      </w:r>
                    </w:p>
                  </w:txbxContent>
                </v:textbox>
              </v:shape>
              <v:shape id="AutoShape 116" o:spid="_x0000_s1065" style="position:absolute;left:5616;top:13824;width:432;height:432;visibility:visible;mso-wrap-style:square;v-text-anchor:top" coordsize="1000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" path="m,3819r3819,l5000,,6181,3819r3819,l6921,6181r1158,3819l5000,7639,1921,10000,3079,6181,,3819xe" fillcolor="#330">
                <v:stroke joinstyle="miter"/>
                <v:path o:connecttype="custom" o:connectlocs="0,165;165,165;216,0;267,165;432,165;299,267;349,432;216,330;83,432;133,267;0,165" o:connectangles="0,0,0,0,0,0,0,0,0,0,0"/>
              </v:shape>
            </v:group>
            <v:line id="Line 117" o:spid="_x0000_s1066" style="position:absolute;visibility:visible" from="5328,12717" to="6336,12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" strokeweight="1.5pt"/>
            <w10:wrap anchorx="page"/>
          </v:group>
        </w:pict>
      </w: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EA6FA1" w:rsidRPr="000D3858" w:rsidRDefault="00EA6FA1" w:rsidP="00C10AA0">
      <w:pPr>
        <w:spacing w:line="276" w:lineRule="auto"/>
        <w:rPr>
          <w:rFonts w:cs="Arial"/>
        </w:rPr>
      </w:pPr>
    </w:p>
    <w:p w:rsidR="00EA6FA1" w:rsidRPr="000D3858" w:rsidRDefault="00EA6FA1" w:rsidP="00C10AA0">
      <w:pPr>
        <w:spacing w:line="276" w:lineRule="auto"/>
        <w:rPr>
          <w:rFonts w:cs="Arial"/>
        </w:rPr>
      </w:pPr>
    </w:p>
    <w:p w:rsidR="000D1B9B" w:rsidRPr="000D3858" w:rsidRDefault="000D1B9B" w:rsidP="00C10AA0">
      <w:pPr>
        <w:spacing w:line="276" w:lineRule="auto"/>
        <w:rPr>
          <w:rFonts w:cs="Arial"/>
        </w:rPr>
      </w:pPr>
    </w:p>
    <w:p w:rsidR="000D1B9B" w:rsidRPr="000D3858" w:rsidRDefault="000D1B9B" w:rsidP="00C10AA0">
      <w:pPr>
        <w:spacing w:line="276" w:lineRule="auto"/>
        <w:rPr>
          <w:rFonts w:cs="Arial"/>
        </w:rPr>
      </w:pPr>
    </w:p>
    <w:p w:rsidR="000D1B9B" w:rsidRPr="000D3858" w:rsidRDefault="000D1B9B" w:rsidP="00C10AA0">
      <w:pPr>
        <w:spacing w:line="276" w:lineRule="auto"/>
        <w:rPr>
          <w:rFonts w:cs="Arial"/>
        </w:rPr>
      </w:pPr>
    </w:p>
    <w:p w:rsidR="00EA6FA1" w:rsidRPr="000D3858" w:rsidRDefault="00EA6FA1"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sz w:val="14"/>
        </w:rPr>
      </w:pPr>
    </w:p>
    <w:p w:rsidR="00A43F59" w:rsidRPr="000D3858" w:rsidRDefault="00A43F59" w:rsidP="00C10AA0">
      <w:pPr>
        <w:spacing w:line="276" w:lineRule="auto"/>
        <w:rPr>
          <w:rFonts w:cs="Arial"/>
        </w:rPr>
      </w:pPr>
      <w:r w:rsidRPr="000D3858">
        <w:rPr>
          <w:rFonts w:cs="Arial"/>
        </w:rPr>
        <w:t>In addition to the label bearing the logogram Andhra Pradesh Govt. Supply – Not for sale and the logogram No.1</w:t>
      </w:r>
    </w:p>
    <w:p w:rsidR="00A43F59" w:rsidRPr="000D3858" w:rsidRDefault="00A43F59" w:rsidP="00C10AA0">
      <w:pPr>
        <w:spacing w:line="276" w:lineRule="auto"/>
        <w:rPr>
          <w:rFonts w:cs="Arial"/>
          <w:b/>
          <w:u w:val="single"/>
        </w:rPr>
      </w:pPr>
    </w:p>
    <w:p w:rsidR="00A43F59" w:rsidRPr="000D3858" w:rsidRDefault="00A43F59" w:rsidP="00C10AA0">
      <w:pPr>
        <w:spacing w:line="276" w:lineRule="auto"/>
        <w:rPr>
          <w:rFonts w:cs="Arial"/>
          <w:b/>
          <w:u w:val="single"/>
        </w:rPr>
      </w:pPr>
      <w:r w:rsidRPr="000D3858">
        <w:rPr>
          <w:rFonts w:cs="Arial"/>
          <w:b/>
          <w:u w:val="single"/>
        </w:rPr>
        <w:t>LIQUIDS</w:t>
      </w:r>
    </w:p>
    <w:p w:rsidR="00A43F59" w:rsidRPr="000D3858" w:rsidRDefault="00A43F59" w:rsidP="00C10AA0">
      <w:pPr>
        <w:spacing w:line="276" w:lineRule="auto"/>
        <w:rPr>
          <w:rFonts w:cs="Arial"/>
        </w:rPr>
      </w:pPr>
      <w:r w:rsidRPr="000D3858">
        <w:rPr>
          <w:rFonts w:cs="Arial"/>
        </w:rPr>
        <w:t>Liquid preparations either be in HDPE bottles/ glass bottles depending on the nature of the product   with pilfer-proof caps bearing the logograms:</w:t>
      </w:r>
    </w:p>
    <w:p w:rsidR="00280944" w:rsidRPr="000D3858" w:rsidRDefault="000C4281" w:rsidP="00C10AA0">
      <w:pPr>
        <w:spacing w:line="276" w:lineRule="auto"/>
        <w:rPr>
          <w:rFonts w:cs="Arial"/>
        </w:rPr>
      </w:pPr>
      <w:r>
        <w:rPr>
          <w:rFonts w:cs="Arial"/>
          <w:noProof/>
          <w:lang w:val="en-US" w:eastAsia="en-US"/>
        </w:rPr>
        <w:pict>
          <v:group id="_x0000_s1067" style="position:absolute;left:0;text-align:left;margin-left:153.85pt;margin-top:6.6pt;width:165.5pt;height:144.65pt;z-index:251682816;mso-position-horizontal-relative:margin" coordorigin="4464,11370" coordsize="2736,2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" o:allowincell="f">
            <v:group id="Group 110" o:spid="_x0000_s1068" style="position:absolute;left:4464;top:11370;width:2736;height:2736" coordorigin="4176,11232" coordsize="3168,3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oval id="Oval 111" o:spid="_x0000_s1069" style="position:absolute;left:4176;top:11232;width:3168;height:31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"/>
              <v:oval id="Oval 112" o:spid="_x0000_s1070" style="position:absolute;left:4876;top:11952;width:1728;height:1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"/>
              <v:shape id="WordArt 113" o:spid="_x0000_s1071" type="#_x0000_t202" style="position:absolute;left:3557;top:12510;width:2593;height:646;rotation:-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" filled="f" stroked="f">
                <o:lock v:ext="edit" shapetype="t"/>
                <v:textbox>
                  <w:txbxContent>
                    <w:p w:rsidR="004403CB" w:rsidRDefault="004403CB" w:rsidP="005840D7">
                      <w:pPr>
                        <w:jc w:val="center"/>
                      </w:pPr>
                      <w:r>
                        <w:rPr>
                          <w:color w:val="000000"/>
                          <w:sz w:val="36"/>
                          <w:szCs w:val="36"/>
                        </w:rPr>
                        <w:t>ANDHRA  PRADESH  GOVT.</w:t>
                      </w:r>
                    </w:p>
                  </w:txbxContent>
                </v:textbox>
              </v:shape>
              <v:shape id="WordArt 114" o:spid="_x0000_s1072" type="#_x0000_t202" style="position:absolute;left:5484;top:12560;width:2594;height:593;rotation:5604200fd;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" filled="f" stroked="f">
                <o:lock v:ext="edit" shapetype="t"/>
                <v:textbox>
                  <w:txbxContent>
                    <w:p w:rsidR="004403CB" w:rsidRDefault="004403CB" w:rsidP="005840D7">
                      <w:pPr>
                        <w:jc w:val="center"/>
                      </w:pPr>
                      <w:r>
                        <w:rPr>
                          <w:color w:val="000000"/>
                          <w:sz w:val="32"/>
                          <w:szCs w:val="32"/>
                        </w:rPr>
                        <w:t>SUPPLY  NOT  FOR  SALE</w:t>
                      </w:r>
                    </w:p>
                  </w:txbxContent>
                </v:textbox>
              </v:shape>
              <v:shape id="WordArt 115" o:spid="_x0000_s1073" type="#_x0000_t202" style="position:absolute;left:5164;top:12364;width:1194;height:433;rotation: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" filled="f" stroked="f">
                <o:lock v:ext="edit" shapetype="t"/>
                <v:textbox>
                  <w:txbxContent>
                    <w:p w:rsidR="004403CB" w:rsidRDefault="004403CB" w:rsidP="005840D7">
                      <w:pPr>
                        <w:jc w:val="center"/>
                      </w:pPr>
                      <w:r>
                        <w:rPr>
                          <w:color w:val="000000"/>
                          <w:sz w:val="20"/>
                          <w:szCs w:val="20"/>
                        </w:rPr>
                        <w:t>A P</w:t>
                      </w:r>
                    </w:p>
                  </w:txbxContent>
                </v:textbox>
              </v:shape>
              <v:shape id="AutoShape 116" o:spid="_x0000_s1074" style="position:absolute;left:5616;top:13824;width:432;height:432;visibility:visible;mso-wrap-style:square;v-text-anchor:top" coordsize="1000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" path="m,3819r3819,l5000,,6181,3819r3819,l6921,6181r1158,3819l5000,7639,1921,10000,3079,6181,,3819xe" fillcolor="#330">
                <v:stroke joinstyle="miter"/>
                <v:path o:connecttype="custom" o:connectlocs="0,165;165,165;216,0;267,165;432,165;299,267;349,432;216,330;83,432;133,267;0,165" o:connectangles="0,0,0,0,0,0,0,0,0,0,0"/>
              </v:shape>
            </v:group>
            <v:line id="Line 117" o:spid="_x0000_s1075" style="position:absolute;visibility:visible" from="5328,12717" to="6336,12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" strokeweight="1.5pt"/>
            <w10:wrap anchorx="margin"/>
          </v:group>
        </w:pict>
      </w:r>
    </w:p>
    <w:p w:rsidR="00280944" w:rsidRPr="000D3858" w:rsidRDefault="00280944"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280944" w:rsidRPr="000D3858" w:rsidRDefault="00280944" w:rsidP="00C10AA0">
      <w:pPr>
        <w:spacing w:line="276" w:lineRule="auto"/>
        <w:rPr>
          <w:rFonts w:cs="Arial"/>
        </w:rPr>
      </w:pPr>
    </w:p>
    <w:p w:rsidR="00280944" w:rsidRPr="000D3858" w:rsidRDefault="00280944"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r w:rsidRPr="000D3858">
        <w:rPr>
          <w:rFonts w:cs="Arial"/>
        </w:rPr>
        <w:t>On the top of the cap and the label to be affixed on the containers should bear a distinct colour different from the colour of the label of the trade packs and they should be over printed in red colour with the words Andhra Pradesh Government Supply -Not For Sale and the logogram above.</w:t>
      </w:r>
    </w:p>
    <w:p w:rsidR="00A43F59" w:rsidRPr="000D3858" w:rsidRDefault="00A43F59" w:rsidP="00C10AA0">
      <w:pPr>
        <w:spacing w:line="276" w:lineRule="auto"/>
        <w:rPr>
          <w:rFonts w:cs="Arial"/>
        </w:rPr>
      </w:pPr>
    </w:p>
    <w:p w:rsidR="00A43F59" w:rsidRPr="000D3858" w:rsidRDefault="00A43F59" w:rsidP="00C10AA0">
      <w:pPr>
        <w:spacing w:line="276" w:lineRule="auto"/>
        <w:jc w:val="center"/>
        <w:rPr>
          <w:rFonts w:cs="Arial"/>
          <w:b/>
          <w:bCs/>
        </w:rPr>
      </w:pPr>
      <w:r w:rsidRPr="000D3858">
        <w:rPr>
          <w:rFonts w:cs="Arial"/>
          <w:b/>
          <w:bCs/>
        </w:rPr>
        <w:t>Top of the cap</w:t>
      </w:r>
    </w:p>
    <w:p w:rsidR="00A43F59" w:rsidRPr="000D3858" w:rsidRDefault="00A43F59" w:rsidP="00C10AA0">
      <w:pPr>
        <w:spacing w:line="276" w:lineRule="auto"/>
        <w:rPr>
          <w:rFonts w:cs="Arial"/>
        </w:rPr>
      </w:pPr>
    </w:p>
    <w:p w:rsidR="00A43F59" w:rsidRPr="000D3858" w:rsidRDefault="000C4281" w:rsidP="00C10AA0">
      <w:pPr>
        <w:spacing w:line="276" w:lineRule="auto"/>
        <w:rPr>
          <w:rFonts w:cs="Arial"/>
          <w:b/>
          <w:u w:val="single"/>
        </w:rPr>
      </w:pPr>
      <w:r w:rsidRPr="000C4281">
        <w:rPr>
          <w:rFonts w:cs="Arial"/>
          <w:noProof/>
          <w:lang w:val="en-US" w:eastAsia="en-US"/>
        </w:rPr>
        <w:pict>
          <v:group id="_x0000_s1076" style="position:absolute;left:0;text-align:left;margin-left:280.05pt;margin-top:1.25pt;width:160.8pt;height:164.55pt;z-index:251692032;mso-position-horizontal-relative:margin" coordorigin="4464,11370" coordsize="2736,2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" o:allowincell="f">
            <v:group id="Group 110" o:spid="_x0000_s1077" style="position:absolute;left:4464;top:11370;width:2736;height:2736" coordorigin="4176,11232" coordsize="3168,3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oval id="Oval 111" o:spid="_x0000_s1078" style="position:absolute;left:4176;top:11232;width:3168;height:31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"/>
              <v:oval id="Oval 112" o:spid="_x0000_s1079" style="position:absolute;left:4876;top:11952;width:1728;height:17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"/>
              <v:shape id="WordArt 113" o:spid="_x0000_s1080" type="#_x0000_t202" style="position:absolute;left:3557;top:12510;width:2593;height:646;rotation:-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" filled="f" stroked="f">
                <o:lock v:ext="edit" shapetype="t"/>
                <v:textbox>
                  <w:txbxContent>
                    <w:p w:rsidR="004403CB" w:rsidRDefault="004403CB" w:rsidP="00344BA2">
                      <w:pPr>
                        <w:jc w:val="center"/>
                      </w:pPr>
                      <w:r>
                        <w:rPr>
                          <w:color w:val="000000"/>
                          <w:sz w:val="36"/>
                          <w:szCs w:val="36"/>
                        </w:rPr>
                        <w:t>ANDHRA  PRADESH  GOVT.</w:t>
                      </w:r>
                    </w:p>
                  </w:txbxContent>
                </v:textbox>
              </v:shape>
              <v:shape id="WordArt 114" o:spid="_x0000_s1081" type="#_x0000_t202" style="position:absolute;left:5484;top:12560;width:2594;height:593;rotation:5604200fd;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" filled="f" stroked="f">
                <o:lock v:ext="edit" shapetype="t"/>
                <v:textbox>
                  <w:txbxContent>
                    <w:p w:rsidR="004403CB" w:rsidRDefault="004403CB" w:rsidP="00344BA2">
                      <w:pPr>
                        <w:jc w:val="center"/>
                      </w:pPr>
                      <w:r>
                        <w:rPr>
                          <w:color w:val="000000"/>
                          <w:sz w:val="32"/>
                          <w:szCs w:val="32"/>
                        </w:rPr>
                        <w:t>SUPPLY  NOT  FOR  SALE</w:t>
                      </w:r>
                    </w:p>
                  </w:txbxContent>
                </v:textbox>
              </v:shape>
              <v:shape id="WordArt 115" o:spid="_x0000_s1082" type="#_x0000_t202" style="position:absolute;left:5164;top:12364;width:1194;height:433;rotation: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" filled="f" stroked="f">
                <o:lock v:ext="edit" shapetype="t"/>
                <v:textbox>
                  <w:txbxContent>
                    <w:p w:rsidR="004403CB" w:rsidRDefault="004403CB" w:rsidP="00344BA2">
                      <w:pPr>
                        <w:jc w:val="center"/>
                      </w:pPr>
                      <w:r>
                        <w:rPr>
                          <w:color w:val="000000"/>
                          <w:sz w:val="20"/>
                          <w:szCs w:val="20"/>
                        </w:rPr>
                        <w:t>A P</w:t>
                      </w:r>
                    </w:p>
                  </w:txbxContent>
                </v:textbox>
              </v:shape>
              <v:shape id="AutoShape 116" o:spid="_x0000_s1083" style="position:absolute;left:5616;top:13824;width:432;height:432;visibility:visible;mso-wrap-style:square;v-text-anchor:top" coordsize="1000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" path="m,3819r3819,l5000,,6181,3819r3819,l6921,6181r1158,3819l5000,7639,1921,10000,3079,6181,,3819xe" fillcolor="#330">
                <v:stroke joinstyle="miter"/>
                <v:path o:connecttype="custom" o:connectlocs="0,165;165,165;216,0;267,165;432,165;299,267;349,432;216,330;83,432;133,267;0,165" o:connectangles="0,0,0,0,0,0,0,0,0,0,0"/>
              </v:shape>
            </v:group>
            <v:line id="Line 117" o:spid="_x0000_s1084" style="position:absolute;visibility:visible" from="5328,12717" to="6336,12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" strokeweight="1.5pt"/>
            <w10:wrap anchorx="margin"/>
          </v:group>
        </w:pict>
      </w:r>
      <w:r>
        <w:rPr>
          <w:rFonts w:cs="Arial"/>
          <w:b/>
          <w:noProof/>
          <w:u w:val="single"/>
          <w:lang w:val="en-US" w:eastAsia="en-US" w:bidi="te-IN"/>
        </w:rPr>
        <w:pict>
          <v:shape id="Text Box 65" o:spid="_x0000_s1085" type="#_x0000_t202" style="position:absolute;left:0;text-align:left;margin-left:176.7pt;margin-top:46.5pt;width:33.95pt;height:25.1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" fillcolor="white [3201]" stroked="f" strokeweight=".5pt">
            <v:textbox>
              <w:txbxContent>
                <w:p w:rsidR="004403CB" w:rsidRDefault="004403CB">
                  <w:r>
                    <w:t>Or</w:t>
                  </w:r>
                </w:p>
              </w:txbxContent>
            </v:textbox>
          </v:shape>
        </w:pict>
      </w:r>
      <w:r w:rsidR="002F7F60" w:rsidRPr="000D3858">
        <w:rPr>
          <w:rFonts w:cs="Arial"/>
          <w:noProof/>
          <w:lang w:val="en-US" w:eastAsia="en-US"/>
        </w:rPr>
        <w:drawing>
          <wp:inline distT="0" distB="0" distL="0" distR="0">
            <wp:extent cx="2101932" cy="2232025"/>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2118839" cy="2249978"/>
                    </a:xfrm>
                    <a:prstGeom prst="rect">
                      <a:avLst/>
                    </a:prstGeom>
                    <a:noFill/>
                    <a:ln w="9525">
                      <a:noFill/>
                      <a:miter lim="800000"/>
                      <a:headEnd/>
                      <a:tailEnd/>
                    </a:ln>
                  </pic:spPr>
                </pic:pic>
              </a:graphicData>
            </a:graphic>
          </wp:inline>
        </w:drawing>
      </w:r>
    </w:p>
    <w:p w:rsidR="00A43F59" w:rsidRPr="000D3858" w:rsidRDefault="00A43F59" w:rsidP="000D1B9B">
      <w:pPr>
        <w:rPr>
          <w:rFonts w:cs="Arial"/>
        </w:rPr>
      </w:pPr>
    </w:p>
    <w:p w:rsidR="00A43F59" w:rsidRPr="000D3858" w:rsidRDefault="00A43F59" w:rsidP="00C10AA0">
      <w:pPr>
        <w:spacing w:line="276" w:lineRule="auto"/>
        <w:rPr>
          <w:rFonts w:cs="Arial"/>
        </w:rPr>
      </w:pPr>
    </w:p>
    <w:p w:rsidR="00A43F59" w:rsidRPr="000D3858" w:rsidRDefault="00A43F59" w:rsidP="000D1B9B">
      <w:pPr>
        <w:rPr>
          <w:rFonts w:cs="Arial"/>
        </w:rPr>
      </w:pPr>
    </w:p>
    <w:p w:rsidR="00A43F59" w:rsidRPr="000D3858" w:rsidRDefault="00A43F59" w:rsidP="000D1B9B">
      <w:pPr>
        <w:rPr>
          <w:rFonts w:cs="Arial"/>
        </w:rPr>
      </w:pPr>
    </w:p>
    <w:p w:rsidR="00A43F59" w:rsidRPr="000D3858" w:rsidRDefault="00A43F59" w:rsidP="00C10AA0">
      <w:pPr>
        <w:jc w:val="center"/>
        <w:rPr>
          <w:rFonts w:cs="Arial"/>
          <w:b/>
          <w:bCs/>
        </w:rPr>
      </w:pPr>
    </w:p>
    <w:p w:rsidR="00A43F59" w:rsidRPr="000D3858" w:rsidRDefault="00A43F59" w:rsidP="00C10AA0">
      <w:pPr>
        <w:jc w:val="center"/>
        <w:rPr>
          <w:rFonts w:cs="Arial"/>
          <w:b/>
          <w:bCs/>
        </w:rPr>
      </w:pPr>
      <w:r w:rsidRPr="000D3858">
        <w:rPr>
          <w:rFonts w:cs="Arial"/>
          <w:b/>
          <w:bCs/>
        </w:rPr>
        <w:t>SPECIMEN LABEL FOR OUTER CARTON</w:t>
      </w:r>
    </w:p>
    <w:p w:rsidR="00C10AA0" w:rsidRPr="000D3858" w:rsidRDefault="00C10AA0" w:rsidP="00C10AA0">
      <w:pPr>
        <w:spacing w:line="276" w:lineRule="auto"/>
        <w:rPr>
          <w:rFonts w:cs="Arial"/>
        </w:rPr>
      </w:pPr>
    </w:p>
    <w:p w:rsidR="00C10AA0" w:rsidRPr="000D3858" w:rsidRDefault="00C10AA0" w:rsidP="00C10AA0">
      <w:pPr>
        <w:spacing w:line="276" w:lineRule="auto"/>
        <w:rPr>
          <w:rFonts w:cs="Arial"/>
        </w:rPr>
      </w:pPr>
    </w:p>
    <w:p w:rsidR="00A43F59" w:rsidRPr="000D3858" w:rsidRDefault="000C4281" w:rsidP="00C10AA0">
      <w:pPr>
        <w:spacing w:line="276" w:lineRule="auto"/>
        <w:rPr>
          <w:rFonts w:cs="Arial"/>
        </w:rPr>
      </w:pPr>
      <w:r>
        <w:rPr>
          <w:rFonts w:cs="Arial"/>
          <w:noProof/>
          <w:lang w:val="en-US" w:eastAsia="en-US"/>
        </w:rPr>
        <w:pict>
          <v:shape id="Text Box 127" o:spid="_x0000_s1086" type="#_x0000_t202" style="position:absolute;left:0;text-align:left;margin-left:12.5pt;margin-top:8.45pt;width:416.7pt;height:85.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" o:allowincell="f">
            <v:textbox>
              <w:txbxContent>
                <w:p w:rsidR="004403CB" w:rsidRDefault="004403CB" w:rsidP="00A43F59">
                  <w:pPr>
                    <w:spacing w:line="360" w:lineRule="auto"/>
                    <w:jc w:val="center"/>
                    <w:rPr>
                      <w:b/>
                      <w:sz w:val="32"/>
                    </w:rPr>
                  </w:pPr>
                  <w:r>
                    <w:rPr>
                      <w:b/>
                      <w:sz w:val="32"/>
                    </w:rPr>
                    <w:t>A.P. GOVT.</w:t>
                  </w:r>
                </w:p>
                <w:p w:rsidR="004403CB" w:rsidRDefault="004403CB" w:rsidP="00A43F59">
                  <w:pPr>
                    <w:spacing w:line="360" w:lineRule="auto"/>
                    <w:jc w:val="center"/>
                    <w:rPr>
                      <w:b/>
                      <w:sz w:val="32"/>
                    </w:rPr>
                  </w:pPr>
                  <w:r>
                    <w:rPr>
                      <w:b/>
                      <w:sz w:val="32"/>
                    </w:rPr>
                    <w:t>SUPPLY</w:t>
                  </w:r>
                </w:p>
                <w:p w:rsidR="004403CB" w:rsidRDefault="004403CB" w:rsidP="00A43F59">
                  <w:pPr>
                    <w:spacing w:line="360" w:lineRule="auto"/>
                    <w:jc w:val="center"/>
                    <w:rPr>
                      <w:b/>
                      <w:sz w:val="32"/>
                    </w:rPr>
                  </w:pPr>
                  <w:r>
                    <w:rPr>
                      <w:b/>
                      <w:sz w:val="32"/>
                    </w:rPr>
                    <w:t>NOT FOR SALE</w:t>
                  </w:r>
                </w:p>
                <w:p w:rsidR="004403CB" w:rsidRDefault="004403CB" w:rsidP="00A43F59"/>
              </w:txbxContent>
            </v:textbox>
          </v:shape>
        </w:pict>
      </w: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A43F59" w:rsidRPr="000D3858" w:rsidRDefault="00A43F59" w:rsidP="00C10AA0">
      <w:pPr>
        <w:spacing w:line="276" w:lineRule="auto"/>
        <w:rPr>
          <w:rFonts w:cs="Arial"/>
        </w:rPr>
      </w:pPr>
    </w:p>
    <w:p w:rsidR="00201650" w:rsidRPr="000D3858" w:rsidRDefault="00201650" w:rsidP="00C10AA0">
      <w:pPr>
        <w:spacing w:line="276" w:lineRule="auto"/>
        <w:rPr>
          <w:rFonts w:cs="Arial"/>
        </w:rPr>
      </w:pPr>
    </w:p>
    <w:p w:rsidR="00201650" w:rsidRPr="000D3858" w:rsidRDefault="00201650" w:rsidP="00C10AA0">
      <w:pPr>
        <w:spacing w:line="276" w:lineRule="auto"/>
        <w:rPr>
          <w:rFonts w:cs="Arial"/>
        </w:rPr>
      </w:pPr>
    </w:p>
    <w:p w:rsidR="00201650" w:rsidRPr="000D3858" w:rsidRDefault="00201650" w:rsidP="00C10AA0">
      <w:pPr>
        <w:spacing w:line="276" w:lineRule="auto"/>
        <w:rPr>
          <w:rFonts w:cs="Arial"/>
        </w:rPr>
      </w:pPr>
    </w:p>
    <w:p w:rsidR="00A43F59" w:rsidRPr="000D3858" w:rsidRDefault="00A43F59" w:rsidP="0098596B">
      <w:pPr>
        <w:spacing w:line="276" w:lineRule="auto"/>
        <w:jc w:val="center"/>
        <w:rPr>
          <w:rFonts w:cs="Arial"/>
        </w:rPr>
      </w:pPr>
      <w:r w:rsidRPr="000D3858">
        <w:rPr>
          <w:rFonts w:cs="Arial"/>
        </w:rPr>
        <w:t>(or)</w:t>
      </w:r>
    </w:p>
    <w:p w:rsidR="00201650" w:rsidRPr="000D3858" w:rsidRDefault="00201650" w:rsidP="0098596B">
      <w:pPr>
        <w:pStyle w:val="List"/>
        <w:spacing w:line="276" w:lineRule="auto"/>
        <w:ind w:left="0" w:firstLine="0"/>
        <w:rPr>
          <w:rFonts w:ascii="Arial" w:hAnsi="Arial" w:cs="Arial"/>
          <w:sz w:val="24"/>
        </w:rPr>
      </w:pPr>
    </w:p>
    <w:p w:rsidR="00C10AA0" w:rsidRPr="000D3858" w:rsidRDefault="00C10AA0" w:rsidP="00C10AA0">
      <w:pPr>
        <w:pStyle w:val="List"/>
        <w:spacing w:line="276" w:lineRule="auto"/>
        <w:ind w:left="720" w:hanging="720"/>
        <w:rPr>
          <w:rFonts w:ascii="Arial" w:hAnsi="Arial" w:cs="Arial"/>
          <w:sz w:val="24"/>
        </w:rPr>
      </w:pPr>
      <w:r w:rsidRPr="000D3858">
        <w:rPr>
          <w:rFonts w:ascii="Arial" w:hAnsi="Arial" w:cs="Arial"/>
          <w:b/>
          <w:bCs/>
          <w:noProof/>
        </w:rPr>
        <w:lastRenderedPageBreak/>
        <w:drawing>
          <wp:inline distT="0" distB="0" distL="0" distR="0">
            <wp:extent cx="5848985" cy="1716405"/>
            <wp:effectExtent l="1905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srcRect/>
                    <a:stretch>
                      <a:fillRect/>
                    </a:stretch>
                  </pic:blipFill>
                  <pic:spPr bwMode="auto">
                    <a:xfrm>
                      <a:off x="0" y="0"/>
                      <a:ext cx="5848985" cy="1716405"/>
                    </a:xfrm>
                    <a:prstGeom prst="rect">
                      <a:avLst/>
                    </a:prstGeom>
                    <a:noFill/>
                    <a:ln w="9525">
                      <a:noFill/>
                      <a:miter lim="800000"/>
                      <a:headEnd/>
                      <a:tailEnd/>
                    </a:ln>
                  </pic:spPr>
                </pic:pic>
              </a:graphicData>
            </a:graphic>
          </wp:inline>
        </w:drawing>
      </w:r>
    </w:p>
    <w:p w:rsidR="00C10AA0" w:rsidRPr="000D3858" w:rsidRDefault="00C10AA0" w:rsidP="0098596B">
      <w:pPr>
        <w:pStyle w:val="List"/>
        <w:spacing w:line="276" w:lineRule="auto"/>
        <w:ind w:left="0" w:firstLine="0"/>
        <w:rPr>
          <w:rFonts w:ascii="Arial" w:hAnsi="Arial" w:cs="Arial"/>
          <w:sz w:val="24"/>
        </w:rPr>
      </w:pPr>
    </w:p>
    <w:p w:rsidR="00C10AA0" w:rsidRPr="000D3858" w:rsidRDefault="00C10AA0" w:rsidP="00C10AA0">
      <w:pPr>
        <w:pStyle w:val="List"/>
        <w:spacing w:line="276" w:lineRule="auto"/>
        <w:ind w:left="720" w:hanging="720"/>
        <w:rPr>
          <w:rFonts w:ascii="Arial" w:hAnsi="Arial" w:cs="Arial"/>
          <w:sz w:val="24"/>
        </w:rPr>
      </w:pPr>
    </w:p>
    <w:p w:rsidR="00C10AA0" w:rsidRPr="000D3858" w:rsidRDefault="00C10AA0" w:rsidP="00DC0F77">
      <w:pPr>
        <w:pStyle w:val="List"/>
        <w:spacing w:line="276" w:lineRule="auto"/>
        <w:ind w:left="0" w:firstLine="0"/>
        <w:rPr>
          <w:rFonts w:ascii="Arial" w:hAnsi="Arial" w:cs="Arial"/>
          <w:sz w:val="24"/>
        </w:rPr>
      </w:pPr>
    </w:p>
    <w:p w:rsidR="00C10AA0" w:rsidRPr="000D3858" w:rsidRDefault="00C10AA0" w:rsidP="00C10AA0">
      <w:pPr>
        <w:pStyle w:val="List"/>
        <w:spacing w:line="276" w:lineRule="auto"/>
        <w:ind w:left="720" w:hanging="720"/>
        <w:rPr>
          <w:rFonts w:ascii="Arial" w:hAnsi="Arial" w:cs="Arial"/>
          <w:sz w:val="24"/>
        </w:rPr>
      </w:pPr>
    </w:p>
    <w:p w:rsidR="00A43F59" w:rsidRPr="000D3858" w:rsidRDefault="00A43F59" w:rsidP="00C10AA0">
      <w:pPr>
        <w:pStyle w:val="List"/>
        <w:spacing w:line="276" w:lineRule="auto"/>
        <w:ind w:left="720" w:hanging="720"/>
        <w:jc w:val="center"/>
        <w:rPr>
          <w:rFonts w:ascii="Arial" w:hAnsi="Arial" w:cs="Arial"/>
          <w:b/>
          <w:bCs/>
          <w:sz w:val="24"/>
        </w:rPr>
      </w:pPr>
      <w:r w:rsidRPr="000D3858">
        <w:rPr>
          <w:rFonts w:ascii="Arial" w:hAnsi="Arial" w:cs="Arial"/>
          <w:b/>
          <w:bCs/>
          <w:sz w:val="24"/>
        </w:rPr>
        <w:t>DECLARATION</w:t>
      </w:r>
    </w:p>
    <w:p w:rsidR="00C10AA0" w:rsidRPr="000D3858" w:rsidRDefault="00C10AA0" w:rsidP="00C10AA0">
      <w:pPr>
        <w:pStyle w:val="List"/>
        <w:spacing w:line="276" w:lineRule="auto"/>
        <w:ind w:left="720" w:hanging="720"/>
        <w:rPr>
          <w:rFonts w:ascii="Arial" w:hAnsi="Arial" w:cs="Arial"/>
          <w:sz w:val="24"/>
        </w:rPr>
      </w:pPr>
    </w:p>
    <w:p w:rsidR="00C10AA0" w:rsidRPr="000D3858" w:rsidRDefault="00C10AA0" w:rsidP="00C10AA0">
      <w:pPr>
        <w:pStyle w:val="List"/>
        <w:spacing w:line="276" w:lineRule="auto"/>
        <w:ind w:left="720" w:hanging="720"/>
        <w:rPr>
          <w:rFonts w:ascii="Arial" w:hAnsi="Arial" w:cs="Arial"/>
          <w:sz w:val="24"/>
        </w:rPr>
      </w:pPr>
    </w:p>
    <w:p w:rsidR="00A43F59" w:rsidRPr="000D3858" w:rsidRDefault="00A43F59" w:rsidP="00C10AA0">
      <w:pPr>
        <w:pStyle w:val="List"/>
        <w:spacing w:line="276" w:lineRule="auto"/>
        <w:ind w:left="720" w:hanging="720"/>
        <w:rPr>
          <w:rFonts w:ascii="Arial" w:hAnsi="Arial" w:cs="Arial"/>
          <w:sz w:val="24"/>
        </w:rPr>
      </w:pPr>
    </w:p>
    <w:p w:rsidR="00C10AA0" w:rsidRPr="000D3858" w:rsidRDefault="00C10AA0" w:rsidP="00C10AA0">
      <w:pPr>
        <w:pStyle w:val="List"/>
        <w:spacing w:line="276" w:lineRule="auto"/>
        <w:ind w:left="0" w:firstLine="0"/>
        <w:rPr>
          <w:rFonts w:ascii="Arial" w:hAnsi="Arial" w:cs="Arial"/>
          <w:sz w:val="24"/>
        </w:rPr>
      </w:pPr>
    </w:p>
    <w:p w:rsidR="00C10AA0" w:rsidRPr="000D3858" w:rsidRDefault="00C10AA0" w:rsidP="00C10AA0">
      <w:pPr>
        <w:pStyle w:val="List"/>
        <w:spacing w:line="276" w:lineRule="auto"/>
        <w:ind w:left="0" w:firstLine="0"/>
        <w:rPr>
          <w:rFonts w:ascii="Arial" w:hAnsi="Arial" w:cs="Arial"/>
          <w:sz w:val="24"/>
        </w:rPr>
      </w:pPr>
    </w:p>
    <w:p w:rsidR="00A43F59" w:rsidRPr="000D3858" w:rsidRDefault="00A43F59" w:rsidP="00C10AA0">
      <w:pPr>
        <w:pStyle w:val="List"/>
        <w:spacing w:line="276" w:lineRule="auto"/>
        <w:ind w:left="0" w:firstLine="0"/>
        <w:rPr>
          <w:rFonts w:ascii="Arial" w:hAnsi="Arial" w:cs="Arial"/>
          <w:sz w:val="24"/>
        </w:rPr>
      </w:pPr>
      <w:r w:rsidRPr="000D3858">
        <w:rPr>
          <w:rFonts w:ascii="Arial" w:hAnsi="Arial" w:cs="Arial"/>
          <w:sz w:val="24"/>
        </w:rPr>
        <w:t>I do hereby declare that I will supply the drugs and medicines as per the above design.</w:t>
      </w:r>
    </w:p>
    <w:p w:rsidR="00DC0F77" w:rsidRPr="000D3858" w:rsidRDefault="00A43F59" w:rsidP="00C10AA0">
      <w:pPr>
        <w:pStyle w:val="List"/>
        <w:spacing w:line="276" w:lineRule="auto"/>
        <w:ind w:left="720" w:hanging="720"/>
        <w:rPr>
          <w:rFonts w:ascii="Arial" w:hAnsi="Arial" w:cs="Arial"/>
          <w:sz w:val="24"/>
        </w:rPr>
      </w:pPr>
      <w:r w:rsidRPr="000D3858">
        <w:rPr>
          <w:rFonts w:ascii="Arial" w:hAnsi="Arial" w:cs="Arial"/>
          <w:sz w:val="24"/>
        </w:rPr>
        <w:tab/>
      </w:r>
      <w:r w:rsidRPr="000D3858">
        <w:rPr>
          <w:rFonts w:ascii="Arial" w:hAnsi="Arial" w:cs="Arial"/>
          <w:sz w:val="24"/>
        </w:rPr>
        <w:tab/>
      </w:r>
      <w:r w:rsidRPr="000D3858">
        <w:rPr>
          <w:rFonts w:ascii="Arial" w:hAnsi="Arial" w:cs="Arial"/>
          <w:sz w:val="24"/>
        </w:rPr>
        <w:tab/>
      </w:r>
      <w:r w:rsidRPr="000D3858">
        <w:rPr>
          <w:rFonts w:ascii="Arial" w:hAnsi="Arial" w:cs="Arial"/>
          <w:sz w:val="24"/>
        </w:rPr>
        <w:tab/>
      </w:r>
      <w:r w:rsidRPr="000D3858">
        <w:rPr>
          <w:rFonts w:ascii="Arial" w:hAnsi="Arial" w:cs="Arial"/>
          <w:sz w:val="24"/>
        </w:rPr>
        <w:tab/>
      </w:r>
      <w:r w:rsidRPr="000D3858">
        <w:rPr>
          <w:rFonts w:ascii="Arial" w:hAnsi="Arial" w:cs="Arial"/>
          <w:sz w:val="24"/>
        </w:rPr>
        <w:tab/>
      </w:r>
      <w:r w:rsidRPr="000D3858">
        <w:rPr>
          <w:rFonts w:ascii="Arial" w:hAnsi="Arial" w:cs="Arial"/>
          <w:sz w:val="24"/>
        </w:rPr>
        <w:tab/>
      </w:r>
      <w:r w:rsidRPr="000D3858">
        <w:rPr>
          <w:rFonts w:ascii="Arial" w:hAnsi="Arial" w:cs="Arial"/>
          <w:sz w:val="24"/>
        </w:rPr>
        <w:tab/>
      </w:r>
      <w:r w:rsidRPr="000D3858">
        <w:rPr>
          <w:rFonts w:ascii="Arial" w:hAnsi="Arial" w:cs="Arial"/>
          <w:sz w:val="24"/>
        </w:rPr>
        <w:tab/>
      </w:r>
    </w:p>
    <w:p w:rsidR="00DC0F77" w:rsidRPr="000D3858" w:rsidRDefault="00DC0F77" w:rsidP="00C10AA0">
      <w:pPr>
        <w:pStyle w:val="List"/>
        <w:spacing w:line="276" w:lineRule="auto"/>
        <w:ind w:left="720" w:hanging="720"/>
        <w:rPr>
          <w:rFonts w:ascii="Arial" w:hAnsi="Arial" w:cs="Arial"/>
          <w:sz w:val="24"/>
        </w:rPr>
      </w:pPr>
    </w:p>
    <w:p w:rsidR="00DC0F77" w:rsidRPr="000D3858" w:rsidRDefault="00DC0F77" w:rsidP="00C10AA0">
      <w:pPr>
        <w:pStyle w:val="List"/>
        <w:spacing w:line="276" w:lineRule="auto"/>
        <w:ind w:left="720" w:hanging="720"/>
        <w:rPr>
          <w:rFonts w:ascii="Arial" w:hAnsi="Arial" w:cs="Arial"/>
          <w:sz w:val="24"/>
        </w:rPr>
      </w:pPr>
    </w:p>
    <w:p w:rsidR="00DC0F77" w:rsidRPr="000D3858" w:rsidRDefault="00DC0F77" w:rsidP="00C10AA0">
      <w:pPr>
        <w:pStyle w:val="List"/>
        <w:spacing w:line="276" w:lineRule="auto"/>
        <w:ind w:left="720" w:hanging="720"/>
        <w:rPr>
          <w:rFonts w:ascii="Arial" w:hAnsi="Arial" w:cs="Arial"/>
          <w:sz w:val="24"/>
        </w:rPr>
      </w:pPr>
    </w:p>
    <w:p w:rsidR="00A43F59" w:rsidRPr="000D3858" w:rsidRDefault="00A43F59" w:rsidP="00DC0F77">
      <w:pPr>
        <w:pStyle w:val="List"/>
        <w:spacing w:line="276" w:lineRule="auto"/>
        <w:ind w:left="720" w:hanging="720"/>
        <w:jc w:val="right"/>
        <w:rPr>
          <w:rFonts w:ascii="Arial" w:hAnsi="Arial" w:cs="Arial"/>
          <w:sz w:val="24"/>
        </w:rPr>
      </w:pPr>
      <w:r w:rsidRPr="000D3858">
        <w:rPr>
          <w:rFonts w:ascii="Arial" w:hAnsi="Arial" w:cs="Arial"/>
          <w:sz w:val="24"/>
        </w:rPr>
        <w:t>Signature</w:t>
      </w:r>
    </w:p>
    <w:p w:rsidR="00D2793D" w:rsidRPr="000D3858" w:rsidRDefault="00D2793D" w:rsidP="00C10AA0">
      <w:pPr>
        <w:pStyle w:val="Style5"/>
        <w:widowControl/>
        <w:spacing w:before="67" w:line="276" w:lineRule="auto"/>
        <w:ind w:right="2731"/>
        <w:jc w:val="both"/>
        <w:rPr>
          <w:rStyle w:val="FontStyle138"/>
          <w:rFonts w:ascii="Arial" w:hAnsi="Arial" w:cs="Arial"/>
          <w:sz w:val="24"/>
          <w:szCs w:val="24"/>
          <w:lang w:val="en-US" w:eastAsia="en-US"/>
        </w:rPr>
        <w:sectPr w:rsidR="00D2793D" w:rsidRPr="000D3858" w:rsidSect="00282116">
          <w:headerReference w:type="even" r:id="rId20"/>
          <w:headerReference w:type="default" r:id="rId21"/>
          <w:footerReference w:type="even" r:id="rId22"/>
          <w:footerReference w:type="default" r:id="rId23"/>
          <w:type w:val="continuous"/>
          <w:pgSz w:w="11907" w:h="16839" w:code="9"/>
          <w:pgMar w:top="1418" w:right="1134" w:bottom="1440" w:left="1560" w:header="720" w:footer="720" w:gutter="0"/>
          <w:pgBorders w:offsetFrom="page">
            <w:top w:val="single" w:sz="4" w:space="24" w:color="auto"/>
            <w:left w:val="single" w:sz="4" w:space="24" w:color="auto"/>
            <w:bottom w:val="single" w:sz="4" w:space="24" w:color="auto"/>
            <w:right w:val="single" w:sz="4" w:space="24" w:color="auto"/>
          </w:pgBorders>
          <w:cols w:space="60"/>
          <w:noEndnote/>
        </w:sectPr>
      </w:pPr>
    </w:p>
    <w:p w:rsidR="00A80CFF" w:rsidRPr="000D3858" w:rsidRDefault="00155338" w:rsidP="00360BD7">
      <w:pPr>
        <w:pStyle w:val="Heading1"/>
        <w:jc w:val="center"/>
        <w:rPr>
          <w:rStyle w:val="FontStyle138"/>
          <w:rFonts w:ascii="Arial" w:hAnsi="Arial" w:cs="Arial"/>
          <w:b/>
          <w:bCs w:val="0"/>
          <w:sz w:val="28"/>
          <w:szCs w:val="32"/>
        </w:rPr>
      </w:pPr>
      <w:bookmarkStart w:id="32" w:name="_Toc42894133"/>
      <w:r w:rsidRPr="000D3858">
        <w:rPr>
          <w:rStyle w:val="FontStyle138"/>
          <w:rFonts w:ascii="Arial" w:hAnsi="Arial" w:cs="Arial"/>
          <w:b/>
          <w:bCs w:val="0"/>
          <w:sz w:val="28"/>
          <w:szCs w:val="32"/>
        </w:rPr>
        <w:lastRenderedPageBreak/>
        <w:t>ANNEXURE -II</w:t>
      </w:r>
      <w:bookmarkEnd w:id="32"/>
    </w:p>
    <w:p w:rsidR="00155338" w:rsidRPr="000D3858" w:rsidRDefault="00155338" w:rsidP="00A80CFF">
      <w:pPr>
        <w:jc w:val="center"/>
        <w:rPr>
          <w:rFonts w:cs="Arial"/>
        </w:rPr>
      </w:pPr>
      <w:r w:rsidRPr="000D3858">
        <w:rPr>
          <w:rFonts w:cs="Arial"/>
        </w:rPr>
        <w:t>(On nonjudicial Stamp Paper)</w:t>
      </w:r>
    </w:p>
    <w:p w:rsidR="00155338" w:rsidRPr="000D3858" w:rsidRDefault="00155338" w:rsidP="00A43F59">
      <w:pPr>
        <w:pStyle w:val="Style13"/>
        <w:widowControl/>
        <w:spacing w:before="163"/>
        <w:jc w:val="center"/>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Ref. Clause No. 4.1(a)</w:t>
      </w:r>
    </w:p>
    <w:p w:rsidR="00155338" w:rsidRPr="000D3858" w:rsidRDefault="00155338" w:rsidP="00A43F59">
      <w:pPr>
        <w:pStyle w:val="Style1"/>
        <w:widowControl/>
        <w:spacing w:before="206"/>
        <w:jc w:val="center"/>
        <w:rPr>
          <w:rStyle w:val="FontStyle108"/>
          <w:rFonts w:ascii="Arial" w:hAnsi="Arial" w:cs="Arial"/>
          <w:spacing w:val="0"/>
          <w:sz w:val="24"/>
          <w:szCs w:val="24"/>
          <w:u w:val="single"/>
          <w:lang w:val="en-US" w:eastAsia="en-US"/>
        </w:rPr>
      </w:pPr>
      <w:r w:rsidRPr="000D3858">
        <w:rPr>
          <w:rStyle w:val="FontStyle108"/>
          <w:rFonts w:ascii="Arial" w:hAnsi="Arial" w:cs="Arial"/>
          <w:spacing w:val="0"/>
          <w:sz w:val="24"/>
          <w:szCs w:val="24"/>
          <w:u w:val="single"/>
          <w:lang w:val="en-US" w:eastAsia="en-US"/>
        </w:rPr>
        <w:t>DECLARATION</w:t>
      </w:r>
    </w:p>
    <w:p w:rsidR="00155338" w:rsidRPr="000D3858" w:rsidRDefault="00155338" w:rsidP="003A4D95">
      <w:pPr>
        <w:pStyle w:val="Style84"/>
        <w:widowControl/>
        <w:tabs>
          <w:tab w:val="left" w:leader="dot" w:pos="2011"/>
        </w:tabs>
        <w:spacing w:before="221" w:line="240" w:lineRule="auto"/>
        <w:ind w:firstLine="0"/>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I/We M/s</w:t>
      </w:r>
      <w:r w:rsidRPr="000D3858">
        <w:rPr>
          <w:rStyle w:val="FontStyle139"/>
          <w:rFonts w:ascii="Arial" w:hAnsi="Arial" w:cs="Arial"/>
          <w:sz w:val="24"/>
          <w:szCs w:val="24"/>
          <w:lang w:val="en-US" w:eastAsia="en-US"/>
        </w:rPr>
        <w:tab/>
        <w:t xml:space="preserve">       represented by its Proprietor/Managing Partner /Managing </w:t>
      </w:r>
      <w:r w:rsidR="009057BF" w:rsidRPr="000D3858">
        <w:rPr>
          <w:rStyle w:val="FontStyle139"/>
          <w:rFonts w:ascii="Arial" w:hAnsi="Arial" w:cs="Arial"/>
          <w:sz w:val="24"/>
          <w:szCs w:val="24"/>
          <w:lang w:val="en-US" w:eastAsia="en-US"/>
        </w:rPr>
        <w:t>Director having</w:t>
      </w:r>
      <w:r w:rsidRPr="000D3858">
        <w:rPr>
          <w:rStyle w:val="FontStyle139"/>
          <w:rFonts w:ascii="Arial" w:hAnsi="Arial" w:cs="Arial"/>
          <w:sz w:val="24"/>
          <w:szCs w:val="24"/>
          <w:lang w:val="en-US" w:eastAsia="en-US"/>
        </w:rPr>
        <w:t xml:space="preserve"> its registered office at </w:t>
      </w:r>
      <w:r w:rsidRPr="000D3858">
        <w:rPr>
          <w:rStyle w:val="FontStyle139"/>
          <w:rFonts w:ascii="Arial" w:hAnsi="Arial" w:cs="Arial"/>
          <w:sz w:val="24"/>
          <w:szCs w:val="24"/>
          <w:lang w:val="en-US" w:eastAsia="en-US"/>
        </w:rPr>
        <w:tab/>
        <w:t>and its factory premises at</w:t>
      </w:r>
      <w:r w:rsidR="00667238" w:rsidRPr="000D3858">
        <w:rPr>
          <w:rStyle w:val="FontStyle139"/>
          <w:rFonts w:ascii="Arial" w:hAnsi="Arial" w:cs="Arial"/>
          <w:sz w:val="24"/>
          <w:szCs w:val="24"/>
          <w:lang w:val="en-US" w:eastAsia="en-US"/>
        </w:rPr>
        <w:t xml:space="preserve"> ……</w:t>
      </w:r>
      <w:r w:rsidRPr="000D3858">
        <w:rPr>
          <w:rStyle w:val="FontStyle139"/>
          <w:rFonts w:ascii="Arial" w:hAnsi="Arial" w:cs="Arial"/>
          <w:sz w:val="24"/>
          <w:szCs w:val="24"/>
          <w:lang w:val="en-US" w:eastAsia="en-US"/>
        </w:rPr>
        <w:tab/>
        <w:t xml:space="preserve">do hereby declare as </w:t>
      </w:r>
      <w:r w:rsidR="009057BF" w:rsidRPr="000D3858">
        <w:rPr>
          <w:rStyle w:val="FontStyle139"/>
          <w:rFonts w:ascii="Arial" w:hAnsi="Arial" w:cs="Arial"/>
          <w:sz w:val="24"/>
          <w:szCs w:val="24"/>
          <w:lang w:val="en-US" w:eastAsia="en-US"/>
        </w:rPr>
        <w:t>under: -</w:t>
      </w:r>
    </w:p>
    <w:p w:rsidR="00C22DEE" w:rsidRPr="000D3858" w:rsidRDefault="00155338" w:rsidP="005C27A5">
      <w:pPr>
        <w:pStyle w:val="Style36"/>
        <w:widowControl/>
        <w:numPr>
          <w:ilvl w:val="0"/>
          <w:numId w:val="3"/>
        </w:numPr>
        <w:tabs>
          <w:tab w:val="left" w:pos="346"/>
        </w:tabs>
        <w:spacing w:before="163" w:line="336" w:lineRule="exact"/>
        <w:rPr>
          <w:rStyle w:val="FontStyle128"/>
          <w:rFonts w:ascii="Arial" w:hAnsi="Arial" w:cs="Arial"/>
          <w:sz w:val="24"/>
          <w:szCs w:val="24"/>
          <w:lang w:val="en-US" w:eastAsia="en-US"/>
        </w:rPr>
      </w:pPr>
      <w:r w:rsidRPr="000D3858">
        <w:rPr>
          <w:rStyle w:val="FontStyle128"/>
          <w:rFonts w:ascii="Arial" w:hAnsi="Arial" w:cs="Arial"/>
          <w:sz w:val="24"/>
          <w:szCs w:val="24"/>
          <w:lang w:val="en-US" w:eastAsia="en-US"/>
        </w:rPr>
        <w:t xml:space="preserve">that I/we have carefully read all the terms and conditions of tender in ref. no. </w:t>
      </w:r>
      <w:r w:rsidR="00881FE6" w:rsidRPr="000D3858">
        <w:rPr>
          <w:rStyle w:val="FontStyle138"/>
          <w:rFonts w:ascii="Arial" w:hAnsi="Arial" w:cs="Arial"/>
          <w:sz w:val="24"/>
          <w:szCs w:val="24"/>
          <w:lang w:val="en-US" w:eastAsia="en-US"/>
        </w:rPr>
        <w:t>60(20-21)/APMSIDC/Medicine Wing/2020-22, Dated: 03.06.2020</w:t>
      </w:r>
      <w:r w:rsidRPr="000D3858">
        <w:rPr>
          <w:rStyle w:val="FontStyle128"/>
          <w:rFonts w:ascii="Arial" w:hAnsi="Arial" w:cs="Arial"/>
          <w:sz w:val="24"/>
          <w:szCs w:val="24"/>
          <w:lang w:val="en-US" w:eastAsia="en-US"/>
        </w:rPr>
        <w:t xml:space="preserve">including Amendment(s) to Tender document (if any) issued by </w:t>
      </w:r>
      <w:r w:rsidR="005A126F" w:rsidRPr="000D3858">
        <w:rPr>
          <w:rStyle w:val="FontStyle128"/>
          <w:rFonts w:ascii="Arial" w:hAnsi="Arial" w:cs="Arial"/>
          <w:sz w:val="24"/>
          <w:szCs w:val="24"/>
          <w:lang w:val="en-US" w:eastAsia="en-US"/>
        </w:rPr>
        <w:t>APMSIDC</w:t>
      </w:r>
      <w:r w:rsidRPr="000D3858">
        <w:rPr>
          <w:rStyle w:val="FontStyle128"/>
          <w:rFonts w:ascii="Arial" w:hAnsi="Arial" w:cs="Arial"/>
          <w:sz w:val="24"/>
          <w:szCs w:val="24"/>
          <w:lang w:val="en-US" w:eastAsia="en-US"/>
        </w:rPr>
        <w:t xml:space="preserve">, </w:t>
      </w:r>
      <w:r w:rsidR="00EB7036" w:rsidRPr="000D3858">
        <w:rPr>
          <w:rStyle w:val="FontStyle128"/>
          <w:rFonts w:ascii="Arial" w:hAnsi="Arial" w:cs="Arial"/>
          <w:sz w:val="24"/>
          <w:szCs w:val="24"/>
          <w:lang w:val="en-US" w:eastAsia="en-US"/>
        </w:rPr>
        <w:t>Mangalagiri</w:t>
      </w:r>
      <w:r w:rsidRPr="000D3858">
        <w:rPr>
          <w:rStyle w:val="FontStyle128"/>
          <w:rFonts w:ascii="Arial" w:hAnsi="Arial" w:cs="Arial"/>
          <w:sz w:val="24"/>
          <w:szCs w:val="24"/>
          <w:lang w:val="en-US" w:eastAsia="en-US"/>
        </w:rPr>
        <w:t xml:space="preserve"> and accept unconditionally all terms and condition of tender document including Amendment(s) to Tender document (if any).</w:t>
      </w:r>
    </w:p>
    <w:p w:rsidR="00C22DEE" w:rsidRPr="000D3858" w:rsidRDefault="00C22DEE" w:rsidP="005C27A5">
      <w:pPr>
        <w:pStyle w:val="Style36"/>
        <w:widowControl/>
        <w:numPr>
          <w:ilvl w:val="0"/>
          <w:numId w:val="3"/>
        </w:numPr>
        <w:tabs>
          <w:tab w:val="left" w:pos="346"/>
        </w:tabs>
        <w:spacing w:before="163" w:line="336" w:lineRule="exac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I/We here</w:t>
      </w:r>
      <w:r w:rsidR="001906CC" w:rsidRPr="000D3858">
        <w:rPr>
          <w:rStyle w:val="FontStyle139"/>
          <w:rFonts w:ascii="Arial" w:hAnsi="Arial" w:cs="Arial"/>
          <w:sz w:val="24"/>
          <w:szCs w:val="24"/>
          <w:lang w:val="en-US" w:eastAsia="en-US"/>
        </w:rPr>
        <w:t>by declare that all required annexures</w:t>
      </w:r>
      <w:r w:rsidRPr="000D3858">
        <w:rPr>
          <w:rStyle w:val="FontStyle139"/>
          <w:rFonts w:ascii="Arial" w:hAnsi="Arial" w:cs="Arial"/>
          <w:sz w:val="24"/>
          <w:szCs w:val="24"/>
          <w:lang w:val="en-US" w:eastAsia="en-US"/>
        </w:rPr>
        <w:t xml:space="preserve"> and documents are uploaded.</w:t>
      </w:r>
    </w:p>
    <w:p w:rsidR="00C22DEE" w:rsidRPr="000D3858" w:rsidRDefault="00C22DEE" w:rsidP="005C27A5">
      <w:pPr>
        <w:pStyle w:val="Style36"/>
        <w:widowControl/>
        <w:numPr>
          <w:ilvl w:val="0"/>
          <w:numId w:val="3"/>
        </w:numPr>
        <w:tabs>
          <w:tab w:val="left" w:pos="346"/>
        </w:tabs>
        <w:spacing w:before="154" w:line="317" w:lineRule="exact"/>
        <w:ind w:hanging="91"/>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I</w:t>
      </w:r>
      <w:r w:rsidR="00155338" w:rsidRPr="000D3858">
        <w:rPr>
          <w:rStyle w:val="FontStyle139"/>
          <w:rFonts w:ascii="Arial" w:hAnsi="Arial" w:cs="Arial"/>
          <w:sz w:val="24"/>
          <w:szCs w:val="24"/>
          <w:lang w:val="en-US" w:eastAsia="en-US"/>
        </w:rPr>
        <w:t xml:space="preserve">am / We are aware of the Tender inviting Authority's right to forfeit the Earnest Money Deposit and /or Performance security deposit and blacklist me/us for a period of </w:t>
      </w:r>
      <w:r w:rsidRPr="000D3858">
        <w:rPr>
          <w:rStyle w:val="FontStyle139"/>
          <w:rFonts w:ascii="Arial" w:hAnsi="Arial" w:cs="Arial"/>
          <w:sz w:val="24"/>
          <w:szCs w:val="24"/>
          <w:lang w:val="en-US" w:eastAsia="en-US"/>
        </w:rPr>
        <w:t>2</w:t>
      </w:r>
      <w:r w:rsidR="00155338" w:rsidRPr="000D3858">
        <w:rPr>
          <w:rStyle w:val="FontStyle139"/>
          <w:rFonts w:ascii="Arial" w:hAnsi="Arial" w:cs="Arial"/>
          <w:sz w:val="24"/>
          <w:szCs w:val="24"/>
          <w:lang w:val="en-US" w:eastAsia="en-US"/>
        </w:rPr>
        <w:t xml:space="preserve"> years if, any information furnished by us proved to be false at time the of inspection and </w:t>
      </w:r>
      <w:r w:rsidR="00224131" w:rsidRPr="000D3858">
        <w:rPr>
          <w:rStyle w:val="FontStyle139"/>
          <w:rFonts w:ascii="Arial" w:hAnsi="Arial" w:cs="Arial"/>
          <w:sz w:val="24"/>
          <w:szCs w:val="24"/>
          <w:lang w:val="en-US" w:eastAsia="en-US"/>
        </w:rPr>
        <w:t xml:space="preserve">also </w:t>
      </w:r>
      <w:r w:rsidR="00155338" w:rsidRPr="000D3858">
        <w:rPr>
          <w:rStyle w:val="FontStyle139"/>
          <w:rFonts w:ascii="Arial" w:hAnsi="Arial" w:cs="Arial"/>
          <w:sz w:val="24"/>
          <w:szCs w:val="24"/>
          <w:lang w:val="en-US" w:eastAsia="en-US"/>
        </w:rPr>
        <w:t xml:space="preserve">not complying </w:t>
      </w:r>
      <w:r w:rsidR="00224131" w:rsidRPr="000D3858">
        <w:rPr>
          <w:rStyle w:val="FontStyle139"/>
          <w:rFonts w:ascii="Arial" w:hAnsi="Arial" w:cs="Arial"/>
          <w:sz w:val="24"/>
          <w:szCs w:val="24"/>
          <w:lang w:val="en-US" w:eastAsia="en-US"/>
        </w:rPr>
        <w:t xml:space="preserve">with any of </w:t>
      </w:r>
      <w:r w:rsidR="00155338" w:rsidRPr="000D3858">
        <w:rPr>
          <w:rStyle w:val="FontStyle139"/>
          <w:rFonts w:ascii="Arial" w:hAnsi="Arial" w:cs="Arial"/>
          <w:sz w:val="24"/>
          <w:szCs w:val="24"/>
          <w:lang w:val="en-US" w:eastAsia="en-US"/>
        </w:rPr>
        <w:t xml:space="preserve">the </w:t>
      </w:r>
      <w:r w:rsidRPr="000D3858">
        <w:rPr>
          <w:rStyle w:val="FontStyle139"/>
          <w:rFonts w:ascii="Arial" w:hAnsi="Arial" w:cs="Arial"/>
          <w:sz w:val="24"/>
          <w:szCs w:val="24"/>
          <w:lang w:val="en-US" w:eastAsia="en-US"/>
        </w:rPr>
        <w:t xml:space="preserve">tender </w:t>
      </w:r>
      <w:r w:rsidR="00155338" w:rsidRPr="000D3858">
        <w:rPr>
          <w:rStyle w:val="FontStyle139"/>
          <w:rFonts w:ascii="Arial" w:hAnsi="Arial" w:cs="Arial"/>
          <w:sz w:val="24"/>
          <w:szCs w:val="24"/>
          <w:lang w:val="en-US" w:eastAsia="en-US"/>
        </w:rPr>
        <w:t>condition</w:t>
      </w:r>
      <w:r w:rsidRPr="000D3858">
        <w:rPr>
          <w:rStyle w:val="FontStyle139"/>
          <w:rFonts w:ascii="Arial" w:hAnsi="Arial" w:cs="Arial"/>
          <w:sz w:val="24"/>
          <w:szCs w:val="24"/>
          <w:lang w:val="en-US" w:eastAsia="en-US"/>
        </w:rPr>
        <w:t xml:space="preserve">s. </w:t>
      </w:r>
    </w:p>
    <w:p w:rsidR="00A43F59" w:rsidRPr="000D3858" w:rsidRDefault="00A43F59" w:rsidP="00A43F59">
      <w:pPr>
        <w:pStyle w:val="Style36"/>
        <w:widowControl/>
        <w:tabs>
          <w:tab w:val="left" w:pos="346"/>
        </w:tabs>
        <w:spacing w:before="154" w:line="317" w:lineRule="exact"/>
        <w:rPr>
          <w:rStyle w:val="FontStyle139"/>
          <w:rFonts w:ascii="Arial" w:hAnsi="Arial" w:cs="Arial"/>
          <w:sz w:val="24"/>
          <w:szCs w:val="24"/>
          <w:lang w:val="en-US" w:eastAsia="en-US"/>
        </w:rPr>
      </w:pPr>
    </w:p>
    <w:p w:rsidR="00224131" w:rsidRPr="000D3858" w:rsidRDefault="00224131" w:rsidP="003A4D95">
      <w:pPr>
        <w:pStyle w:val="Style36"/>
        <w:widowControl/>
        <w:tabs>
          <w:tab w:val="left" w:pos="346"/>
        </w:tabs>
        <w:spacing w:before="154" w:line="317" w:lineRule="exac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Name of the bidder:</w:t>
      </w:r>
    </w:p>
    <w:p w:rsidR="00224131" w:rsidRPr="000D3858" w:rsidRDefault="00224131" w:rsidP="003A4D95">
      <w:pPr>
        <w:pStyle w:val="Style36"/>
        <w:widowControl/>
        <w:tabs>
          <w:tab w:val="left" w:pos="346"/>
        </w:tabs>
        <w:spacing w:before="154" w:line="317" w:lineRule="exac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Address:</w:t>
      </w:r>
    </w:p>
    <w:p w:rsidR="00224131" w:rsidRPr="000D3858" w:rsidRDefault="00224131" w:rsidP="003A4D95">
      <w:pPr>
        <w:pStyle w:val="Style36"/>
        <w:widowControl/>
        <w:tabs>
          <w:tab w:val="left" w:pos="346"/>
        </w:tabs>
        <w:spacing w:before="154" w:line="317" w:lineRule="exac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Name of the authorized signatory:</w:t>
      </w:r>
    </w:p>
    <w:p w:rsidR="00224131" w:rsidRPr="000D3858" w:rsidRDefault="00224131" w:rsidP="003A4D95">
      <w:pPr>
        <w:pStyle w:val="Style36"/>
        <w:widowControl/>
        <w:tabs>
          <w:tab w:val="left" w:pos="346"/>
        </w:tabs>
        <w:spacing w:before="154" w:line="317" w:lineRule="exac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Sign and Seal:</w:t>
      </w:r>
    </w:p>
    <w:p w:rsidR="00155338" w:rsidRPr="000D3858" w:rsidRDefault="00155338" w:rsidP="003A4D95">
      <w:pPr>
        <w:pStyle w:val="Style50"/>
        <w:widowControl/>
        <w:spacing w:before="158" w:line="317" w:lineRule="exact"/>
        <w:ind w:hanging="360"/>
        <w:rPr>
          <w:rStyle w:val="FontStyle139"/>
          <w:rFonts w:ascii="Arial" w:hAnsi="Arial" w:cs="Arial"/>
          <w:sz w:val="24"/>
          <w:szCs w:val="24"/>
          <w:lang w:val="en-US" w:eastAsia="en-US"/>
        </w:rPr>
        <w:sectPr w:rsidR="00155338" w:rsidRPr="000D3858" w:rsidSect="00282116">
          <w:footerReference w:type="even" r:id="rId24"/>
          <w:footerReference w:type="default" r:id="rId25"/>
          <w:pgSz w:w="11907" w:h="16839" w:code="9"/>
          <w:pgMar w:top="1276" w:right="850" w:bottom="1440" w:left="1134" w:header="720" w:footer="720" w:gutter="0"/>
          <w:pgBorders w:offsetFrom="page">
            <w:top w:val="single" w:sz="4" w:space="24" w:color="auto"/>
            <w:left w:val="single" w:sz="4" w:space="24" w:color="auto"/>
            <w:bottom w:val="single" w:sz="4" w:space="24" w:color="auto"/>
            <w:right w:val="single" w:sz="4" w:space="24" w:color="auto"/>
          </w:pgBorders>
          <w:cols w:space="60"/>
          <w:noEndnote/>
        </w:sectPr>
      </w:pPr>
    </w:p>
    <w:p w:rsidR="00155338" w:rsidRPr="000D3858" w:rsidRDefault="00155338" w:rsidP="00360BD7">
      <w:pPr>
        <w:pStyle w:val="Heading1"/>
        <w:jc w:val="center"/>
        <w:rPr>
          <w:rStyle w:val="FontStyle137"/>
          <w:rFonts w:ascii="Arial" w:hAnsi="Arial" w:cs="Arial"/>
          <w:b/>
          <w:bCs w:val="0"/>
          <w:sz w:val="28"/>
          <w:szCs w:val="32"/>
        </w:rPr>
      </w:pPr>
      <w:bookmarkStart w:id="33" w:name="_Toc42894134"/>
      <w:r w:rsidRPr="000D3858">
        <w:rPr>
          <w:rStyle w:val="FontStyle137"/>
          <w:rFonts w:ascii="Arial" w:hAnsi="Arial" w:cs="Arial"/>
          <w:b/>
          <w:bCs w:val="0"/>
          <w:sz w:val="28"/>
          <w:szCs w:val="32"/>
        </w:rPr>
        <w:lastRenderedPageBreak/>
        <w:t>ANNEXURE-III</w:t>
      </w:r>
      <w:bookmarkEnd w:id="33"/>
    </w:p>
    <w:p w:rsidR="00155338" w:rsidRPr="000D3858" w:rsidRDefault="00155338" w:rsidP="00A43F59">
      <w:pPr>
        <w:pStyle w:val="Style14"/>
        <w:widowControl/>
        <w:spacing w:before="202"/>
        <w:rPr>
          <w:rStyle w:val="FontStyle138"/>
          <w:rFonts w:ascii="Arial" w:hAnsi="Arial" w:cs="Arial"/>
          <w:sz w:val="24"/>
          <w:szCs w:val="24"/>
          <w:lang w:val="en-US" w:eastAsia="en-US"/>
        </w:rPr>
      </w:pPr>
      <w:r w:rsidRPr="000D3858">
        <w:rPr>
          <w:rStyle w:val="FontStyle138"/>
          <w:rFonts w:ascii="Arial" w:hAnsi="Arial" w:cs="Arial"/>
          <w:sz w:val="24"/>
          <w:szCs w:val="24"/>
          <w:lang w:val="en-US" w:eastAsia="en-US"/>
        </w:rPr>
        <w:t>Ref. Clause No. 3(</w:t>
      </w:r>
      <w:r w:rsidR="009057BF" w:rsidRPr="000D3858">
        <w:rPr>
          <w:rStyle w:val="FontStyle138"/>
          <w:rFonts w:ascii="Arial" w:hAnsi="Arial" w:cs="Arial"/>
          <w:sz w:val="24"/>
          <w:szCs w:val="24"/>
          <w:lang w:val="en-US" w:eastAsia="en-US"/>
        </w:rPr>
        <w:t>ii,</w:t>
      </w:r>
      <w:r w:rsidRPr="000D3858">
        <w:rPr>
          <w:rStyle w:val="FontStyle138"/>
          <w:rFonts w:ascii="Arial" w:hAnsi="Arial" w:cs="Arial"/>
          <w:sz w:val="24"/>
          <w:szCs w:val="24"/>
          <w:lang w:val="en-US" w:eastAsia="en-US"/>
        </w:rPr>
        <w:t xml:space="preserve"> 4.1(b) &amp; 7.1</w:t>
      </w:r>
    </w:p>
    <w:p w:rsidR="00155338" w:rsidRPr="000D3858" w:rsidRDefault="00155338" w:rsidP="00A43F59">
      <w:pPr>
        <w:pStyle w:val="Style34"/>
        <w:widowControl/>
        <w:spacing w:line="240" w:lineRule="exact"/>
        <w:jc w:val="center"/>
        <w:rPr>
          <w:rFonts w:cs="Arial"/>
        </w:rPr>
      </w:pPr>
    </w:p>
    <w:p w:rsidR="00155338" w:rsidRPr="000D3858" w:rsidRDefault="00155338" w:rsidP="00A43F59">
      <w:pPr>
        <w:pStyle w:val="Style34"/>
        <w:widowControl/>
        <w:spacing w:line="240" w:lineRule="exact"/>
        <w:jc w:val="center"/>
        <w:rPr>
          <w:rFonts w:cs="Arial"/>
        </w:rPr>
      </w:pPr>
    </w:p>
    <w:p w:rsidR="00155338" w:rsidRPr="000D3858" w:rsidRDefault="00155338" w:rsidP="00A43F59">
      <w:pPr>
        <w:pStyle w:val="Style34"/>
        <w:widowControl/>
        <w:spacing w:line="240" w:lineRule="exact"/>
        <w:jc w:val="center"/>
        <w:rPr>
          <w:rFonts w:cs="Arial"/>
        </w:rPr>
      </w:pPr>
    </w:p>
    <w:p w:rsidR="00155338" w:rsidRPr="000D3858" w:rsidRDefault="00155338" w:rsidP="00A43F59">
      <w:pPr>
        <w:pStyle w:val="Style34"/>
        <w:widowControl/>
        <w:spacing w:before="29"/>
        <w:jc w:val="center"/>
        <w:rPr>
          <w:rStyle w:val="FontStyle137"/>
          <w:rFonts w:ascii="Arial" w:hAnsi="Arial" w:cs="Arial"/>
          <w:sz w:val="24"/>
          <w:szCs w:val="24"/>
          <w:u w:val="single"/>
          <w:lang w:val="en-US" w:eastAsia="en-US"/>
        </w:rPr>
      </w:pPr>
      <w:r w:rsidRPr="000D3858">
        <w:rPr>
          <w:rStyle w:val="FontStyle137"/>
          <w:rFonts w:ascii="Arial" w:hAnsi="Arial" w:cs="Arial"/>
          <w:sz w:val="24"/>
          <w:szCs w:val="24"/>
          <w:u w:val="single"/>
          <w:lang w:val="en-US" w:eastAsia="en-US"/>
        </w:rPr>
        <w:t>DETAILS OF E.M.D SUBMITTED</w:t>
      </w:r>
    </w:p>
    <w:p w:rsidR="00155338" w:rsidRPr="000D3858" w:rsidRDefault="00155338" w:rsidP="003A4D95">
      <w:pPr>
        <w:pStyle w:val="Style26"/>
        <w:widowControl/>
        <w:spacing w:line="240" w:lineRule="exact"/>
        <w:rPr>
          <w:rFonts w:cs="Arial"/>
        </w:rPr>
      </w:pPr>
    </w:p>
    <w:p w:rsidR="00155338" w:rsidRPr="000D3858" w:rsidRDefault="00155338" w:rsidP="003A4D95">
      <w:pPr>
        <w:pStyle w:val="Style26"/>
        <w:widowControl/>
        <w:spacing w:line="240" w:lineRule="exact"/>
        <w:rPr>
          <w:rFonts w:cs="Arial"/>
        </w:rPr>
      </w:pPr>
    </w:p>
    <w:p w:rsidR="00155338" w:rsidRPr="000D3858" w:rsidRDefault="00155338" w:rsidP="003A4D95">
      <w:pPr>
        <w:pStyle w:val="Style26"/>
        <w:widowControl/>
        <w:spacing w:line="240" w:lineRule="exact"/>
        <w:rPr>
          <w:rFonts w:cs="Arial"/>
        </w:rPr>
      </w:pPr>
    </w:p>
    <w:p w:rsidR="00155338" w:rsidRPr="000D3858" w:rsidRDefault="00155338" w:rsidP="003A4D95">
      <w:pPr>
        <w:pStyle w:val="Style26"/>
        <w:widowControl/>
        <w:spacing w:line="240" w:lineRule="exact"/>
        <w:rPr>
          <w:rFonts w:cs="Arial"/>
        </w:rPr>
      </w:pPr>
    </w:p>
    <w:p w:rsidR="00155338" w:rsidRPr="000D3858" w:rsidRDefault="00155338" w:rsidP="003A4D95">
      <w:pPr>
        <w:pStyle w:val="Style26"/>
        <w:widowControl/>
        <w:spacing w:line="240" w:lineRule="exact"/>
        <w:rPr>
          <w:rFonts w:cs="Arial"/>
        </w:rPr>
      </w:pPr>
    </w:p>
    <w:p w:rsidR="00155338" w:rsidRPr="000D3858" w:rsidRDefault="00155338" w:rsidP="003A4D95">
      <w:pPr>
        <w:pStyle w:val="Style26"/>
        <w:widowControl/>
        <w:spacing w:line="240" w:lineRule="exact"/>
        <w:rPr>
          <w:rFonts w:cs="Arial"/>
        </w:rPr>
      </w:pPr>
    </w:p>
    <w:p w:rsidR="00155338" w:rsidRPr="000D3858" w:rsidRDefault="00155338" w:rsidP="003A4D95">
      <w:pPr>
        <w:pStyle w:val="Style26"/>
        <w:widowControl/>
        <w:spacing w:before="134" w:line="240" w:lineRule="auto"/>
        <w:rPr>
          <w:rStyle w:val="FontStyle139"/>
          <w:rFonts w:ascii="Arial" w:hAnsi="Arial" w:cs="Arial"/>
          <w:sz w:val="24"/>
          <w:szCs w:val="24"/>
          <w:lang w:val="en-US" w:eastAsia="en-US"/>
        </w:rPr>
        <w:sectPr w:rsidR="00155338" w:rsidRPr="000D3858" w:rsidSect="00282116">
          <w:pgSz w:w="11907" w:h="16839" w:code="9"/>
          <w:pgMar w:top="933" w:right="850" w:bottom="1440" w:left="1134" w:header="720" w:footer="720" w:gutter="0"/>
          <w:pgBorders w:offsetFrom="page">
            <w:top w:val="single" w:sz="4" w:space="24" w:color="auto"/>
            <w:left w:val="single" w:sz="4" w:space="24" w:color="auto"/>
            <w:bottom w:val="single" w:sz="4" w:space="24" w:color="auto"/>
            <w:right w:val="single" w:sz="4" w:space="24" w:color="auto"/>
          </w:pgBorders>
          <w:cols w:space="60"/>
          <w:noEndnote/>
        </w:sectPr>
      </w:pPr>
      <w:r w:rsidRPr="000D3858">
        <w:rPr>
          <w:rStyle w:val="FontStyle139"/>
          <w:rFonts w:ascii="Arial" w:hAnsi="Arial" w:cs="Arial"/>
          <w:sz w:val="24"/>
          <w:szCs w:val="24"/>
          <w:lang w:val="en-US" w:eastAsia="en-US"/>
        </w:rPr>
        <w:t>UPLOAD THE SCANNED COPY OF DRAFT/ PAY ORDER/BANK GURANTEE</w:t>
      </w:r>
    </w:p>
    <w:p w:rsidR="00A43F59" w:rsidRPr="000D3858" w:rsidRDefault="00155338" w:rsidP="00360BD7">
      <w:pPr>
        <w:pStyle w:val="Heading1"/>
        <w:jc w:val="center"/>
        <w:rPr>
          <w:rStyle w:val="FontStyle138"/>
          <w:rFonts w:ascii="Arial" w:hAnsi="Arial" w:cs="Arial"/>
          <w:b/>
          <w:bCs w:val="0"/>
          <w:sz w:val="28"/>
          <w:szCs w:val="32"/>
        </w:rPr>
      </w:pPr>
      <w:bookmarkStart w:id="34" w:name="_Toc42894135"/>
      <w:r w:rsidRPr="000D3858">
        <w:rPr>
          <w:rStyle w:val="FontStyle138"/>
          <w:rFonts w:ascii="Arial" w:hAnsi="Arial" w:cs="Arial"/>
          <w:b/>
          <w:bCs w:val="0"/>
          <w:sz w:val="28"/>
          <w:szCs w:val="32"/>
        </w:rPr>
        <w:lastRenderedPageBreak/>
        <w:t>ANNEXURE- IV</w:t>
      </w:r>
      <w:bookmarkEnd w:id="34"/>
    </w:p>
    <w:p w:rsidR="00155338" w:rsidRPr="000D3858" w:rsidRDefault="00155338" w:rsidP="00360BD7">
      <w:pPr>
        <w:pStyle w:val="Style92"/>
        <w:widowControl/>
        <w:spacing w:before="53"/>
        <w:ind w:left="1440" w:right="2977" w:firstLine="720"/>
        <w:jc w:val="center"/>
        <w:rPr>
          <w:rStyle w:val="FontStyle138"/>
          <w:rFonts w:ascii="Arial" w:hAnsi="Arial" w:cs="Arial"/>
          <w:sz w:val="24"/>
          <w:szCs w:val="24"/>
          <w:lang w:val="en-US" w:eastAsia="en-US"/>
        </w:rPr>
      </w:pPr>
      <w:r w:rsidRPr="000D3858">
        <w:rPr>
          <w:rStyle w:val="FontStyle138"/>
          <w:rFonts w:ascii="Arial" w:hAnsi="Arial" w:cs="Arial"/>
          <w:sz w:val="24"/>
          <w:szCs w:val="24"/>
          <w:lang w:val="en-US" w:eastAsia="en-US"/>
        </w:rPr>
        <w:t>Ref. Clause No.4.1(b)</w:t>
      </w:r>
    </w:p>
    <w:p w:rsidR="00155338" w:rsidRPr="000D3858" w:rsidRDefault="00155338" w:rsidP="003A4D95">
      <w:pPr>
        <w:pStyle w:val="Style26"/>
        <w:widowControl/>
        <w:spacing w:line="240" w:lineRule="exact"/>
        <w:rPr>
          <w:rFonts w:cs="Arial"/>
        </w:rPr>
      </w:pPr>
    </w:p>
    <w:p w:rsidR="00155338" w:rsidRPr="000D3858" w:rsidRDefault="00155338" w:rsidP="00A43F59">
      <w:pPr>
        <w:pStyle w:val="Style26"/>
        <w:widowControl/>
        <w:spacing w:before="149" w:line="240" w:lineRule="auto"/>
        <w:jc w:val="center"/>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{Format for a certificate from the </w:t>
      </w:r>
      <w:r w:rsidR="009057BF" w:rsidRPr="000D3858">
        <w:rPr>
          <w:rStyle w:val="FontStyle139"/>
          <w:rFonts w:ascii="Arial" w:hAnsi="Arial" w:cs="Arial"/>
          <w:sz w:val="24"/>
          <w:szCs w:val="24"/>
          <w:lang w:val="en-US" w:eastAsia="en-US"/>
        </w:rPr>
        <w:t>C.A. (</w:t>
      </w:r>
      <w:r w:rsidRPr="000D3858">
        <w:rPr>
          <w:rStyle w:val="FontStyle139"/>
          <w:rFonts w:ascii="Arial" w:hAnsi="Arial" w:cs="Arial"/>
          <w:sz w:val="24"/>
          <w:szCs w:val="24"/>
          <w:lang w:val="en-US" w:eastAsia="en-US"/>
        </w:rPr>
        <w:t>Chartered Accountant) or Company Secretary}</w:t>
      </w:r>
    </w:p>
    <w:p w:rsidR="00155338" w:rsidRPr="000D3858" w:rsidRDefault="00155338" w:rsidP="003A4D95">
      <w:pPr>
        <w:pStyle w:val="Style26"/>
        <w:widowControl/>
        <w:spacing w:line="240" w:lineRule="exact"/>
        <w:rPr>
          <w:rFonts w:cs="Arial"/>
        </w:rPr>
      </w:pPr>
    </w:p>
    <w:p w:rsidR="00155338" w:rsidRPr="000D3858" w:rsidRDefault="00155338" w:rsidP="003A4D95">
      <w:pPr>
        <w:pStyle w:val="Style26"/>
        <w:widowControl/>
        <w:spacing w:line="240" w:lineRule="exact"/>
        <w:rPr>
          <w:rFonts w:cs="Arial"/>
        </w:rPr>
      </w:pPr>
    </w:p>
    <w:p w:rsidR="00155338" w:rsidRPr="000D3858" w:rsidRDefault="00155338" w:rsidP="00C10AA0">
      <w:pPr>
        <w:pStyle w:val="Style26"/>
        <w:widowControl/>
        <w:tabs>
          <w:tab w:val="left" w:leader="dot" w:pos="6182"/>
          <w:tab w:val="left" w:leader="dot" w:pos="7435"/>
        </w:tabs>
        <w:spacing w:before="154" w:line="293" w:lineRule="exac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(I)   It   is   certified   that   M/s</w:t>
      </w:r>
      <w:r w:rsidRPr="000D3858">
        <w:rPr>
          <w:rStyle w:val="FontStyle139"/>
          <w:rFonts w:ascii="Arial" w:hAnsi="Arial" w:cs="Arial"/>
          <w:sz w:val="24"/>
          <w:szCs w:val="24"/>
          <w:lang w:val="en-US" w:eastAsia="en-US"/>
        </w:rPr>
        <w:tab/>
      </w:r>
      <w:r w:rsidRPr="000D3858">
        <w:rPr>
          <w:rStyle w:val="FontStyle139"/>
          <w:rFonts w:ascii="Arial" w:hAnsi="Arial" w:cs="Arial"/>
          <w:sz w:val="24"/>
          <w:szCs w:val="24"/>
          <w:lang w:val="en-US" w:eastAsia="en-US"/>
        </w:rPr>
        <w:tab/>
        <w:t xml:space="preserve">   is   a   </w:t>
      </w:r>
      <w:r w:rsidR="009057BF" w:rsidRPr="000D3858">
        <w:rPr>
          <w:rStyle w:val="FontStyle139"/>
          <w:rFonts w:ascii="Arial" w:hAnsi="Arial" w:cs="Arial"/>
          <w:sz w:val="24"/>
          <w:szCs w:val="24"/>
          <w:lang w:val="en-US" w:eastAsia="en-US"/>
        </w:rPr>
        <w:t>Private. /</w:t>
      </w:r>
      <w:r w:rsidRPr="000D3858">
        <w:rPr>
          <w:rStyle w:val="FontStyle139"/>
          <w:rFonts w:ascii="Arial" w:hAnsi="Arial" w:cs="Arial"/>
          <w:sz w:val="24"/>
          <w:szCs w:val="24"/>
          <w:lang w:val="en-US" w:eastAsia="en-US"/>
        </w:rPr>
        <w:t xml:space="preserve">Ltd./Proprietorship/Partnership    company/firm    and    they    have    </w:t>
      </w:r>
      <w:r w:rsidR="00E42E5A" w:rsidRPr="000D3858">
        <w:rPr>
          <w:rStyle w:val="FontStyle139"/>
          <w:rFonts w:ascii="Arial" w:hAnsi="Arial" w:cs="Arial"/>
          <w:sz w:val="24"/>
          <w:szCs w:val="24"/>
          <w:lang w:val="en-US" w:eastAsia="en-US"/>
        </w:rPr>
        <w:t>PAN no</w:t>
      </w:r>
      <w:r w:rsidRPr="000D3858">
        <w:rPr>
          <w:rStyle w:val="FontStyle139"/>
          <w:rFonts w:ascii="Arial" w:hAnsi="Arial" w:cs="Arial"/>
          <w:sz w:val="24"/>
          <w:szCs w:val="24"/>
          <w:lang w:val="en-US" w:eastAsia="en-US"/>
        </w:rPr>
        <w:tab/>
        <w:t>andGST registration no</w:t>
      </w:r>
      <w:r w:rsidR="00224131" w:rsidRPr="000D3858">
        <w:rPr>
          <w:rStyle w:val="FontStyle139"/>
          <w:rFonts w:ascii="Arial" w:hAnsi="Arial" w:cs="Arial"/>
          <w:sz w:val="24"/>
          <w:szCs w:val="24"/>
          <w:lang w:val="en-US" w:eastAsia="en-US"/>
        </w:rPr>
        <w:t xml:space="preserve">…. </w:t>
      </w:r>
      <w:r w:rsidRPr="000D3858">
        <w:rPr>
          <w:rStyle w:val="FontStyle139"/>
          <w:rFonts w:ascii="Arial" w:hAnsi="Arial" w:cs="Arial"/>
          <w:sz w:val="24"/>
          <w:szCs w:val="24"/>
          <w:lang w:val="en-US" w:eastAsia="en-US"/>
        </w:rPr>
        <w:t>They have filed</w:t>
      </w:r>
      <w:r w:rsidR="00A43F59" w:rsidRPr="000D3858">
        <w:rPr>
          <w:rStyle w:val="FontStyle139"/>
          <w:rFonts w:ascii="Arial" w:hAnsi="Arial" w:cs="Arial"/>
          <w:sz w:val="24"/>
          <w:szCs w:val="24"/>
          <w:lang w:val="en-US" w:eastAsia="en-US"/>
        </w:rPr>
        <w:t xml:space="preserve"> I</w:t>
      </w:r>
      <w:r w:rsidRPr="000D3858">
        <w:rPr>
          <w:rStyle w:val="FontStyle139"/>
          <w:rFonts w:ascii="Arial" w:hAnsi="Arial" w:cs="Arial"/>
          <w:sz w:val="24"/>
          <w:szCs w:val="24"/>
          <w:lang w:val="en-US" w:eastAsia="en-US"/>
        </w:rPr>
        <w:t>ncome tax return</w:t>
      </w:r>
      <w:r w:rsidR="00224131" w:rsidRPr="000D3858">
        <w:rPr>
          <w:rStyle w:val="FontStyle139"/>
          <w:rFonts w:ascii="Arial" w:hAnsi="Arial" w:cs="Arial"/>
          <w:sz w:val="24"/>
          <w:szCs w:val="24"/>
          <w:lang w:val="en-US" w:eastAsia="en-US"/>
        </w:rPr>
        <w:t>s</w:t>
      </w:r>
      <w:r w:rsidRPr="000D3858">
        <w:rPr>
          <w:rStyle w:val="FontStyle139"/>
          <w:rFonts w:ascii="Arial" w:hAnsi="Arial" w:cs="Arial"/>
          <w:sz w:val="24"/>
          <w:szCs w:val="24"/>
          <w:lang w:val="en-US" w:eastAsia="en-US"/>
        </w:rPr>
        <w:t xml:space="preserve"> and GST return</w:t>
      </w:r>
      <w:r w:rsidR="00224131" w:rsidRPr="000D3858">
        <w:rPr>
          <w:rStyle w:val="FontStyle139"/>
          <w:rFonts w:ascii="Arial" w:hAnsi="Arial" w:cs="Arial"/>
          <w:sz w:val="24"/>
          <w:szCs w:val="24"/>
          <w:lang w:val="en-US" w:eastAsia="en-US"/>
        </w:rPr>
        <w:t>s</w:t>
      </w:r>
      <w:r w:rsidRPr="000D3858">
        <w:rPr>
          <w:rStyle w:val="FontStyle139"/>
          <w:rFonts w:ascii="Arial" w:hAnsi="Arial" w:cs="Arial"/>
          <w:sz w:val="24"/>
          <w:szCs w:val="24"/>
          <w:lang w:val="en-US" w:eastAsia="en-US"/>
        </w:rPr>
        <w:t xml:space="preserve"> up to date. The </w:t>
      </w:r>
      <w:r w:rsidR="00A43F59" w:rsidRPr="000D3858">
        <w:rPr>
          <w:rStyle w:val="FontStyle139"/>
          <w:rFonts w:ascii="Arial" w:hAnsi="Arial" w:cs="Arial"/>
          <w:sz w:val="24"/>
          <w:szCs w:val="24"/>
          <w:lang w:val="en-US" w:eastAsia="en-US"/>
        </w:rPr>
        <w:t>authorized</w:t>
      </w:r>
      <w:r w:rsidRPr="000D3858">
        <w:rPr>
          <w:rStyle w:val="FontStyle139"/>
          <w:rFonts w:ascii="Arial" w:hAnsi="Arial" w:cs="Arial"/>
          <w:sz w:val="24"/>
          <w:szCs w:val="24"/>
          <w:lang w:val="en-US" w:eastAsia="en-US"/>
        </w:rPr>
        <w:t xml:space="preserve"> signatory of </w:t>
      </w:r>
      <w:r w:rsidR="009057BF" w:rsidRPr="000D3858">
        <w:rPr>
          <w:rStyle w:val="FontStyle139"/>
          <w:rFonts w:ascii="Arial" w:hAnsi="Arial" w:cs="Arial"/>
          <w:sz w:val="24"/>
          <w:szCs w:val="24"/>
          <w:lang w:val="en-US" w:eastAsia="en-US"/>
        </w:rPr>
        <w:t>the company</w:t>
      </w:r>
      <w:r w:rsidRPr="000D3858">
        <w:rPr>
          <w:rStyle w:val="FontStyle139"/>
          <w:rFonts w:ascii="Arial" w:hAnsi="Arial" w:cs="Arial"/>
          <w:sz w:val="24"/>
          <w:szCs w:val="24"/>
          <w:lang w:val="en-US" w:eastAsia="en-US"/>
        </w:rPr>
        <w:t xml:space="preserve">/firm is Shri </w:t>
      </w:r>
      <w:r w:rsidRPr="000D3858">
        <w:rPr>
          <w:rStyle w:val="FontStyle139"/>
          <w:rFonts w:ascii="Arial" w:hAnsi="Arial" w:cs="Arial"/>
          <w:sz w:val="24"/>
          <w:szCs w:val="24"/>
          <w:lang w:val="en-US" w:eastAsia="en-US"/>
        </w:rPr>
        <w:tab/>
        <w:t>and whose signature is attested asunder:</w:t>
      </w:r>
      <w:r w:rsidRPr="000D3858">
        <w:rPr>
          <w:rStyle w:val="FontStyle139"/>
          <w:rFonts w:ascii="Arial" w:hAnsi="Arial" w:cs="Arial"/>
          <w:sz w:val="24"/>
          <w:szCs w:val="24"/>
          <w:lang w:val="en-US" w:eastAsia="en-US"/>
        </w:rPr>
        <w:tab/>
      </w:r>
    </w:p>
    <w:p w:rsidR="00155338" w:rsidRPr="000D3858" w:rsidRDefault="00155338" w:rsidP="00C10AA0">
      <w:pPr>
        <w:pStyle w:val="Style26"/>
        <w:widowControl/>
        <w:spacing w:line="240" w:lineRule="exact"/>
        <w:rPr>
          <w:rFonts w:cs="Arial"/>
        </w:rPr>
      </w:pPr>
    </w:p>
    <w:p w:rsidR="00155338" w:rsidRPr="000D3858" w:rsidRDefault="00155338" w:rsidP="00C10AA0">
      <w:pPr>
        <w:pStyle w:val="Style26"/>
        <w:widowControl/>
        <w:spacing w:line="240" w:lineRule="exact"/>
        <w:rPr>
          <w:rFonts w:cs="Arial"/>
        </w:rPr>
      </w:pPr>
    </w:p>
    <w:p w:rsidR="00155338" w:rsidRPr="000D3858" w:rsidRDefault="00155338" w:rsidP="00C10AA0">
      <w:pPr>
        <w:pStyle w:val="Style26"/>
        <w:widowControl/>
        <w:tabs>
          <w:tab w:val="left" w:leader="dot" w:pos="5861"/>
        </w:tabs>
        <w:spacing w:before="154" w:line="240"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(II)     The annual Turnover of M/s</w:t>
      </w:r>
      <w:r w:rsidRPr="000D3858">
        <w:rPr>
          <w:rStyle w:val="FontStyle139"/>
          <w:rFonts w:ascii="Arial" w:hAnsi="Arial" w:cs="Arial"/>
          <w:sz w:val="24"/>
          <w:szCs w:val="24"/>
          <w:lang w:val="en-US" w:eastAsia="en-US"/>
        </w:rPr>
        <w:tab/>
        <w:t xml:space="preserve">for the past three years are </w:t>
      </w:r>
      <w:r w:rsidR="009057BF" w:rsidRPr="000D3858">
        <w:rPr>
          <w:rStyle w:val="FontStyle139"/>
          <w:rFonts w:ascii="Arial" w:hAnsi="Arial" w:cs="Arial"/>
          <w:sz w:val="24"/>
          <w:szCs w:val="24"/>
          <w:lang w:val="en-US" w:eastAsia="en-US"/>
        </w:rPr>
        <w:t>given below</w:t>
      </w:r>
      <w:r w:rsidRPr="000D3858">
        <w:rPr>
          <w:rStyle w:val="FontStyle139"/>
          <w:rFonts w:ascii="Arial" w:hAnsi="Arial" w:cs="Arial"/>
          <w:sz w:val="24"/>
          <w:szCs w:val="24"/>
          <w:lang w:val="en-US" w:eastAsia="en-US"/>
        </w:rPr>
        <w:t xml:space="preserve"> and certified that the statement is true and correct.</w:t>
      </w:r>
    </w:p>
    <w:p w:rsidR="00155338" w:rsidRPr="000D3858" w:rsidRDefault="00155338" w:rsidP="00C10AA0">
      <w:pPr>
        <w:widowControl/>
        <w:spacing w:after="485" w:line="1" w:lineRule="exact"/>
        <w:rPr>
          <w:rFonts w:cs="Arial"/>
        </w:rPr>
      </w:pPr>
    </w:p>
    <w:tbl>
      <w:tblPr>
        <w:tblW w:w="0" w:type="auto"/>
        <w:tblInd w:w="40" w:type="dxa"/>
        <w:tblLayout w:type="fixed"/>
        <w:tblCellMar>
          <w:left w:w="40" w:type="dxa"/>
          <w:right w:w="40" w:type="dxa"/>
        </w:tblCellMar>
        <w:tblLook w:val="0000"/>
      </w:tblPr>
      <w:tblGrid>
        <w:gridCol w:w="990"/>
        <w:gridCol w:w="2790"/>
        <w:gridCol w:w="2558"/>
        <w:gridCol w:w="902"/>
      </w:tblGrid>
      <w:tr w:rsidR="00155338" w:rsidRPr="000D3858" w:rsidTr="00224131">
        <w:tc>
          <w:tcPr>
            <w:tcW w:w="990" w:type="dxa"/>
            <w:tcBorders>
              <w:top w:val="single" w:sz="6" w:space="0" w:color="auto"/>
              <w:left w:val="single" w:sz="6" w:space="0" w:color="auto"/>
              <w:bottom w:val="single" w:sz="6" w:space="0" w:color="auto"/>
              <w:right w:val="single" w:sz="6" w:space="0" w:color="auto"/>
            </w:tcBorders>
          </w:tcPr>
          <w:p w:rsidR="00155338" w:rsidRPr="000D3858" w:rsidRDefault="009057BF" w:rsidP="00C10AA0">
            <w:pPr>
              <w:pStyle w:val="Style33"/>
              <w:widowControl/>
              <w:spacing w:line="240"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S. No</w:t>
            </w:r>
          </w:p>
        </w:tc>
        <w:tc>
          <w:tcPr>
            <w:tcW w:w="2790" w:type="dxa"/>
            <w:tcBorders>
              <w:top w:val="single" w:sz="6" w:space="0" w:color="auto"/>
              <w:left w:val="single" w:sz="6" w:space="0" w:color="auto"/>
              <w:bottom w:val="single" w:sz="6" w:space="0" w:color="auto"/>
              <w:right w:val="single" w:sz="6" w:space="0" w:color="auto"/>
            </w:tcBorders>
          </w:tcPr>
          <w:p w:rsidR="00155338" w:rsidRPr="000D3858" w:rsidRDefault="00155338" w:rsidP="00C10AA0">
            <w:pPr>
              <w:pStyle w:val="Style33"/>
              <w:widowControl/>
              <w:spacing w:line="240"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Financial Year</w:t>
            </w:r>
          </w:p>
        </w:tc>
        <w:tc>
          <w:tcPr>
            <w:tcW w:w="3460" w:type="dxa"/>
            <w:gridSpan w:val="2"/>
            <w:tcBorders>
              <w:top w:val="single" w:sz="6" w:space="0" w:color="auto"/>
              <w:left w:val="single" w:sz="6" w:space="0" w:color="auto"/>
              <w:bottom w:val="single" w:sz="6" w:space="0" w:color="auto"/>
              <w:right w:val="single" w:sz="6" w:space="0" w:color="auto"/>
            </w:tcBorders>
          </w:tcPr>
          <w:p w:rsidR="00155338" w:rsidRPr="000D3858" w:rsidRDefault="00155338" w:rsidP="00C10AA0">
            <w:pPr>
              <w:pStyle w:val="Style33"/>
              <w:widowControl/>
              <w:spacing w:line="240"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Turnover in </w:t>
            </w:r>
            <w:r w:rsidR="009057BF" w:rsidRPr="000D3858">
              <w:rPr>
                <w:rStyle w:val="FontStyle139"/>
                <w:rFonts w:ascii="Arial" w:hAnsi="Arial" w:cs="Arial"/>
                <w:sz w:val="24"/>
                <w:szCs w:val="24"/>
                <w:lang w:val="en-US" w:eastAsia="en-US"/>
              </w:rPr>
              <w:t>Lakhs (</w:t>
            </w:r>
            <w:r w:rsidRPr="000D3858">
              <w:rPr>
                <w:rStyle w:val="FontStyle139"/>
                <w:rFonts w:ascii="Arial" w:hAnsi="Arial" w:cs="Arial"/>
                <w:sz w:val="24"/>
                <w:szCs w:val="24"/>
                <w:lang w:val="en-US" w:eastAsia="en-US"/>
              </w:rPr>
              <w:t>Rs.)</w:t>
            </w:r>
          </w:p>
        </w:tc>
      </w:tr>
      <w:tr w:rsidR="00155338" w:rsidRPr="000D3858" w:rsidTr="00224131">
        <w:tc>
          <w:tcPr>
            <w:tcW w:w="990" w:type="dxa"/>
            <w:tcBorders>
              <w:top w:val="single" w:sz="6" w:space="0" w:color="auto"/>
              <w:left w:val="single" w:sz="6" w:space="0" w:color="auto"/>
              <w:bottom w:val="single" w:sz="6" w:space="0" w:color="auto"/>
              <w:right w:val="single" w:sz="6" w:space="0" w:color="auto"/>
            </w:tcBorders>
          </w:tcPr>
          <w:p w:rsidR="00155338" w:rsidRPr="000D3858" w:rsidRDefault="00155338" w:rsidP="00C10AA0">
            <w:pPr>
              <w:pStyle w:val="Style33"/>
              <w:widowControl/>
              <w:spacing w:line="240"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1</w:t>
            </w:r>
          </w:p>
        </w:tc>
        <w:tc>
          <w:tcPr>
            <w:tcW w:w="2790" w:type="dxa"/>
            <w:tcBorders>
              <w:top w:val="single" w:sz="6" w:space="0" w:color="auto"/>
              <w:left w:val="single" w:sz="6" w:space="0" w:color="auto"/>
              <w:bottom w:val="single" w:sz="6" w:space="0" w:color="auto"/>
              <w:right w:val="single" w:sz="6" w:space="0" w:color="auto"/>
            </w:tcBorders>
          </w:tcPr>
          <w:p w:rsidR="00155338" w:rsidRPr="000D3858" w:rsidRDefault="00155338" w:rsidP="00C10AA0">
            <w:pPr>
              <w:pStyle w:val="Style33"/>
              <w:widowControl/>
              <w:spacing w:line="240"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201</w:t>
            </w:r>
            <w:r w:rsidR="00EB7036" w:rsidRPr="000D3858">
              <w:rPr>
                <w:rStyle w:val="FontStyle139"/>
                <w:rFonts w:ascii="Arial" w:hAnsi="Arial" w:cs="Arial"/>
                <w:sz w:val="24"/>
                <w:szCs w:val="24"/>
                <w:lang w:val="en-US" w:eastAsia="en-US"/>
              </w:rPr>
              <w:t>6-17</w:t>
            </w:r>
          </w:p>
        </w:tc>
        <w:tc>
          <w:tcPr>
            <w:tcW w:w="3460" w:type="dxa"/>
            <w:gridSpan w:val="2"/>
            <w:tcBorders>
              <w:top w:val="single" w:sz="6" w:space="0" w:color="auto"/>
              <w:left w:val="single" w:sz="6" w:space="0" w:color="auto"/>
              <w:bottom w:val="single" w:sz="6" w:space="0" w:color="auto"/>
              <w:right w:val="single" w:sz="6" w:space="0" w:color="auto"/>
            </w:tcBorders>
          </w:tcPr>
          <w:p w:rsidR="00155338" w:rsidRPr="000D3858" w:rsidRDefault="00155338" w:rsidP="00C10AA0">
            <w:pPr>
              <w:pStyle w:val="Style23"/>
              <w:widowControl/>
              <w:rPr>
                <w:rFonts w:cs="Arial"/>
              </w:rPr>
            </w:pPr>
          </w:p>
        </w:tc>
      </w:tr>
      <w:tr w:rsidR="00155338" w:rsidRPr="000D3858" w:rsidTr="00224131">
        <w:tc>
          <w:tcPr>
            <w:tcW w:w="990" w:type="dxa"/>
            <w:tcBorders>
              <w:top w:val="single" w:sz="6" w:space="0" w:color="auto"/>
              <w:left w:val="single" w:sz="6" w:space="0" w:color="auto"/>
              <w:bottom w:val="single" w:sz="6" w:space="0" w:color="auto"/>
              <w:right w:val="single" w:sz="6" w:space="0" w:color="auto"/>
            </w:tcBorders>
          </w:tcPr>
          <w:p w:rsidR="00155338" w:rsidRPr="000D3858" w:rsidRDefault="00155338" w:rsidP="00C10AA0">
            <w:pPr>
              <w:pStyle w:val="Style33"/>
              <w:widowControl/>
              <w:spacing w:line="240"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2.</w:t>
            </w:r>
          </w:p>
        </w:tc>
        <w:tc>
          <w:tcPr>
            <w:tcW w:w="2790" w:type="dxa"/>
            <w:tcBorders>
              <w:top w:val="single" w:sz="6" w:space="0" w:color="auto"/>
              <w:left w:val="single" w:sz="6" w:space="0" w:color="auto"/>
              <w:bottom w:val="single" w:sz="6" w:space="0" w:color="auto"/>
              <w:right w:val="single" w:sz="6" w:space="0" w:color="auto"/>
            </w:tcBorders>
          </w:tcPr>
          <w:p w:rsidR="00155338" w:rsidRPr="000D3858" w:rsidRDefault="00155338" w:rsidP="00C10AA0">
            <w:pPr>
              <w:pStyle w:val="Style33"/>
              <w:widowControl/>
              <w:spacing w:line="240"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201</w:t>
            </w:r>
            <w:r w:rsidR="00EB7036" w:rsidRPr="000D3858">
              <w:rPr>
                <w:rStyle w:val="FontStyle139"/>
                <w:rFonts w:ascii="Arial" w:hAnsi="Arial" w:cs="Arial"/>
                <w:sz w:val="24"/>
                <w:szCs w:val="24"/>
                <w:lang w:val="en-US" w:eastAsia="en-US"/>
              </w:rPr>
              <w:t>7-18</w:t>
            </w:r>
          </w:p>
        </w:tc>
        <w:tc>
          <w:tcPr>
            <w:tcW w:w="3460" w:type="dxa"/>
            <w:gridSpan w:val="2"/>
            <w:tcBorders>
              <w:top w:val="single" w:sz="6" w:space="0" w:color="auto"/>
              <w:left w:val="single" w:sz="6" w:space="0" w:color="auto"/>
              <w:bottom w:val="single" w:sz="6" w:space="0" w:color="auto"/>
              <w:right w:val="single" w:sz="6" w:space="0" w:color="auto"/>
            </w:tcBorders>
          </w:tcPr>
          <w:p w:rsidR="00155338" w:rsidRPr="000D3858" w:rsidRDefault="00155338" w:rsidP="00C10AA0">
            <w:pPr>
              <w:pStyle w:val="Style23"/>
              <w:widowControl/>
              <w:rPr>
                <w:rFonts w:cs="Arial"/>
              </w:rPr>
            </w:pPr>
          </w:p>
        </w:tc>
      </w:tr>
      <w:tr w:rsidR="00155338" w:rsidRPr="000D3858" w:rsidTr="00224131">
        <w:tc>
          <w:tcPr>
            <w:tcW w:w="990" w:type="dxa"/>
            <w:tcBorders>
              <w:top w:val="single" w:sz="6" w:space="0" w:color="auto"/>
              <w:left w:val="single" w:sz="6" w:space="0" w:color="auto"/>
              <w:bottom w:val="single" w:sz="6" w:space="0" w:color="auto"/>
              <w:right w:val="single" w:sz="6" w:space="0" w:color="auto"/>
            </w:tcBorders>
          </w:tcPr>
          <w:p w:rsidR="00155338" w:rsidRPr="000D3858" w:rsidRDefault="00155338" w:rsidP="00C10AA0">
            <w:pPr>
              <w:pStyle w:val="Style33"/>
              <w:widowControl/>
              <w:spacing w:line="240"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3.</w:t>
            </w:r>
          </w:p>
        </w:tc>
        <w:tc>
          <w:tcPr>
            <w:tcW w:w="2790" w:type="dxa"/>
            <w:tcBorders>
              <w:top w:val="single" w:sz="6" w:space="0" w:color="auto"/>
              <w:left w:val="single" w:sz="6" w:space="0" w:color="auto"/>
              <w:bottom w:val="single" w:sz="6" w:space="0" w:color="auto"/>
              <w:right w:val="single" w:sz="6" w:space="0" w:color="auto"/>
            </w:tcBorders>
          </w:tcPr>
          <w:p w:rsidR="00155338" w:rsidRPr="000D3858" w:rsidRDefault="00155338" w:rsidP="00C10AA0">
            <w:pPr>
              <w:pStyle w:val="Style33"/>
              <w:widowControl/>
              <w:spacing w:line="240"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201</w:t>
            </w:r>
            <w:r w:rsidR="00EB7036" w:rsidRPr="000D3858">
              <w:rPr>
                <w:rStyle w:val="FontStyle139"/>
                <w:rFonts w:ascii="Arial" w:hAnsi="Arial" w:cs="Arial"/>
                <w:sz w:val="24"/>
                <w:szCs w:val="24"/>
                <w:lang w:val="en-US" w:eastAsia="en-US"/>
              </w:rPr>
              <w:t>8-19</w:t>
            </w:r>
          </w:p>
        </w:tc>
        <w:tc>
          <w:tcPr>
            <w:tcW w:w="3460" w:type="dxa"/>
            <w:gridSpan w:val="2"/>
            <w:tcBorders>
              <w:top w:val="single" w:sz="6" w:space="0" w:color="auto"/>
              <w:left w:val="single" w:sz="6" w:space="0" w:color="auto"/>
              <w:bottom w:val="single" w:sz="6" w:space="0" w:color="auto"/>
              <w:right w:val="single" w:sz="6" w:space="0" w:color="auto"/>
            </w:tcBorders>
          </w:tcPr>
          <w:p w:rsidR="00155338" w:rsidRPr="000D3858" w:rsidRDefault="00155338" w:rsidP="00C10AA0">
            <w:pPr>
              <w:pStyle w:val="Style23"/>
              <w:widowControl/>
              <w:rPr>
                <w:rFonts w:cs="Arial"/>
              </w:rPr>
            </w:pPr>
          </w:p>
        </w:tc>
      </w:tr>
      <w:tr w:rsidR="00155338" w:rsidRPr="000D3858" w:rsidTr="00224131">
        <w:tc>
          <w:tcPr>
            <w:tcW w:w="3780" w:type="dxa"/>
            <w:gridSpan w:val="2"/>
            <w:tcBorders>
              <w:top w:val="single" w:sz="6" w:space="0" w:color="auto"/>
              <w:left w:val="single" w:sz="6" w:space="0" w:color="auto"/>
              <w:bottom w:val="single" w:sz="6" w:space="0" w:color="auto"/>
              <w:right w:val="single" w:sz="6" w:space="0" w:color="auto"/>
            </w:tcBorders>
          </w:tcPr>
          <w:p w:rsidR="00155338" w:rsidRPr="000D3858" w:rsidRDefault="00155338" w:rsidP="00C10AA0">
            <w:pPr>
              <w:pStyle w:val="Style75"/>
              <w:widowControl/>
              <w:jc w:val="both"/>
              <w:rPr>
                <w:rStyle w:val="FontStyle138"/>
                <w:rFonts w:ascii="Arial" w:hAnsi="Arial" w:cs="Arial"/>
                <w:sz w:val="24"/>
                <w:szCs w:val="24"/>
                <w:lang w:val="en-US" w:eastAsia="en-US"/>
              </w:rPr>
            </w:pPr>
            <w:r w:rsidRPr="000D3858">
              <w:rPr>
                <w:rStyle w:val="FontStyle138"/>
                <w:rFonts w:ascii="Arial" w:hAnsi="Arial" w:cs="Arial"/>
                <w:sz w:val="24"/>
                <w:szCs w:val="24"/>
                <w:lang w:val="en-US" w:eastAsia="en-US"/>
              </w:rPr>
              <w:t>TOTAL</w:t>
            </w:r>
          </w:p>
        </w:tc>
        <w:tc>
          <w:tcPr>
            <w:tcW w:w="2558" w:type="dxa"/>
            <w:tcBorders>
              <w:top w:val="single" w:sz="6" w:space="0" w:color="auto"/>
              <w:left w:val="single" w:sz="6" w:space="0" w:color="auto"/>
              <w:bottom w:val="single" w:sz="6" w:space="0" w:color="auto"/>
              <w:right w:val="nil"/>
            </w:tcBorders>
          </w:tcPr>
          <w:p w:rsidR="00155338" w:rsidRPr="000D3858" w:rsidRDefault="00155338" w:rsidP="00C10AA0">
            <w:pPr>
              <w:pStyle w:val="Style33"/>
              <w:widowControl/>
              <w:tabs>
                <w:tab w:val="left" w:leader="dot" w:pos="2501"/>
              </w:tabs>
              <w:spacing w:line="240"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Rs</w:t>
            </w:r>
          </w:p>
        </w:tc>
        <w:tc>
          <w:tcPr>
            <w:tcW w:w="902" w:type="dxa"/>
            <w:tcBorders>
              <w:top w:val="single" w:sz="6" w:space="0" w:color="auto"/>
              <w:left w:val="nil"/>
              <w:bottom w:val="single" w:sz="6" w:space="0" w:color="auto"/>
              <w:right w:val="single" w:sz="6" w:space="0" w:color="auto"/>
            </w:tcBorders>
          </w:tcPr>
          <w:p w:rsidR="00155338" w:rsidRPr="000D3858" w:rsidRDefault="00155338" w:rsidP="00C10AA0">
            <w:pPr>
              <w:pStyle w:val="Style33"/>
              <w:widowControl/>
              <w:spacing w:line="240"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...Lakh</w:t>
            </w:r>
          </w:p>
        </w:tc>
      </w:tr>
      <w:tr w:rsidR="00155338" w:rsidRPr="000D3858" w:rsidTr="00224131">
        <w:tc>
          <w:tcPr>
            <w:tcW w:w="3780" w:type="dxa"/>
            <w:gridSpan w:val="2"/>
            <w:tcBorders>
              <w:top w:val="single" w:sz="6" w:space="0" w:color="auto"/>
              <w:left w:val="single" w:sz="6" w:space="0" w:color="auto"/>
              <w:bottom w:val="single" w:sz="6" w:space="0" w:color="auto"/>
              <w:right w:val="single" w:sz="6" w:space="0" w:color="auto"/>
            </w:tcBorders>
          </w:tcPr>
          <w:p w:rsidR="00155338" w:rsidRPr="000D3858" w:rsidRDefault="00155338" w:rsidP="00C10AA0">
            <w:pPr>
              <w:pStyle w:val="Style75"/>
              <w:widowControl/>
              <w:jc w:val="both"/>
              <w:rPr>
                <w:rStyle w:val="FontStyle138"/>
                <w:rFonts w:ascii="Arial" w:hAnsi="Arial" w:cs="Arial"/>
                <w:sz w:val="24"/>
                <w:szCs w:val="24"/>
                <w:lang w:val="en-US" w:eastAsia="en-US"/>
              </w:rPr>
            </w:pPr>
            <w:r w:rsidRPr="000D3858">
              <w:rPr>
                <w:rStyle w:val="FontStyle138"/>
                <w:rFonts w:ascii="Arial" w:hAnsi="Arial" w:cs="Arial"/>
                <w:sz w:val="24"/>
                <w:szCs w:val="24"/>
                <w:lang w:val="en-US" w:eastAsia="en-US"/>
              </w:rPr>
              <w:t>Average Turnover per annual</w:t>
            </w:r>
          </w:p>
        </w:tc>
        <w:tc>
          <w:tcPr>
            <w:tcW w:w="2558" w:type="dxa"/>
            <w:tcBorders>
              <w:top w:val="single" w:sz="6" w:space="0" w:color="auto"/>
              <w:left w:val="single" w:sz="6" w:space="0" w:color="auto"/>
              <w:bottom w:val="single" w:sz="6" w:space="0" w:color="auto"/>
              <w:right w:val="nil"/>
            </w:tcBorders>
          </w:tcPr>
          <w:p w:rsidR="00155338" w:rsidRPr="000D3858" w:rsidRDefault="00155338" w:rsidP="00C10AA0">
            <w:pPr>
              <w:pStyle w:val="Style33"/>
              <w:widowControl/>
              <w:tabs>
                <w:tab w:val="left" w:leader="dot" w:pos="2501"/>
              </w:tabs>
              <w:spacing w:line="240"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Rs</w:t>
            </w:r>
            <w:r w:rsidRPr="000D3858">
              <w:rPr>
                <w:rStyle w:val="FontStyle139"/>
                <w:rFonts w:ascii="Arial" w:hAnsi="Arial" w:cs="Arial"/>
                <w:sz w:val="24"/>
                <w:szCs w:val="24"/>
                <w:lang w:val="en-US" w:eastAsia="en-US"/>
              </w:rPr>
              <w:tab/>
            </w:r>
          </w:p>
        </w:tc>
        <w:tc>
          <w:tcPr>
            <w:tcW w:w="902" w:type="dxa"/>
            <w:tcBorders>
              <w:top w:val="single" w:sz="6" w:space="0" w:color="auto"/>
              <w:left w:val="nil"/>
              <w:bottom w:val="single" w:sz="6" w:space="0" w:color="auto"/>
              <w:right w:val="single" w:sz="6" w:space="0" w:color="auto"/>
            </w:tcBorders>
          </w:tcPr>
          <w:p w:rsidR="00155338" w:rsidRPr="000D3858" w:rsidRDefault="00155338" w:rsidP="00C10AA0">
            <w:pPr>
              <w:pStyle w:val="Style33"/>
              <w:widowControl/>
              <w:spacing w:line="240"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...La</w:t>
            </w:r>
            <w:r w:rsidR="00AC5677" w:rsidRPr="000D3858">
              <w:rPr>
                <w:rStyle w:val="FontStyle139"/>
                <w:rFonts w:ascii="Arial" w:hAnsi="Arial" w:cs="Arial"/>
                <w:sz w:val="24"/>
                <w:szCs w:val="24"/>
                <w:lang w:val="en-US" w:eastAsia="en-US"/>
              </w:rPr>
              <w:t>kh</w:t>
            </w:r>
          </w:p>
        </w:tc>
      </w:tr>
    </w:tbl>
    <w:p w:rsidR="00155338" w:rsidRPr="000D3858" w:rsidRDefault="00155338" w:rsidP="00C10AA0">
      <w:pPr>
        <w:pStyle w:val="Style57"/>
        <w:widowControl/>
        <w:spacing w:line="240" w:lineRule="exact"/>
        <w:rPr>
          <w:rFonts w:cs="Arial"/>
        </w:rPr>
      </w:pPr>
    </w:p>
    <w:p w:rsidR="00224131" w:rsidRPr="000D3858" w:rsidRDefault="00224131" w:rsidP="00C10AA0">
      <w:pPr>
        <w:pStyle w:val="Style57"/>
        <w:widowControl/>
        <w:tabs>
          <w:tab w:val="left" w:leader="dot" w:pos="5069"/>
        </w:tabs>
        <w:spacing w:before="77" w:line="413" w:lineRule="exact"/>
        <w:rPr>
          <w:rStyle w:val="FontStyle139"/>
          <w:rFonts w:ascii="Arial" w:hAnsi="Arial" w:cs="Arial"/>
          <w:sz w:val="24"/>
          <w:szCs w:val="24"/>
          <w:lang w:val="en-US" w:eastAsia="en-US"/>
        </w:rPr>
      </w:pPr>
    </w:p>
    <w:p w:rsidR="00A43F59" w:rsidRPr="000D3858" w:rsidRDefault="00A43F59" w:rsidP="00C10AA0">
      <w:pPr>
        <w:pStyle w:val="Style57"/>
        <w:widowControl/>
        <w:numPr>
          <w:ilvl w:val="0"/>
          <w:numId w:val="20"/>
        </w:numPr>
        <w:tabs>
          <w:tab w:val="left" w:leader="dot" w:pos="5069"/>
        </w:tabs>
        <w:spacing w:before="77" w:line="413" w:lineRule="exact"/>
        <w:ind w:left="0" w:hanging="284"/>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It is certified that M/S </w:t>
      </w:r>
      <w:r w:rsidR="00155338" w:rsidRPr="000D3858">
        <w:rPr>
          <w:rStyle w:val="FontStyle139"/>
          <w:rFonts w:ascii="Arial" w:hAnsi="Arial" w:cs="Arial"/>
          <w:sz w:val="24"/>
          <w:szCs w:val="24"/>
          <w:lang w:val="en-US" w:eastAsia="en-US"/>
        </w:rPr>
        <w:t xml:space="preserve">(Name of company </w:t>
      </w:r>
      <w:r w:rsidR="009057BF" w:rsidRPr="000D3858">
        <w:rPr>
          <w:rStyle w:val="FontStyle139"/>
          <w:rFonts w:ascii="Arial" w:hAnsi="Arial" w:cs="Arial"/>
          <w:sz w:val="24"/>
          <w:szCs w:val="24"/>
          <w:lang w:val="en-US" w:eastAsia="en-US"/>
        </w:rPr>
        <w:t>and address</w:t>
      </w:r>
      <w:r w:rsidR="00155338" w:rsidRPr="000D3858">
        <w:rPr>
          <w:rStyle w:val="FontStyle139"/>
          <w:rFonts w:ascii="Arial" w:hAnsi="Arial" w:cs="Arial"/>
          <w:sz w:val="24"/>
          <w:szCs w:val="24"/>
          <w:lang w:val="en-US" w:eastAsia="en-US"/>
        </w:rPr>
        <w:t xml:space="preserve">) having factory at    </w:t>
      </w:r>
      <w:r w:rsidR="00155338" w:rsidRPr="000D3858">
        <w:rPr>
          <w:rStyle w:val="FontStyle139"/>
          <w:rFonts w:ascii="Arial" w:hAnsi="Arial" w:cs="Arial"/>
          <w:sz w:val="24"/>
          <w:szCs w:val="24"/>
          <w:lang w:val="en-US" w:eastAsia="en-US"/>
        </w:rPr>
        <w:tab/>
        <w:t>(address of factory)have invested Rs 10 crores or above for installation of plant and machinery excluding cost towards land, building &amp; other infrastructure to manufacture the drugs. It is also certified that the statement is true and correct.</w:t>
      </w:r>
    </w:p>
    <w:p w:rsidR="00155338" w:rsidRPr="000D3858" w:rsidRDefault="00155338" w:rsidP="00C10AA0">
      <w:pPr>
        <w:pStyle w:val="Style57"/>
        <w:widowControl/>
        <w:numPr>
          <w:ilvl w:val="0"/>
          <w:numId w:val="20"/>
        </w:numPr>
        <w:tabs>
          <w:tab w:val="left" w:leader="dot" w:pos="5069"/>
        </w:tabs>
        <w:spacing w:before="77" w:line="413" w:lineRule="exact"/>
        <w:ind w:left="0" w:hanging="284"/>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 It is certified that M/s</w:t>
      </w:r>
      <w:r w:rsidR="009057BF" w:rsidRPr="000D3858">
        <w:rPr>
          <w:rStyle w:val="FontStyle139"/>
          <w:rFonts w:ascii="Arial" w:hAnsi="Arial" w:cs="Arial"/>
          <w:sz w:val="24"/>
          <w:szCs w:val="24"/>
          <w:lang w:val="en-US" w:eastAsia="en-US"/>
        </w:rPr>
        <w:tab/>
        <w:t xml:space="preserve"> has</w:t>
      </w:r>
      <w:r w:rsidRPr="000D3858">
        <w:rPr>
          <w:rStyle w:val="FontStyle139"/>
          <w:rFonts w:ascii="Arial" w:hAnsi="Arial" w:cs="Arial"/>
          <w:sz w:val="24"/>
          <w:szCs w:val="24"/>
          <w:lang w:val="en-US" w:eastAsia="en-US"/>
        </w:rPr>
        <w:t xml:space="preserve"> Production &amp;financial capacity to manufacture and deliver the drugs quoted by them in the tender as per quantity &amp; delivery schedule mentioned in tender. This certificate is based on their Manufacturing capacity, inventory of raw Material and financial statement.</w:t>
      </w:r>
    </w:p>
    <w:p w:rsidR="00F13492" w:rsidRPr="000D3858" w:rsidRDefault="00224131" w:rsidP="00C10AA0">
      <w:pPr>
        <w:pStyle w:val="Style26"/>
        <w:widowControl/>
        <w:tabs>
          <w:tab w:val="left" w:leader="underscore" w:pos="6566"/>
        </w:tabs>
        <w:spacing w:before="106" w:line="552" w:lineRule="exac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Or </w:t>
      </w:r>
      <w:r w:rsidRPr="000D3858">
        <w:rPr>
          <w:rStyle w:val="FontStyle138"/>
          <w:rFonts w:ascii="Arial" w:hAnsi="Arial" w:cs="Arial"/>
          <w:sz w:val="24"/>
          <w:szCs w:val="24"/>
          <w:lang w:val="en-US" w:eastAsia="en-US"/>
        </w:rPr>
        <w:t xml:space="preserve">(ONLY </w:t>
      </w:r>
      <w:r w:rsidRPr="000D3858">
        <w:rPr>
          <w:rStyle w:val="FontStyle139"/>
          <w:rFonts w:ascii="Arial" w:hAnsi="Arial" w:cs="Arial"/>
          <w:sz w:val="24"/>
          <w:szCs w:val="24"/>
          <w:lang w:val="en-US" w:eastAsia="en-US"/>
        </w:rPr>
        <w:t>i</w:t>
      </w:r>
      <w:r w:rsidRPr="000D3858">
        <w:rPr>
          <w:rStyle w:val="FontStyle138"/>
          <w:rFonts w:ascii="Arial" w:hAnsi="Arial" w:cs="Arial"/>
          <w:sz w:val="24"/>
          <w:szCs w:val="24"/>
          <w:lang w:val="en-US" w:eastAsia="en-US"/>
        </w:rPr>
        <w:t>n case of IMPORTER)</w:t>
      </w:r>
      <w:r w:rsidRPr="000D3858">
        <w:rPr>
          <w:rStyle w:val="FontStyle139"/>
          <w:rFonts w:ascii="Arial" w:hAnsi="Arial" w:cs="Arial"/>
          <w:sz w:val="24"/>
          <w:szCs w:val="24"/>
          <w:lang w:val="en-US" w:eastAsia="en-US"/>
        </w:rPr>
        <w:t xml:space="preserve">It is certified that M/s……. has </w:t>
      </w:r>
      <w:r w:rsidR="009057BF" w:rsidRPr="000D3858">
        <w:rPr>
          <w:rStyle w:val="FontStyle139"/>
          <w:rFonts w:ascii="Arial" w:hAnsi="Arial" w:cs="Arial"/>
          <w:sz w:val="24"/>
          <w:szCs w:val="24"/>
          <w:lang w:val="en-US" w:eastAsia="en-US"/>
        </w:rPr>
        <w:t xml:space="preserve">Financial </w:t>
      </w:r>
      <w:r w:rsidR="00E42E5A" w:rsidRPr="000D3858">
        <w:rPr>
          <w:rStyle w:val="FontStyle139"/>
          <w:rFonts w:ascii="Arial" w:hAnsi="Arial" w:cs="Arial"/>
          <w:sz w:val="24"/>
          <w:szCs w:val="24"/>
          <w:lang w:val="en-US" w:eastAsia="en-US"/>
        </w:rPr>
        <w:t>capacity to</w:t>
      </w:r>
      <w:r w:rsidR="009057BF" w:rsidRPr="000D3858">
        <w:rPr>
          <w:rStyle w:val="FontStyle139"/>
          <w:rFonts w:ascii="Arial" w:hAnsi="Arial" w:cs="Arial"/>
          <w:sz w:val="24"/>
          <w:szCs w:val="24"/>
          <w:lang w:val="en-US" w:eastAsia="en-US"/>
        </w:rPr>
        <w:t xml:space="preserve"> manufacture</w:t>
      </w:r>
      <w:r w:rsidRPr="000D3858">
        <w:rPr>
          <w:rStyle w:val="FontStyle139"/>
          <w:rFonts w:ascii="Arial" w:hAnsi="Arial" w:cs="Arial"/>
          <w:sz w:val="24"/>
          <w:szCs w:val="24"/>
          <w:lang w:val="en-US" w:eastAsia="en-US"/>
        </w:rPr>
        <w:t xml:space="preserve"> and deliver the drugs quoted by them in </w:t>
      </w:r>
      <w:r w:rsidR="009057BF" w:rsidRPr="000D3858">
        <w:rPr>
          <w:rStyle w:val="FontStyle139"/>
          <w:rFonts w:ascii="Arial" w:hAnsi="Arial" w:cs="Arial"/>
          <w:sz w:val="24"/>
          <w:szCs w:val="24"/>
          <w:lang w:val="en-US" w:eastAsia="en-US"/>
        </w:rPr>
        <w:t>the tender</w:t>
      </w:r>
      <w:r w:rsidRPr="000D3858">
        <w:rPr>
          <w:rStyle w:val="FontStyle139"/>
          <w:rFonts w:ascii="Arial" w:hAnsi="Arial" w:cs="Arial"/>
          <w:sz w:val="24"/>
          <w:szCs w:val="24"/>
          <w:lang w:val="en-US" w:eastAsia="en-US"/>
        </w:rPr>
        <w:t xml:space="preserve"> as per quantity &amp;delivery </w:t>
      </w:r>
      <w:r w:rsidRPr="000D3858">
        <w:rPr>
          <w:rStyle w:val="FontStyle139"/>
          <w:rFonts w:ascii="Arial" w:hAnsi="Arial" w:cs="Arial"/>
          <w:sz w:val="24"/>
          <w:szCs w:val="24"/>
          <w:lang w:val="en-US" w:eastAsia="en-US"/>
        </w:rPr>
        <w:lastRenderedPageBreak/>
        <w:t xml:space="preserve">schedule mentioned in tender. This certificate </w:t>
      </w:r>
      <w:r w:rsidR="009057BF" w:rsidRPr="000D3858">
        <w:rPr>
          <w:rStyle w:val="FontStyle139"/>
          <w:rFonts w:ascii="Arial" w:hAnsi="Arial" w:cs="Arial"/>
          <w:sz w:val="24"/>
          <w:szCs w:val="24"/>
          <w:lang w:val="en-US" w:eastAsia="en-US"/>
        </w:rPr>
        <w:t>is based</w:t>
      </w:r>
      <w:r w:rsidRPr="000D3858">
        <w:rPr>
          <w:rStyle w:val="FontStyle139"/>
          <w:rFonts w:ascii="Arial" w:hAnsi="Arial" w:cs="Arial"/>
          <w:sz w:val="24"/>
          <w:szCs w:val="24"/>
          <w:lang w:val="en-US" w:eastAsia="en-US"/>
        </w:rPr>
        <w:t xml:space="preserve"> on </w:t>
      </w:r>
      <w:r w:rsidR="009057BF" w:rsidRPr="000D3858">
        <w:rPr>
          <w:rStyle w:val="FontStyle139"/>
          <w:rFonts w:ascii="Arial" w:hAnsi="Arial" w:cs="Arial"/>
          <w:sz w:val="24"/>
          <w:szCs w:val="24"/>
          <w:lang w:val="en-US" w:eastAsia="en-US"/>
        </w:rPr>
        <w:t>their Manufacturing</w:t>
      </w:r>
      <w:r w:rsidRPr="000D3858">
        <w:rPr>
          <w:rStyle w:val="FontStyle139"/>
          <w:rFonts w:ascii="Arial" w:hAnsi="Arial" w:cs="Arial"/>
          <w:sz w:val="24"/>
          <w:szCs w:val="24"/>
          <w:lang w:val="en-US" w:eastAsia="en-US"/>
        </w:rPr>
        <w:t xml:space="preserve"> capacity, inventory of raw Material </w:t>
      </w:r>
      <w:r w:rsidR="009057BF" w:rsidRPr="000D3858">
        <w:rPr>
          <w:rStyle w:val="FontStyle139"/>
          <w:rFonts w:ascii="Arial" w:hAnsi="Arial" w:cs="Arial"/>
          <w:sz w:val="24"/>
          <w:szCs w:val="24"/>
          <w:lang w:val="en-US" w:eastAsia="en-US"/>
        </w:rPr>
        <w:t>and financial</w:t>
      </w:r>
      <w:r w:rsidRPr="000D3858">
        <w:rPr>
          <w:rStyle w:val="FontStyle139"/>
          <w:rFonts w:ascii="Arial" w:hAnsi="Arial" w:cs="Arial"/>
          <w:sz w:val="24"/>
          <w:szCs w:val="24"/>
          <w:lang w:val="en-US" w:eastAsia="en-US"/>
        </w:rPr>
        <w:t xml:space="preserve"> statement.</w:t>
      </w:r>
    </w:p>
    <w:p w:rsidR="00F13492" w:rsidRPr="000D3858" w:rsidRDefault="00F13492" w:rsidP="00C10AA0">
      <w:pPr>
        <w:pStyle w:val="Style26"/>
        <w:widowControl/>
        <w:tabs>
          <w:tab w:val="left" w:leader="underscore" w:pos="6566"/>
        </w:tabs>
        <w:spacing w:before="106" w:line="552" w:lineRule="exact"/>
        <w:ind w:left="284" w:hanging="284"/>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(V)Further, It is certified that M/S _____________________is Micro and Small Enterprises (MSE)/SSI and registered with Director of Industries of concerned State/UT or appropriate authorities for quoted drugs against </w:t>
      </w:r>
      <w:r w:rsidR="00AC78DF" w:rsidRPr="000D3858">
        <w:rPr>
          <w:rStyle w:val="FontStyle139"/>
          <w:rFonts w:ascii="Arial" w:hAnsi="Arial" w:cs="Arial"/>
          <w:sz w:val="24"/>
          <w:szCs w:val="24"/>
          <w:lang w:val="en-US" w:eastAsia="en-US"/>
        </w:rPr>
        <w:t xml:space="preserve">Tender : </w:t>
      </w:r>
      <w:r w:rsidR="00CF66E9" w:rsidRPr="000D3858">
        <w:rPr>
          <w:rStyle w:val="FontStyle139"/>
          <w:rFonts w:ascii="Arial" w:hAnsi="Arial" w:cs="Arial"/>
          <w:sz w:val="24"/>
          <w:szCs w:val="24"/>
          <w:lang w:val="en-US" w:eastAsia="en-US"/>
        </w:rPr>
        <w:t>60(20-21)/APMSIDC/Medicine Wing/2020-22, Dated: 03.06.2020</w:t>
      </w:r>
      <w:r w:rsidRPr="000D3858">
        <w:rPr>
          <w:rStyle w:val="FontStyle139"/>
          <w:rFonts w:ascii="Arial" w:hAnsi="Arial" w:cs="Arial"/>
          <w:sz w:val="24"/>
          <w:szCs w:val="24"/>
          <w:lang w:val="en-US" w:eastAsia="en-US"/>
        </w:rPr>
        <w:t xml:space="preserve"> and eligible for exemption of paying EMD</w:t>
      </w:r>
    </w:p>
    <w:p w:rsidR="00F13492" w:rsidRPr="000D3858" w:rsidRDefault="00F13492" w:rsidP="00C10AA0">
      <w:pPr>
        <w:pStyle w:val="Style26"/>
        <w:widowControl/>
        <w:tabs>
          <w:tab w:val="left" w:leader="underscore" w:pos="6566"/>
        </w:tabs>
        <w:spacing w:before="106" w:line="552" w:lineRule="exact"/>
        <w:ind w:left="284" w:hanging="284"/>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Date________________</w:t>
      </w:r>
    </w:p>
    <w:p w:rsidR="00F13492" w:rsidRPr="000D3858" w:rsidRDefault="00F13492" w:rsidP="00C10AA0">
      <w:pPr>
        <w:pStyle w:val="Style26"/>
        <w:widowControl/>
        <w:tabs>
          <w:tab w:val="left" w:leader="underscore" w:pos="6566"/>
        </w:tabs>
        <w:spacing w:before="106" w:line="552" w:lineRule="exact"/>
        <w:ind w:left="284" w:hanging="284"/>
        <w:rPr>
          <w:rStyle w:val="FontStyle139"/>
          <w:rFonts w:ascii="Arial" w:hAnsi="Arial" w:cs="Arial"/>
          <w:sz w:val="24"/>
          <w:szCs w:val="24"/>
          <w:lang w:val="en-US" w:eastAsia="en-US"/>
        </w:rPr>
      </w:pPr>
    </w:p>
    <w:p w:rsidR="00F13492" w:rsidRPr="000D3858" w:rsidRDefault="00F13492" w:rsidP="00C10AA0">
      <w:pPr>
        <w:pStyle w:val="Style26"/>
        <w:widowControl/>
        <w:tabs>
          <w:tab w:val="left" w:leader="underscore" w:pos="6566"/>
        </w:tabs>
        <w:spacing w:before="106" w:line="552" w:lineRule="exact"/>
        <w:ind w:left="284" w:hanging="284"/>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(Name, Signature &amp; Stamp)</w:t>
      </w:r>
    </w:p>
    <w:p w:rsidR="00F13492" w:rsidRPr="000D3858" w:rsidRDefault="00F13492" w:rsidP="00C10AA0">
      <w:pPr>
        <w:pStyle w:val="Style26"/>
        <w:widowControl/>
        <w:tabs>
          <w:tab w:val="left" w:leader="underscore" w:pos="6566"/>
        </w:tabs>
        <w:spacing w:before="106" w:line="552" w:lineRule="exact"/>
        <w:ind w:left="284" w:hanging="284"/>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Registration no.</w:t>
      </w:r>
    </w:p>
    <w:p w:rsidR="00224131" w:rsidRPr="000D3858" w:rsidRDefault="00224131" w:rsidP="003A4D95">
      <w:pPr>
        <w:pStyle w:val="Style57"/>
        <w:widowControl/>
        <w:spacing w:line="552" w:lineRule="exact"/>
        <w:rPr>
          <w:rStyle w:val="FontStyle139"/>
          <w:rFonts w:ascii="Arial" w:hAnsi="Arial" w:cs="Arial"/>
          <w:sz w:val="24"/>
          <w:szCs w:val="24"/>
          <w:lang w:val="en-US" w:eastAsia="en-US"/>
        </w:rPr>
      </w:pPr>
    </w:p>
    <w:p w:rsidR="00E35701" w:rsidRPr="000D3858" w:rsidRDefault="00E35701" w:rsidP="003A4D95">
      <w:pPr>
        <w:pStyle w:val="Style57"/>
        <w:widowControl/>
        <w:spacing w:line="552" w:lineRule="exact"/>
        <w:rPr>
          <w:rStyle w:val="FontStyle139"/>
          <w:rFonts w:ascii="Arial" w:hAnsi="Arial" w:cs="Arial"/>
          <w:sz w:val="24"/>
          <w:szCs w:val="24"/>
          <w:lang w:val="en-US" w:eastAsia="en-US"/>
        </w:rPr>
      </w:pPr>
    </w:p>
    <w:p w:rsidR="00E35701" w:rsidRPr="000D3858" w:rsidRDefault="00E35701" w:rsidP="003A4D95">
      <w:pPr>
        <w:pStyle w:val="Style57"/>
        <w:widowControl/>
        <w:spacing w:line="552" w:lineRule="exact"/>
        <w:rPr>
          <w:rStyle w:val="FontStyle139"/>
          <w:rFonts w:ascii="Arial" w:hAnsi="Arial" w:cs="Arial"/>
          <w:sz w:val="24"/>
          <w:szCs w:val="24"/>
          <w:lang w:val="en-US" w:eastAsia="en-US"/>
        </w:rPr>
      </w:pPr>
    </w:p>
    <w:p w:rsidR="00E35701" w:rsidRPr="000D3858" w:rsidRDefault="00E35701" w:rsidP="003A4D95">
      <w:pPr>
        <w:pStyle w:val="Style57"/>
        <w:widowControl/>
        <w:spacing w:line="552" w:lineRule="exact"/>
        <w:rPr>
          <w:rStyle w:val="FontStyle139"/>
          <w:rFonts w:ascii="Arial" w:hAnsi="Arial" w:cs="Arial"/>
          <w:sz w:val="24"/>
          <w:szCs w:val="24"/>
          <w:lang w:val="en-US" w:eastAsia="en-US"/>
        </w:rPr>
      </w:pPr>
    </w:p>
    <w:p w:rsidR="00E35701" w:rsidRPr="000D3858" w:rsidRDefault="00E35701" w:rsidP="003A4D95">
      <w:pPr>
        <w:pStyle w:val="Style57"/>
        <w:widowControl/>
        <w:spacing w:line="552" w:lineRule="exact"/>
        <w:rPr>
          <w:rStyle w:val="FontStyle139"/>
          <w:rFonts w:ascii="Arial" w:hAnsi="Arial" w:cs="Arial"/>
          <w:sz w:val="24"/>
          <w:szCs w:val="24"/>
          <w:lang w:val="en-US" w:eastAsia="en-US"/>
        </w:rPr>
      </w:pPr>
    </w:p>
    <w:p w:rsidR="00E35701" w:rsidRPr="000D3858" w:rsidRDefault="00E35701" w:rsidP="003A4D95">
      <w:pPr>
        <w:pStyle w:val="Style57"/>
        <w:widowControl/>
        <w:spacing w:line="552" w:lineRule="exact"/>
        <w:rPr>
          <w:rStyle w:val="FontStyle139"/>
          <w:rFonts w:ascii="Arial" w:hAnsi="Arial" w:cs="Arial"/>
          <w:sz w:val="24"/>
          <w:szCs w:val="24"/>
          <w:lang w:val="en-US" w:eastAsia="en-US"/>
        </w:rPr>
      </w:pPr>
    </w:p>
    <w:p w:rsidR="00E35701" w:rsidRPr="000D3858" w:rsidRDefault="00E35701" w:rsidP="003A4D95">
      <w:pPr>
        <w:pStyle w:val="Style57"/>
        <w:widowControl/>
        <w:spacing w:line="552" w:lineRule="exact"/>
        <w:rPr>
          <w:rStyle w:val="FontStyle139"/>
          <w:rFonts w:ascii="Arial" w:hAnsi="Arial" w:cs="Arial"/>
          <w:sz w:val="24"/>
          <w:szCs w:val="24"/>
          <w:lang w:val="en-US" w:eastAsia="en-US"/>
        </w:rPr>
      </w:pPr>
    </w:p>
    <w:p w:rsidR="00E35701" w:rsidRPr="000D3858" w:rsidRDefault="00E35701" w:rsidP="003A4D95">
      <w:pPr>
        <w:pStyle w:val="Style57"/>
        <w:widowControl/>
        <w:spacing w:line="552" w:lineRule="exact"/>
        <w:rPr>
          <w:rStyle w:val="FontStyle139"/>
          <w:rFonts w:ascii="Arial" w:hAnsi="Arial" w:cs="Arial"/>
          <w:sz w:val="24"/>
          <w:szCs w:val="24"/>
          <w:lang w:val="en-US" w:eastAsia="en-US"/>
        </w:rPr>
      </w:pPr>
    </w:p>
    <w:p w:rsidR="00E35701" w:rsidRPr="000D3858" w:rsidRDefault="00E35701" w:rsidP="003A4D95">
      <w:pPr>
        <w:pStyle w:val="Style57"/>
        <w:widowControl/>
        <w:spacing w:line="552" w:lineRule="exact"/>
        <w:rPr>
          <w:rStyle w:val="FontStyle139"/>
          <w:rFonts w:ascii="Arial" w:hAnsi="Arial" w:cs="Arial"/>
          <w:sz w:val="24"/>
          <w:szCs w:val="24"/>
          <w:lang w:val="en-US" w:eastAsia="en-US"/>
        </w:rPr>
        <w:sectPr w:rsidR="00E35701" w:rsidRPr="000D3858" w:rsidSect="00282116">
          <w:footerReference w:type="even" r:id="rId26"/>
          <w:footerReference w:type="default" r:id="rId27"/>
          <w:pgSz w:w="11907" w:h="16839" w:code="9"/>
          <w:pgMar w:top="1276" w:right="850" w:bottom="1440" w:left="1134" w:header="720" w:footer="720" w:gutter="0"/>
          <w:pgBorders w:offsetFrom="page">
            <w:top w:val="single" w:sz="4" w:space="24" w:color="auto"/>
            <w:left w:val="single" w:sz="4" w:space="24" w:color="auto"/>
            <w:bottom w:val="single" w:sz="4" w:space="24" w:color="auto"/>
            <w:right w:val="single" w:sz="4" w:space="24" w:color="auto"/>
          </w:pgBorders>
          <w:cols w:space="60"/>
          <w:noEndnote/>
        </w:sectPr>
      </w:pPr>
    </w:p>
    <w:p w:rsidR="00155338" w:rsidRPr="000D3858" w:rsidRDefault="00155338" w:rsidP="003A4D95">
      <w:pPr>
        <w:widowControl/>
        <w:spacing w:before="919" w:line="240" w:lineRule="exact"/>
        <w:rPr>
          <w:rFonts w:cs="Arial"/>
        </w:rPr>
      </w:pPr>
    </w:p>
    <w:p w:rsidR="00E35701" w:rsidRPr="000D3858" w:rsidRDefault="00E35701" w:rsidP="003A4D95">
      <w:pPr>
        <w:widowControl/>
        <w:spacing w:before="919" w:line="240" w:lineRule="exact"/>
        <w:rPr>
          <w:rFonts w:cs="Arial"/>
        </w:rPr>
      </w:pPr>
    </w:p>
    <w:p w:rsidR="00E35701" w:rsidRPr="000D3858" w:rsidRDefault="00E35701" w:rsidP="003A4D95">
      <w:pPr>
        <w:widowControl/>
        <w:spacing w:before="919" w:line="240" w:lineRule="exact"/>
        <w:rPr>
          <w:rFonts w:cs="Arial"/>
        </w:rPr>
      </w:pPr>
    </w:p>
    <w:p w:rsidR="00155338" w:rsidRPr="000D3858" w:rsidRDefault="00155338" w:rsidP="00360BD7">
      <w:pPr>
        <w:pStyle w:val="Heading1"/>
        <w:jc w:val="center"/>
        <w:rPr>
          <w:rStyle w:val="FontStyle138"/>
          <w:rFonts w:ascii="Arial" w:hAnsi="Arial" w:cs="Arial"/>
          <w:b/>
          <w:bCs w:val="0"/>
          <w:sz w:val="28"/>
          <w:szCs w:val="32"/>
        </w:rPr>
      </w:pPr>
      <w:bookmarkStart w:id="35" w:name="_Toc42894136"/>
      <w:r w:rsidRPr="000D3858">
        <w:rPr>
          <w:rStyle w:val="FontStyle138"/>
          <w:rFonts w:ascii="Arial" w:hAnsi="Arial" w:cs="Arial"/>
          <w:b/>
          <w:bCs w:val="0"/>
          <w:sz w:val="28"/>
          <w:szCs w:val="32"/>
        </w:rPr>
        <w:lastRenderedPageBreak/>
        <w:t>ANNEXURE- V</w:t>
      </w:r>
      <w:bookmarkEnd w:id="35"/>
    </w:p>
    <w:p w:rsidR="00A43F59" w:rsidRPr="000D3858" w:rsidRDefault="00950AB2" w:rsidP="00950AB2">
      <w:pPr>
        <w:pStyle w:val="Style61"/>
        <w:widowControl/>
        <w:spacing w:before="120" w:after="120" w:line="276" w:lineRule="auto"/>
        <w:ind w:right="-646"/>
        <w:jc w:val="left"/>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 xml:space="preserve">                        (</w:t>
      </w:r>
      <w:r w:rsidR="00155338" w:rsidRPr="000D3858">
        <w:rPr>
          <w:rStyle w:val="FontStyle140"/>
          <w:rFonts w:ascii="Arial" w:hAnsi="Arial" w:cs="Arial"/>
          <w:sz w:val="24"/>
          <w:szCs w:val="24"/>
          <w:lang w:val="en-US" w:eastAsia="en-US"/>
        </w:rPr>
        <w:t>Ref. Clause 4.1 (p)</w:t>
      </w:r>
    </w:p>
    <w:p w:rsidR="00155338" w:rsidRPr="000D3858" w:rsidRDefault="00155338" w:rsidP="00993CFF">
      <w:pPr>
        <w:pStyle w:val="Style61"/>
        <w:widowControl/>
        <w:spacing w:before="120" w:after="120" w:line="276" w:lineRule="auto"/>
        <w:ind w:right="-646"/>
        <w:jc w:val="center"/>
        <w:rPr>
          <w:rStyle w:val="FontStyle123"/>
          <w:rFonts w:ascii="Arial" w:hAnsi="Arial" w:cs="Arial"/>
          <w:sz w:val="24"/>
          <w:szCs w:val="24"/>
          <w:u w:val="single"/>
          <w:lang w:val="en-US" w:eastAsia="en-US"/>
        </w:rPr>
      </w:pPr>
      <w:r w:rsidRPr="000D3858">
        <w:rPr>
          <w:rStyle w:val="FontStyle123"/>
          <w:rFonts w:ascii="Arial" w:hAnsi="Arial" w:cs="Arial"/>
          <w:sz w:val="24"/>
          <w:szCs w:val="24"/>
          <w:u w:val="single"/>
          <w:lang w:val="en-US" w:eastAsia="en-US"/>
        </w:rPr>
        <w:t>CHECK-LIST (</w:t>
      </w:r>
      <w:r w:rsidR="009057BF" w:rsidRPr="000D3858">
        <w:rPr>
          <w:rStyle w:val="FontStyle123"/>
          <w:rFonts w:ascii="Arial" w:hAnsi="Arial" w:cs="Arial"/>
          <w:sz w:val="24"/>
          <w:szCs w:val="24"/>
          <w:u w:val="single"/>
          <w:lang w:val="en-US" w:eastAsia="en-US"/>
        </w:rPr>
        <w:t>Whether Uploaded</w:t>
      </w:r>
      <w:r w:rsidRPr="000D3858">
        <w:rPr>
          <w:rStyle w:val="FontStyle123"/>
          <w:rFonts w:ascii="Arial" w:hAnsi="Arial" w:cs="Arial"/>
          <w:sz w:val="24"/>
          <w:szCs w:val="24"/>
          <w:u w:val="single"/>
          <w:lang w:val="en-US" w:eastAsia="en-US"/>
        </w:rPr>
        <w:t xml:space="preserve"> the documents)</w:t>
      </w:r>
    </w:p>
    <w:p w:rsidR="00155338" w:rsidRPr="000D3858" w:rsidRDefault="00155338" w:rsidP="00762876">
      <w:pPr>
        <w:pStyle w:val="Style40"/>
        <w:widowControl/>
        <w:spacing w:before="120" w:after="120" w:line="276" w:lineRule="auto"/>
        <w:rPr>
          <w:rStyle w:val="FontStyle138"/>
          <w:rFonts w:ascii="Arial" w:hAnsi="Arial" w:cs="Arial"/>
          <w:sz w:val="24"/>
          <w:szCs w:val="24"/>
          <w:u w:val="single"/>
          <w:lang w:val="en-US" w:eastAsia="en-US"/>
        </w:rPr>
      </w:pPr>
    </w:p>
    <w:p w:rsidR="00155338" w:rsidRPr="000D3858" w:rsidRDefault="00155338" w:rsidP="003A4D95">
      <w:pPr>
        <w:widowControl/>
        <w:spacing w:after="173" w:line="1" w:lineRule="exact"/>
        <w:rPr>
          <w:rFonts w:cs="Arial"/>
        </w:rPr>
      </w:pPr>
    </w:p>
    <w:tbl>
      <w:tblPr>
        <w:tblW w:w="10207" w:type="dxa"/>
        <w:jc w:val="center"/>
        <w:tblLayout w:type="fixed"/>
        <w:tblCellMar>
          <w:left w:w="40" w:type="dxa"/>
          <w:right w:w="40" w:type="dxa"/>
        </w:tblCellMar>
        <w:tblLook w:val="0000"/>
      </w:tblPr>
      <w:tblGrid>
        <w:gridCol w:w="892"/>
        <w:gridCol w:w="6840"/>
        <w:gridCol w:w="900"/>
        <w:gridCol w:w="724"/>
        <w:gridCol w:w="851"/>
      </w:tblGrid>
      <w:tr w:rsidR="00F13492" w:rsidRPr="000D3858" w:rsidTr="00EF7CFA">
        <w:trPr>
          <w:trHeight w:val="1033"/>
          <w:jc w:val="center"/>
        </w:trPr>
        <w:tc>
          <w:tcPr>
            <w:tcW w:w="892" w:type="dxa"/>
            <w:tcBorders>
              <w:top w:val="single" w:sz="6" w:space="0" w:color="auto"/>
              <w:left w:val="single" w:sz="6" w:space="0" w:color="auto"/>
              <w:bottom w:val="single" w:sz="6" w:space="0" w:color="auto"/>
              <w:right w:val="single" w:sz="6" w:space="0" w:color="auto"/>
            </w:tcBorders>
            <w:shd w:val="clear" w:color="auto" w:fill="002060"/>
            <w:vAlign w:val="center"/>
          </w:tcPr>
          <w:p w:rsidR="00F13492" w:rsidRPr="000D3858" w:rsidRDefault="009057BF" w:rsidP="00993CFF">
            <w:pPr>
              <w:pStyle w:val="Style75"/>
              <w:widowControl/>
              <w:spacing w:before="60" w:after="60"/>
              <w:rPr>
                <w:rStyle w:val="FontStyle138"/>
                <w:rFonts w:ascii="Arial" w:hAnsi="Arial" w:cs="Arial"/>
                <w:color w:val="FFFFFF" w:themeColor="background1"/>
                <w:sz w:val="24"/>
                <w:szCs w:val="24"/>
                <w:lang w:val="en-US" w:eastAsia="en-US"/>
              </w:rPr>
            </w:pPr>
            <w:r w:rsidRPr="000D3858">
              <w:rPr>
                <w:rStyle w:val="FontStyle138"/>
                <w:rFonts w:ascii="Arial" w:hAnsi="Arial" w:cs="Arial"/>
                <w:color w:val="FFFFFF" w:themeColor="background1"/>
                <w:sz w:val="24"/>
                <w:szCs w:val="24"/>
                <w:lang w:val="en-US" w:eastAsia="en-US"/>
              </w:rPr>
              <w:t>S. N</w:t>
            </w:r>
            <w:r w:rsidR="00993CFF" w:rsidRPr="000D3858">
              <w:rPr>
                <w:rStyle w:val="FontStyle138"/>
                <w:rFonts w:ascii="Arial" w:hAnsi="Arial" w:cs="Arial"/>
                <w:color w:val="FFFFFF" w:themeColor="background1"/>
                <w:sz w:val="24"/>
                <w:szCs w:val="24"/>
                <w:lang w:val="en-US" w:eastAsia="en-US"/>
              </w:rPr>
              <w:t>o.</w:t>
            </w:r>
          </w:p>
        </w:tc>
        <w:tc>
          <w:tcPr>
            <w:tcW w:w="6840" w:type="dxa"/>
            <w:tcBorders>
              <w:top w:val="single" w:sz="6" w:space="0" w:color="auto"/>
              <w:left w:val="single" w:sz="6" w:space="0" w:color="auto"/>
              <w:bottom w:val="single" w:sz="6" w:space="0" w:color="auto"/>
              <w:right w:val="single" w:sz="6" w:space="0" w:color="auto"/>
            </w:tcBorders>
            <w:shd w:val="clear" w:color="auto" w:fill="002060"/>
            <w:vAlign w:val="center"/>
          </w:tcPr>
          <w:p w:rsidR="00F13492" w:rsidRPr="000D3858" w:rsidRDefault="00F13492" w:rsidP="00993CFF">
            <w:pPr>
              <w:pStyle w:val="Style75"/>
              <w:widowControl/>
              <w:spacing w:before="60" w:after="60"/>
              <w:rPr>
                <w:rStyle w:val="FontStyle138"/>
                <w:rFonts w:ascii="Arial" w:hAnsi="Arial" w:cs="Arial"/>
                <w:color w:val="FFFFFF" w:themeColor="background1"/>
                <w:sz w:val="24"/>
                <w:szCs w:val="24"/>
                <w:lang w:val="en-US" w:eastAsia="en-US"/>
              </w:rPr>
            </w:pPr>
            <w:r w:rsidRPr="000D3858">
              <w:rPr>
                <w:rStyle w:val="FontStyle138"/>
                <w:rFonts w:ascii="Arial" w:hAnsi="Arial" w:cs="Arial"/>
                <w:color w:val="FFFFFF" w:themeColor="background1"/>
                <w:sz w:val="24"/>
                <w:szCs w:val="24"/>
                <w:lang w:val="en-US" w:eastAsia="en-US"/>
              </w:rPr>
              <w:t>Check List</w:t>
            </w:r>
          </w:p>
        </w:tc>
        <w:tc>
          <w:tcPr>
            <w:tcW w:w="900" w:type="dxa"/>
            <w:tcBorders>
              <w:top w:val="single" w:sz="6" w:space="0" w:color="auto"/>
              <w:left w:val="single" w:sz="6" w:space="0" w:color="auto"/>
              <w:bottom w:val="single" w:sz="6" w:space="0" w:color="auto"/>
              <w:right w:val="single" w:sz="6" w:space="0" w:color="auto"/>
            </w:tcBorders>
            <w:shd w:val="clear" w:color="auto" w:fill="002060"/>
            <w:vAlign w:val="center"/>
          </w:tcPr>
          <w:p w:rsidR="00F13492" w:rsidRPr="000D3858" w:rsidRDefault="00F13492" w:rsidP="00993CFF">
            <w:pPr>
              <w:pStyle w:val="Style75"/>
              <w:widowControl/>
              <w:spacing w:before="60" w:after="60"/>
              <w:rPr>
                <w:rStyle w:val="FontStyle138"/>
                <w:rFonts w:ascii="Arial" w:hAnsi="Arial" w:cs="Arial"/>
                <w:color w:val="FFFFFF" w:themeColor="background1"/>
                <w:sz w:val="24"/>
                <w:szCs w:val="24"/>
                <w:lang w:val="en-US" w:eastAsia="en-US"/>
              </w:rPr>
            </w:pPr>
            <w:r w:rsidRPr="000D3858">
              <w:rPr>
                <w:rStyle w:val="FontStyle138"/>
                <w:rFonts w:ascii="Arial" w:hAnsi="Arial" w:cs="Arial"/>
                <w:color w:val="FFFFFF" w:themeColor="background1"/>
                <w:sz w:val="24"/>
                <w:szCs w:val="24"/>
                <w:lang w:val="en-US" w:eastAsia="en-US"/>
              </w:rPr>
              <w:t>YES</w:t>
            </w:r>
          </w:p>
        </w:tc>
        <w:tc>
          <w:tcPr>
            <w:tcW w:w="724" w:type="dxa"/>
            <w:tcBorders>
              <w:top w:val="single" w:sz="6" w:space="0" w:color="auto"/>
              <w:left w:val="single" w:sz="6" w:space="0" w:color="auto"/>
              <w:bottom w:val="single" w:sz="6" w:space="0" w:color="auto"/>
              <w:right w:val="single" w:sz="6" w:space="0" w:color="auto"/>
            </w:tcBorders>
            <w:shd w:val="clear" w:color="auto" w:fill="002060"/>
            <w:vAlign w:val="center"/>
          </w:tcPr>
          <w:p w:rsidR="00F13492" w:rsidRPr="000D3858" w:rsidRDefault="00F13492" w:rsidP="00993CFF">
            <w:pPr>
              <w:pStyle w:val="Style75"/>
              <w:widowControl/>
              <w:spacing w:before="60" w:after="60"/>
              <w:rPr>
                <w:rStyle w:val="FontStyle138"/>
                <w:rFonts w:ascii="Arial" w:hAnsi="Arial" w:cs="Arial"/>
                <w:color w:val="FFFFFF" w:themeColor="background1"/>
                <w:sz w:val="24"/>
                <w:szCs w:val="24"/>
                <w:lang w:val="en-US" w:eastAsia="en-US"/>
              </w:rPr>
            </w:pPr>
            <w:r w:rsidRPr="000D3858">
              <w:rPr>
                <w:rStyle w:val="FontStyle138"/>
                <w:rFonts w:ascii="Arial" w:hAnsi="Arial" w:cs="Arial"/>
                <w:color w:val="FFFFFF" w:themeColor="background1"/>
                <w:sz w:val="24"/>
                <w:szCs w:val="24"/>
                <w:lang w:val="en-US" w:eastAsia="en-US"/>
              </w:rPr>
              <w:t>NO</w:t>
            </w:r>
          </w:p>
        </w:tc>
        <w:tc>
          <w:tcPr>
            <w:tcW w:w="851" w:type="dxa"/>
            <w:tcBorders>
              <w:top w:val="single" w:sz="6" w:space="0" w:color="auto"/>
              <w:left w:val="single" w:sz="6" w:space="0" w:color="auto"/>
              <w:bottom w:val="single" w:sz="6" w:space="0" w:color="auto"/>
              <w:right w:val="single" w:sz="6" w:space="0" w:color="auto"/>
            </w:tcBorders>
            <w:shd w:val="clear" w:color="auto" w:fill="002060"/>
            <w:vAlign w:val="center"/>
          </w:tcPr>
          <w:p w:rsidR="00F13492" w:rsidRPr="000D3858" w:rsidRDefault="00A57362" w:rsidP="00993CFF">
            <w:pPr>
              <w:pStyle w:val="Style75"/>
              <w:widowControl/>
              <w:spacing w:before="60" w:after="60"/>
              <w:rPr>
                <w:rStyle w:val="FontStyle138"/>
                <w:rFonts w:ascii="Arial" w:hAnsi="Arial" w:cs="Arial"/>
                <w:color w:val="FFFFFF" w:themeColor="background1"/>
                <w:sz w:val="24"/>
                <w:szCs w:val="24"/>
                <w:lang w:val="en-US" w:eastAsia="en-US"/>
              </w:rPr>
            </w:pPr>
            <w:r w:rsidRPr="000D3858">
              <w:rPr>
                <w:rStyle w:val="FontStyle138"/>
                <w:rFonts w:ascii="Arial" w:hAnsi="Arial" w:cs="Arial"/>
                <w:color w:val="FFFFFF" w:themeColor="background1"/>
                <w:sz w:val="24"/>
                <w:szCs w:val="24"/>
                <w:lang w:val="en-US" w:eastAsia="en-US"/>
              </w:rPr>
              <w:t>PAGE</w:t>
            </w:r>
          </w:p>
        </w:tc>
      </w:tr>
      <w:tr w:rsidR="00F13492" w:rsidRPr="000D3858" w:rsidTr="00993CFF">
        <w:trPr>
          <w:trHeight w:val="1555"/>
          <w:jc w:val="center"/>
        </w:trPr>
        <w:tc>
          <w:tcPr>
            <w:tcW w:w="892"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32"/>
              <w:widowControl/>
              <w:spacing w:before="60" w:after="60" w:line="240" w:lineRule="auto"/>
              <w:jc w:val="center"/>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1</w:t>
            </w:r>
          </w:p>
        </w:tc>
        <w:tc>
          <w:tcPr>
            <w:tcW w:w="6840" w:type="dxa"/>
            <w:tcBorders>
              <w:top w:val="single" w:sz="6" w:space="0" w:color="auto"/>
              <w:left w:val="single" w:sz="6" w:space="0" w:color="auto"/>
              <w:bottom w:val="single" w:sz="6" w:space="0" w:color="auto"/>
              <w:right w:val="single" w:sz="6" w:space="0" w:color="auto"/>
            </w:tcBorders>
            <w:vAlign w:val="center"/>
          </w:tcPr>
          <w:p w:rsidR="00F13492" w:rsidRPr="000D3858" w:rsidRDefault="00865673" w:rsidP="00993CFF">
            <w:pPr>
              <w:pStyle w:val="Style68"/>
              <w:widowControl/>
              <w:spacing w:before="60" w:after="60" w:line="240" w:lineRule="auto"/>
              <w:rPr>
                <w:rStyle w:val="FontStyle132"/>
                <w:rFonts w:ascii="Arial" w:hAnsi="Arial" w:cs="Arial"/>
                <w:sz w:val="24"/>
                <w:szCs w:val="24"/>
                <w:lang w:val="en-US" w:eastAsia="en-US"/>
              </w:rPr>
            </w:pPr>
            <w:r w:rsidRPr="000D3858">
              <w:rPr>
                <w:rFonts w:cs="Arial"/>
              </w:rPr>
              <w:t>Processing Fee: The bidder shall r</w:t>
            </w:r>
            <w:r w:rsidR="00B113EC" w:rsidRPr="000D3858">
              <w:rPr>
                <w:rFonts w:cs="Arial"/>
              </w:rPr>
              <w:t xml:space="preserve">emit processing fee </w:t>
            </w:r>
            <w:r w:rsidR="00B113EC" w:rsidRPr="000D3858">
              <w:rPr>
                <w:rFonts w:cs="Arial"/>
                <w:b/>
              </w:rPr>
              <w:t>Rs. 5625/-</w:t>
            </w:r>
            <w:r w:rsidR="00B113EC" w:rsidRPr="000D3858">
              <w:rPr>
                <w:rFonts w:cs="Arial"/>
              </w:rPr>
              <w:t xml:space="preserve"> in the form of DDin the name of The</w:t>
            </w:r>
            <w:r w:rsidRPr="000D3858">
              <w:rPr>
                <w:rFonts w:cs="Arial"/>
              </w:rPr>
              <w:t xml:space="preserve"> Managing Director, </w:t>
            </w:r>
            <w:r w:rsidR="00E42E5A" w:rsidRPr="000D3858">
              <w:rPr>
                <w:rFonts w:cs="Arial"/>
              </w:rPr>
              <w:t>APMSIDC, Mangalagiri</w:t>
            </w:r>
            <w:r w:rsidR="00B113EC" w:rsidRPr="000D3858">
              <w:rPr>
                <w:rFonts w:cs="Arial"/>
              </w:rPr>
              <w:t>.</w:t>
            </w:r>
          </w:p>
        </w:tc>
        <w:tc>
          <w:tcPr>
            <w:tcW w:w="900"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23"/>
              <w:widowControl/>
              <w:spacing w:before="60" w:after="60"/>
              <w:jc w:val="center"/>
              <w:rPr>
                <w:rFonts w:cs="Arial"/>
              </w:rPr>
            </w:pPr>
          </w:p>
        </w:tc>
        <w:tc>
          <w:tcPr>
            <w:tcW w:w="724"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23"/>
              <w:widowControl/>
              <w:spacing w:before="60" w:after="60"/>
              <w:jc w:val="center"/>
              <w:rPr>
                <w:rFonts w:cs="Arial"/>
              </w:rPr>
            </w:pPr>
          </w:p>
        </w:tc>
        <w:tc>
          <w:tcPr>
            <w:tcW w:w="851"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23"/>
              <w:widowControl/>
              <w:spacing w:before="60" w:after="60"/>
              <w:jc w:val="center"/>
              <w:rPr>
                <w:rFonts w:cs="Arial"/>
              </w:rPr>
            </w:pPr>
          </w:p>
        </w:tc>
      </w:tr>
      <w:tr w:rsidR="00F13492" w:rsidRPr="000D3858" w:rsidTr="00993CFF">
        <w:trPr>
          <w:trHeight w:val="2095"/>
          <w:jc w:val="center"/>
        </w:trPr>
        <w:tc>
          <w:tcPr>
            <w:tcW w:w="892"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32"/>
              <w:widowControl/>
              <w:spacing w:before="60" w:after="60" w:line="240" w:lineRule="auto"/>
              <w:jc w:val="center"/>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2</w:t>
            </w:r>
          </w:p>
        </w:tc>
        <w:tc>
          <w:tcPr>
            <w:tcW w:w="6840"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47"/>
              <w:widowControl/>
              <w:spacing w:before="60" w:after="60" w:line="264" w:lineRule="exact"/>
              <w:rPr>
                <w:rStyle w:val="FontStyle140"/>
                <w:rFonts w:ascii="Arial" w:hAnsi="Arial" w:cs="Arial"/>
                <w:bCs/>
                <w:sz w:val="24"/>
                <w:szCs w:val="24"/>
                <w:lang w:val="en-US" w:eastAsia="en-US"/>
              </w:rPr>
            </w:pPr>
            <w:r w:rsidRPr="000D3858">
              <w:rPr>
                <w:rStyle w:val="FontStyle140"/>
                <w:rFonts w:ascii="Arial" w:hAnsi="Arial" w:cs="Arial"/>
                <w:sz w:val="24"/>
                <w:szCs w:val="24"/>
                <w:lang w:val="en-US" w:eastAsia="en-US"/>
              </w:rPr>
              <w:t xml:space="preserve">EMD Rs. 300,000/- in the form of </w:t>
            </w:r>
            <w:r w:rsidRPr="000D3858">
              <w:rPr>
                <w:rStyle w:val="FontStyle123"/>
                <w:rFonts w:ascii="Arial" w:hAnsi="Arial" w:cs="Arial"/>
                <w:b w:val="0"/>
                <w:sz w:val="24"/>
                <w:szCs w:val="24"/>
                <w:lang w:val="en-US" w:eastAsia="en-US"/>
              </w:rPr>
              <w:t xml:space="preserve">Bank Guarantee or Bankers Cheque or </w:t>
            </w:r>
            <w:r w:rsidR="009057BF" w:rsidRPr="000D3858">
              <w:rPr>
                <w:rStyle w:val="FontStyle123"/>
                <w:rFonts w:ascii="Arial" w:hAnsi="Arial" w:cs="Arial"/>
                <w:b w:val="0"/>
                <w:sz w:val="24"/>
                <w:szCs w:val="24"/>
                <w:lang w:val="en-US" w:eastAsia="en-US"/>
              </w:rPr>
              <w:t xml:space="preserve">Demand </w:t>
            </w:r>
            <w:r w:rsidR="00E42E5A" w:rsidRPr="000D3858">
              <w:rPr>
                <w:rStyle w:val="FontStyle123"/>
                <w:rFonts w:ascii="Arial" w:hAnsi="Arial" w:cs="Arial"/>
                <w:b w:val="0"/>
                <w:sz w:val="24"/>
                <w:szCs w:val="24"/>
                <w:lang w:val="en-US" w:eastAsia="en-US"/>
              </w:rPr>
              <w:t>Draft</w:t>
            </w:r>
            <w:r w:rsidR="00E42E5A" w:rsidRPr="000D3858">
              <w:rPr>
                <w:rStyle w:val="FontStyle140"/>
                <w:rFonts w:ascii="Arial" w:hAnsi="Arial" w:cs="Arial"/>
                <w:sz w:val="24"/>
                <w:szCs w:val="24"/>
                <w:lang w:val="en-US" w:eastAsia="en-US"/>
              </w:rPr>
              <w:t xml:space="preserve"> uploaded</w:t>
            </w:r>
            <w:r w:rsidRPr="000D3858">
              <w:rPr>
                <w:rStyle w:val="FontStyle140"/>
                <w:rFonts w:ascii="Arial" w:hAnsi="Arial" w:cs="Arial"/>
                <w:sz w:val="24"/>
                <w:szCs w:val="24"/>
                <w:lang w:val="en-US" w:eastAsia="en-US"/>
              </w:rPr>
              <w:t xml:space="preserve"> as per </w:t>
            </w:r>
            <w:r w:rsidRPr="000D3858">
              <w:rPr>
                <w:rStyle w:val="FontStyle123"/>
                <w:rFonts w:ascii="Arial" w:hAnsi="Arial" w:cs="Arial"/>
                <w:b w:val="0"/>
                <w:sz w:val="24"/>
                <w:szCs w:val="24"/>
                <w:lang w:val="en-US" w:eastAsia="en-US"/>
              </w:rPr>
              <w:t xml:space="preserve">ANNEXURE-III </w:t>
            </w:r>
            <w:r w:rsidRPr="000D3858">
              <w:rPr>
                <w:rStyle w:val="FontStyle140"/>
                <w:rFonts w:ascii="Arial" w:hAnsi="Arial" w:cs="Arial"/>
                <w:sz w:val="24"/>
                <w:szCs w:val="24"/>
                <w:lang w:val="en-US" w:eastAsia="en-US"/>
              </w:rPr>
              <w:t>DD No</w:t>
            </w:r>
            <w:r w:rsidRPr="000D3858">
              <w:rPr>
                <w:rStyle w:val="FontStyle140"/>
                <w:rFonts w:ascii="Arial" w:hAnsi="Arial" w:cs="Arial"/>
                <w:sz w:val="24"/>
                <w:szCs w:val="24"/>
                <w:lang w:val="en-US" w:eastAsia="en-US"/>
              </w:rPr>
              <w:tab/>
              <w:t>Dated</w:t>
            </w:r>
            <w:r w:rsidRPr="000D3858">
              <w:rPr>
                <w:rStyle w:val="FontStyle140"/>
                <w:rFonts w:ascii="Arial" w:hAnsi="Arial" w:cs="Arial"/>
                <w:sz w:val="24"/>
                <w:szCs w:val="24"/>
                <w:lang w:val="en-US" w:eastAsia="en-US"/>
              </w:rPr>
              <w:tab/>
              <w:t>issued by</w:t>
            </w:r>
          </w:p>
          <w:p w:rsidR="00F13492" w:rsidRPr="000D3858" w:rsidRDefault="00F13492" w:rsidP="00993CFF">
            <w:pPr>
              <w:pStyle w:val="Style32"/>
              <w:widowControl/>
              <w:tabs>
                <w:tab w:val="left" w:leader="dot" w:pos="1819"/>
              </w:tabs>
              <w:spacing w:before="60" w:after="60" w:line="264" w:lineRule="exact"/>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 xml:space="preserve">(name of bank) and </w:t>
            </w:r>
            <w:r w:rsidRPr="000D3858">
              <w:rPr>
                <w:rStyle w:val="FontStyle123"/>
                <w:rFonts w:ascii="Arial" w:hAnsi="Arial" w:cs="Arial"/>
                <w:b w:val="0"/>
                <w:sz w:val="24"/>
                <w:szCs w:val="24"/>
                <w:lang w:val="en-US" w:eastAsia="en-US"/>
              </w:rPr>
              <w:t>delivered to APMSIDC</w:t>
            </w:r>
            <w:r w:rsidRPr="000D3858">
              <w:rPr>
                <w:rStyle w:val="FontStyle140"/>
                <w:rFonts w:ascii="Arial" w:hAnsi="Arial" w:cs="Arial"/>
                <w:sz w:val="24"/>
                <w:szCs w:val="24"/>
                <w:lang w:val="en-US" w:eastAsia="en-US"/>
              </w:rPr>
              <w:t>.</w:t>
            </w:r>
          </w:p>
          <w:p w:rsidR="00F13492" w:rsidRPr="000D3858" w:rsidRDefault="00F13492" w:rsidP="00993CFF">
            <w:pPr>
              <w:pStyle w:val="Style32"/>
              <w:widowControl/>
              <w:tabs>
                <w:tab w:val="left" w:leader="dot" w:pos="1819"/>
              </w:tabs>
              <w:spacing w:before="60" w:after="60" w:line="264" w:lineRule="exact"/>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Uploaded NSIC or MSMEcertificate for exemption if any.</w:t>
            </w:r>
          </w:p>
        </w:tc>
        <w:tc>
          <w:tcPr>
            <w:tcW w:w="900"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23"/>
              <w:widowControl/>
              <w:spacing w:before="60" w:after="60"/>
              <w:jc w:val="center"/>
              <w:rPr>
                <w:rFonts w:cs="Arial"/>
              </w:rPr>
            </w:pPr>
          </w:p>
        </w:tc>
        <w:tc>
          <w:tcPr>
            <w:tcW w:w="724"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23"/>
              <w:widowControl/>
              <w:spacing w:before="60" w:after="60"/>
              <w:jc w:val="center"/>
              <w:rPr>
                <w:rFonts w:cs="Arial"/>
              </w:rPr>
            </w:pPr>
          </w:p>
        </w:tc>
        <w:tc>
          <w:tcPr>
            <w:tcW w:w="851"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23"/>
              <w:widowControl/>
              <w:spacing w:before="60" w:after="60"/>
              <w:jc w:val="center"/>
              <w:rPr>
                <w:rFonts w:cs="Arial"/>
              </w:rPr>
            </w:pPr>
          </w:p>
        </w:tc>
      </w:tr>
      <w:tr w:rsidR="00F13492" w:rsidRPr="000D3858" w:rsidTr="00993CFF">
        <w:trPr>
          <w:trHeight w:val="2230"/>
          <w:jc w:val="center"/>
        </w:trPr>
        <w:tc>
          <w:tcPr>
            <w:tcW w:w="892"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32"/>
              <w:widowControl/>
              <w:spacing w:before="60" w:after="60" w:line="240" w:lineRule="auto"/>
              <w:jc w:val="center"/>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3</w:t>
            </w:r>
          </w:p>
        </w:tc>
        <w:tc>
          <w:tcPr>
            <w:tcW w:w="6840"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68"/>
              <w:widowControl/>
              <w:spacing w:before="60" w:after="60" w:line="250" w:lineRule="exact"/>
              <w:ind w:firstLine="5"/>
              <w:rPr>
                <w:rStyle w:val="FontStyle132"/>
                <w:rFonts w:ascii="Arial" w:hAnsi="Arial" w:cs="Arial"/>
                <w:sz w:val="24"/>
                <w:szCs w:val="24"/>
                <w:lang w:val="en-US" w:eastAsia="en-US"/>
              </w:rPr>
            </w:pPr>
            <w:r w:rsidRPr="000D3858">
              <w:rPr>
                <w:rStyle w:val="FontStyle132"/>
                <w:rFonts w:ascii="Arial" w:hAnsi="Arial" w:cs="Arial"/>
                <w:sz w:val="24"/>
                <w:szCs w:val="24"/>
                <w:lang w:val="en-US" w:eastAsia="en-US"/>
              </w:rPr>
              <w:t>Scanned copy of Valid GMP/WHO-GMP (World Health Organization-Good Manufacturing Practices) Certificate of manufacturing company. In case of imported drugs, scanned copy Valid WHO-GMP (World Health Organization-Good Manufacturing Practices) Certificate of manufacturing company of foreign company.</w:t>
            </w:r>
          </w:p>
        </w:tc>
        <w:tc>
          <w:tcPr>
            <w:tcW w:w="900"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23"/>
              <w:widowControl/>
              <w:spacing w:before="60" w:after="60"/>
              <w:jc w:val="center"/>
              <w:rPr>
                <w:rFonts w:cs="Arial"/>
              </w:rPr>
            </w:pPr>
          </w:p>
        </w:tc>
        <w:tc>
          <w:tcPr>
            <w:tcW w:w="724"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23"/>
              <w:widowControl/>
              <w:spacing w:before="60" w:after="60"/>
              <w:jc w:val="center"/>
              <w:rPr>
                <w:rFonts w:cs="Arial"/>
              </w:rPr>
            </w:pPr>
          </w:p>
        </w:tc>
        <w:tc>
          <w:tcPr>
            <w:tcW w:w="851"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23"/>
              <w:widowControl/>
              <w:spacing w:before="60" w:after="60"/>
              <w:jc w:val="center"/>
              <w:rPr>
                <w:rFonts w:cs="Arial"/>
              </w:rPr>
            </w:pPr>
          </w:p>
        </w:tc>
      </w:tr>
      <w:tr w:rsidR="00F13492" w:rsidRPr="000D3858" w:rsidTr="00993CFF">
        <w:trPr>
          <w:trHeight w:val="1258"/>
          <w:jc w:val="center"/>
        </w:trPr>
        <w:tc>
          <w:tcPr>
            <w:tcW w:w="892"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32"/>
              <w:widowControl/>
              <w:spacing w:before="60" w:after="60" w:line="240" w:lineRule="auto"/>
              <w:jc w:val="center"/>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4</w:t>
            </w:r>
          </w:p>
        </w:tc>
        <w:tc>
          <w:tcPr>
            <w:tcW w:w="6840" w:type="dxa"/>
            <w:tcBorders>
              <w:top w:val="single" w:sz="6" w:space="0" w:color="auto"/>
              <w:left w:val="single" w:sz="6" w:space="0" w:color="auto"/>
              <w:bottom w:val="single" w:sz="6" w:space="0" w:color="auto"/>
              <w:right w:val="single" w:sz="6" w:space="0" w:color="auto"/>
            </w:tcBorders>
            <w:vAlign w:val="center"/>
          </w:tcPr>
          <w:p w:rsidR="00F13492" w:rsidRDefault="00F13492" w:rsidP="00993CFF">
            <w:pPr>
              <w:pStyle w:val="Style68"/>
              <w:widowControl/>
              <w:spacing w:before="60" w:after="60" w:line="250" w:lineRule="exact"/>
              <w:ind w:firstLine="5"/>
              <w:rPr>
                <w:rStyle w:val="FontStyle132"/>
                <w:rFonts w:ascii="Arial" w:hAnsi="Arial" w:cs="Arial"/>
                <w:sz w:val="24"/>
                <w:szCs w:val="24"/>
                <w:lang w:val="en-US" w:eastAsia="en-US"/>
              </w:rPr>
            </w:pPr>
            <w:r w:rsidRPr="000D3858">
              <w:rPr>
                <w:rStyle w:val="FontStyle132"/>
                <w:rFonts w:ascii="Arial" w:hAnsi="Arial" w:cs="Arial"/>
                <w:sz w:val="24"/>
                <w:szCs w:val="24"/>
                <w:lang w:val="en-US" w:eastAsia="en-US"/>
              </w:rPr>
              <w:t>Scanned copy of Valid License for the Product duly approved by the Licensing Authority for each and every product quoted</w:t>
            </w:r>
            <w:r w:rsidR="0053192F">
              <w:rPr>
                <w:rStyle w:val="FontStyle132"/>
                <w:rFonts w:ascii="Arial" w:hAnsi="Arial" w:cs="Arial"/>
                <w:sz w:val="24"/>
                <w:szCs w:val="24"/>
                <w:lang w:val="en-US" w:eastAsia="en-US"/>
              </w:rPr>
              <w:t>.</w:t>
            </w:r>
          </w:p>
          <w:p w:rsidR="0053192F" w:rsidRPr="000D3858" w:rsidRDefault="0053192F" w:rsidP="00993CFF">
            <w:pPr>
              <w:pStyle w:val="Style68"/>
              <w:widowControl/>
              <w:spacing w:before="60" w:after="60" w:line="250" w:lineRule="exact"/>
              <w:ind w:firstLine="5"/>
              <w:rPr>
                <w:rStyle w:val="FontStyle132"/>
                <w:rFonts w:ascii="Arial" w:hAnsi="Arial" w:cs="Arial"/>
                <w:sz w:val="24"/>
                <w:szCs w:val="24"/>
                <w:lang w:val="en-US" w:eastAsia="en-US"/>
              </w:rPr>
            </w:pPr>
            <w:r>
              <w:rPr>
                <w:rStyle w:val="FontStyle132"/>
                <w:rFonts w:ascii="Arial" w:hAnsi="Arial" w:cs="Arial"/>
                <w:sz w:val="24"/>
                <w:szCs w:val="24"/>
                <w:lang w:val="en-US" w:eastAsia="en-US"/>
              </w:rPr>
              <w:t>Note : Authorization from concerned state authority for retention/renewal of the products to be furnished.</w:t>
            </w:r>
          </w:p>
        </w:tc>
        <w:tc>
          <w:tcPr>
            <w:tcW w:w="900"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23"/>
              <w:widowControl/>
              <w:spacing w:before="60" w:after="60"/>
              <w:jc w:val="center"/>
              <w:rPr>
                <w:rFonts w:cs="Arial"/>
              </w:rPr>
            </w:pPr>
          </w:p>
        </w:tc>
        <w:tc>
          <w:tcPr>
            <w:tcW w:w="724"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23"/>
              <w:widowControl/>
              <w:spacing w:before="60" w:after="60"/>
              <w:jc w:val="center"/>
              <w:rPr>
                <w:rFonts w:cs="Arial"/>
              </w:rPr>
            </w:pPr>
          </w:p>
        </w:tc>
        <w:tc>
          <w:tcPr>
            <w:tcW w:w="851"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23"/>
              <w:widowControl/>
              <w:spacing w:before="60" w:after="60"/>
              <w:jc w:val="center"/>
              <w:rPr>
                <w:rFonts w:cs="Arial"/>
              </w:rPr>
            </w:pPr>
          </w:p>
        </w:tc>
      </w:tr>
      <w:tr w:rsidR="00F13492" w:rsidRPr="000D3858" w:rsidTr="00993CFF">
        <w:trPr>
          <w:trHeight w:val="1339"/>
          <w:jc w:val="center"/>
        </w:trPr>
        <w:tc>
          <w:tcPr>
            <w:tcW w:w="892"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32"/>
              <w:widowControl/>
              <w:spacing w:before="60" w:after="60" w:line="240" w:lineRule="auto"/>
              <w:jc w:val="center"/>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5</w:t>
            </w:r>
          </w:p>
        </w:tc>
        <w:tc>
          <w:tcPr>
            <w:tcW w:w="6840"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68"/>
              <w:widowControl/>
              <w:spacing w:before="60" w:after="60" w:line="240" w:lineRule="auto"/>
              <w:rPr>
                <w:rStyle w:val="FontStyle132"/>
                <w:rFonts w:ascii="Arial" w:hAnsi="Arial" w:cs="Arial"/>
                <w:sz w:val="24"/>
                <w:szCs w:val="24"/>
                <w:lang w:val="en-US" w:eastAsia="en-US"/>
              </w:rPr>
            </w:pPr>
            <w:r w:rsidRPr="000D3858">
              <w:rPr>
                <w:rStyle w:val="FontStyle132"/>
                <w:rFonts w:ascii="Arial" w:hAnsi="Arial" w:cs="Arial"/>
                <w:sz w:val="24"/>
                <w:szCs w:val="24"/>
                <w:lang w:val="en-US" w:eastAsia="en-US"/>
              </w:rPr>
              <w:t xml:space="preserve">Scanned copy of Valid Import License, if Imported and </w:t>
            </w:r>
            <w:r w:rsidR="009057BF" w:rsidRPr="000D3858">
              <w:rPr>
                <w:rStyle w:val="FontStyle132"/>
                <w:rFonts w:ascii="Arial" w:hAnsi="Arial" w:cs="Arial"/>
                <w:sz w:val="24"/>
                <w:szCs w:val="24"/>
                <w:lang w:val="en-US" w:eastAsia="en-US"/>
              </w:rPr>
              <w:t>wholesale</w:t>
            </w:r>
            <w:r w:rsidRPr="000D3858">
              <w:rPr>
                <w:rStyle w:val="FontStyle132"/>
                <w:rFonts w:ascii="Arial" w:hAnsi="Arial" w:cs="Arial"/>
                <w:sz w:val="24"/>
                <w:szCs w:val="24"/>
                <w:lang w:val="en-US" w:eastAsia="en-US"/>
              </w:rPr>
              <w:t xml:space="preserve"> Drug license</w:t>
            </w:r>
          </w:p>
        </w:tc>
        <w:tc>
          <w:tcPr>
            <w:tcW w:w="900"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23"/>
              <w:widowControl/>
              <w:spacing w:before="60" w:after="60"/>
              <w:jc w:val="center"/>
              <w:rPr>
                <w:rFonts w:cs="Arial"/>
              </w:rPr>
            </w:pPr>
          </w:p>
        </w:tc>
        <w:tc>
          <w:tcPr>
            <w:tcW w:w="724"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23"/>
              <w:widowControl/>
              <w:spacing w:before="60" w:after="60"/>
              <w:jc w:val="center"/>
              <w:rPr>
                <w:rFonts w:cs="Arial"/>
              </w:rPr>
            </w:pPr>
          </w:p>
        </w:tc>
        <w:tc>
          <w:tcPr>
            <w:tcW w:w="851"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23"/>
              <w:widowControl/>
              <w:spacing w:before="60" w:after="60"/>
              <w:jc w:val="center"/>
              <w:rPr>
                <w:rFonts w:cs="Arial"/>
              </w:rPr>
            </w:pPr>
          </w:p>
        </w:tc>
      </w:tr>
      <w:tr w:rsidR="00F13492" w:rsidRPr="000D3858" w:rsidTr="00993CFF">
        <w:trPr>
          <w:trHeight w:val="1240"/>
          <w:jc w:val="center"/>
        </w:trPr>
        <w:tc>
          <w:tcPr>
            <w:tcW w:w="892"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32"/>
              <w:widowControl/>
              <w:spacing w:before="60" w:after="60" w:line="240" w:lineRule="auto"/>
              <w:jc w:val="center"/>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6</w:t>
            </w:r>
          </w:p>
        </w:tc>
        <w:tc>
          <w:tcPr>
            <w:tcW w:w="6840"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68"/>
              <w:widowControl/>
              <w:spacing w:before="60" w:after="60" w:line="254" w:lineRule="exact"/>
              <w:ind w:firstLine="5"/>
              <w:rPr>
                <w:rStyle w:val="FontStyle132"/>
                <w:rFonts w:ascii="Arial" w:hAnsi="Arial" w:cs="Arial"/>
                <w:sz w:val="24"/>
                <w:szCs w:val="24"/>
                <w:lang w:val="en-US" w:eastAsia="en-US"/>
              </w:rPr>
            </w:pPr>
            <w:r w:rsidRPr="000D3858">
              <w:rPr>
                <w:rStyle w:val="FontStyle132"/>
                <w:rFonts w:ascii="Arial" w:hAnsi="Arial" w:cs="Arial"/>
                <w:sz w:val="24"/>
                <w:szCs w:val="24"/>
                <w:lang w:val="en-US" w:eastAsia="en-US"/>
              </w:rPr>
              <w:t xml:space="preserve">Scanned copy of </w:t>
            </w:r>
            <w:r w:rsidR="009057BF" w:rsidRPr="000D3858">
              <w:rPr>
                <w:rStyle w:val="FontStyle132"/>
                <w:rFonts w:ascii="Arial" w:hAnsi="Arial" w:cs="Arial"/>
                <w:sz w:val="24"/>
                <w:szCs w:val="24"/>
                <w:lang w:val="en-US" w:eastAsia="en-US"/>
              </w:rPr>
              <w:t>Non-Conviction</w:t>
            </w:r>
            <w:r w:rsidRPr="000D3858">
              <w:rPr>
                <w:rStyle w:val="FontStyle132"/>
                <w:rFonts w:ascii="Arial" w:hAnsi="Arial" w:cs="Arial"/>
                <w:sz w:val="24"/>
                <w:szCs w:val="24"/>
                <w:lang w:val="en-US" w:eastAsia="en-US"/>
              </w:rPr>
              <w:t xml:space="preserve"> Certificate issued by the licensing authority not older than 6 months.</w:t>
            </w:r>
          </w:p>
        </w:tc>
        <w:tc>
          <w:tcPr>
            <w:tcW w:w="900"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23"/>
              <w:widowControl/>
              <w:spacing w:before="60" w:after="60"/>
              <w:jc w:val="center"/>
              <w:rPr>
                <w:rFonts w:cs="Arial"/>
              </w:rPr>
            </w:pPr>
          </w:p>
        </w:tc>
        <w:tc>
          <w:tcPr>
            <w:tcW w:w="724"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23"/>
              <w:widowControl/>
              <w:spacing w:before="60" w:after="60"/>
              <w:jc w:val="center"/>
              <w:rPr>
                <w:rFonts w:cs="Arial"/>
              </w:rPr>
            </w:pPr>
          </w:p>
        </w:tc>
        <w:tc>
          <w:tcPr>
            <w:tcW w:w="851" w:type="dxa"/>
            <w:tcBorders>
              <w:top w:val="single" w:sz="6" w:space="0" w:color="auto"/>
              <w:left w:val="single" w:sz="6" w:space="0" w:color="auto"/>
              <w:bottom w:val="single" w:sz="6" w:space="0" w:color="auto"/>
              <w:right w:val="single" w:sz="6" w:space="0" w:color="auto"/>
            </w:tcBorders>
            <w:vAlign w:val="center"/>
          </w:tcPr>
          <w:p w:rsidR="00F13492" w:rsidRPr="000D3858" w:rsidRDefault="00F13492" w:rsidP="00993CFF">
            <w:pPr>
              <w:pStyle w:val="Style23"/>
              <w:widowControl/>
              <w:spacing w:before="60" w:after="60"/>
              <w:jc w:val="center"/>
              <w:rPr>
                <w:rFonts w:cs="Arial"/>
              </w:rPr>
            </w:pPr>
          </w:p>
        </w:tc>
      </w:tr>
      <w:tr w:rsidR="00F90077" w:rsidRPr="000D3858" w:rsidTr="00993CFF">
        <w:trPr>
          <w:jc w:val="center"/>
        </w:trPr>
        <w:tc>
          <w:tcPr>
            <w:tcW w:w="892"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32"/>
              <w:widowControl/>
              <w:spacing w:before="60" w:after="60" w:line="240" w:lineRule="auto"/>
              <w:jc w:val="center"/>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7</w:t>
            </w:r>
          </w:p>
        </w:tc>
        <w:tc>
          <w:tcPr>
            <w:tcW w:w="6840"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32"/>
              <w:widowControl/>
              <w:spacing w:before="60" w:after="60" w:line="269" w:lineRule="exact"/>
              <w:ind w:hanging="5"/>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Valid COPP certificate as per WHO format of their Principal Manufacturing company including Imported drugs, if any.</w:t>
            </w:r>
          </w:p>
        </w:tc>
        <w:tc>
          <w:tcPr>
            <w:tcW w:w="900"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c>
          <w:tcPr>
            <w:tcW w:w="724"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c>
          <w:tcPr>
            <w:tcW w:w="851"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r>
      <w:tr w:rsidR="00F90077" w:rsidRPr="000D3858" w:rsidTr="00993CFF">
        <w:trPr>
          <w:trHeight w:val="1339"/>
          <w:jc w:val="center"/>
        </w:trPr>
        <w:tc>
          <w:tcPr>
            <w:tcW w:w="892"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32"/>
              <w:widowControl/>
              <w:spacing w:before="60" w:after="60" w:line="240" w:lineRule="auto"/>
              <w:jc w:val="center"/>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lastRenderedPageBreak/>
              <w:t>8</w:t>
            </w:r>
          </w:p>
        </w:tc>
        <w:tc>
          <w:tcPr>
            <w:tcW w:w="6840"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68"/>
              <w:widowControl/>
              <w:spacing w:before="60" w:after="60" w:line="254" w:lineRule="exact"/>
              <w:rPr>
                <w:rStyle w:val="FontStyle132"/>
                <w:rFonts w:ascii="Arial" w:hAnsi="Arial" w:cs="Arial"/>
                <w:sz w:val="24"/>
                <w:szCs w:val="24"/>
                <w:lang w:val="en-US" w:eastAsia="en-US"/>
              </w:rPr>
            </w:pPr>
            <w:r w:rsidRPr="000D3858">
              <w:rPr>
                <w:rStyle w:val="FontStyle132"/>
                <w:rFonts w:ascii="Arial" w:hAnsi="Arial" w:cs="Arial"/>
                <w:sz w:val="24"/>
                <w:szCs w:val="24"/>
                <w:lang w:val="en-US" w:eastAsia="en-US"/>
              </w:rPr>
              <w:t xml:space="preserve">Copies of </w:t>
            </w:r>
            <w:r w:rsidRPr="000D3858">
              <w:rPr>
                <w:rStyle w:val="FontStyle138"/>
                <w:rFonts w:ascii="Arial" w:hAnsi="Arial" w:cs="Arial"/>
                <w:b w:val="0"/>
                <w:sz w:val="24"/>
                <w:szCs w:val="24"/>
                <w:lang w:val="en-US" w:eastAsia="en-US"/>
              </w:rPr>
              <w:t xml:space="preserve">approval of Manufacturing Unit of the any agency </w:t>
            </w:r>
            <w:r w:rsidR="009057BF" w:rsidRPr="000D3858">
              <w:rPr>
                <w:rStyle w:val="FontStyle138"/>
                <w:rFonts w:ascii="Arial" w:hAnsi="Arial" w:cs="Arial"/>
                <w:b w:val="0"/>
                <w:sz w:val="24"/>
                <w:szCs w:val="24"/>
                <w:lang w:val="en-US" w:eastAsia="en-US"/>
              </w:rPr>
              <w:t>like</w:t>
            </w:r>
            <w:r w:rsidR="009057BF" w:rsidRPr="000D3858">
              <w:rPr>
                <w:rStyle w:val="FontStyle132"/>
                <w:rFonts w:ascii="Arial" w:hAnsi="Arial" w:cs="Arial"/>
                <w:sz w:val="24"/>
                <w:szCs w:val="24"/>
                <w:lang w:val="en-US" w:eastAsia="en-US"/>
              </w:rPr>
              <w:t xml:space="preserve"> US</w:t>
            </w:r>
            <w:r w:rsidRPr="000D3858">
              <w:rPr>
                <w:rStyle w:val="FontStyle132"/>
                <w:rFonts w:ascii="Arial" w:hAnsi="Arial" w:cs="Arial"/>
                <w:sz w:val="24"/>
                <w:szCs w:val="24"/>
                <w:lang w:val="en-US" w:eastAsia="en-US"/>
              </w:rPr>
              <w:t xml:space="preserve"> FDA, TG Australia, Health Canada, EU, MCC South Africa approval, Brazil </w:t>
            </w:r>
            <w:r w:rsidR="009057BF" w:rsidRPr="000D3858">
              <w:rPr>
                <w:rStyle w:val="FontStyle132"/>
                <w:rFonts w:ascii="Arial" w:hAnsi="Arial" w:cs="Arial"/>
                <w:sz w:val="24"/>
                <w:szCs w:val="24"/>
                <w:lang w:val="en-US" w:eastAsia="en-US"/>
              </w:rPr>
              <w:t>Anvisa,</w:t>
            </w:r>
            <w:r w:rsidRPr="000D3858">
              <w:rPr>
                <w:rStyle w:val="FontStyle132"/>
                <w:rFonts w:ascii="Arial" w:hAnsi="Arial" w:cs="Arial"/>
                <w:sz w:val="24"/>
                <w:szCs w:val="24"/>
                <w:lang w:val="en-US" w:eastAsia="en-US"/>
              </w:rPr>
              <w:t xml:space="preserve"> if any.</w:t>
            </w:r>
          </w:p>
        </w:tc>
        <w:tc>
          <w:tcPr>
            <w:tcW w:w="900"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c>
          <w:tcPr>
            <w:tcW w:w="724"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c>
          <w:tcPr>
            <w:tcW w:w="851"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r>
      <w:tr w:rsidR="00F90077" w:rsidRPr="000D3858" w:rsidTr="00993CFF">
        <w:trPr>
          <w:trHeight w:val="1330"/>
          <w:jc w:val="center"/>
        </w:trPr>
        <w:tc>
          <w:tcPr>
            <w:tcW w:w="892" w:type="dxa"/>
            <w:tcBorders>
              <w:top w:val="single" w:sz="6" w:space="0" w:color="auto"/>
              <w:left w:val="single" w:sz="6" w:space="0" w:color="auto"/>
              <w:bottom w:val="single" w:sz="6" w:space="0" w:color="auto"/>
              <w:right w:val="single" w:sz="6" w:space="0" w:color="auto"/>
            </w:tcBorders>
            <w:vAlign w:val="center"/>
          </w:tcPr>
          <w:p w:rsidR="00F90077" w:rsidRPr="000D3858" w:rsidRDefault="000C2B34" w:rsidP="00993CFF">
            <w:pPr>
              <w:pStyle w:val="Style32"/>
              <w:widowControl/>
              <w:spacing w:before="60" w:after="60" w:line="240" w:lineRule="auto"/>
              <w:jc w:val="center"/>
              <w:rPr>
                <w:rStyle w:val="FontStyle140"/>
                <w:rFonts w:ascii="Arial" w:hAnsi="Arial" w:cs="Arial"/>
                <w:sz w:val="24"/>
                <w:szCs w:val="24"/>
                <w:lang w:val="en-US" w:eastAsia="en-US"/>
              </w:rPr>
            </w:pPr>
            <w:r>
              <w:rPr>
                <w:rStyle w:val="FontStyle140"/>
                <w:rFonts w:ascii="Arial" w:hAnsi="Arial" w:cs="Arial"/>
                <w:sz w:val="24"/>
                <w:szCs w:val="24"/>
                <w:lang w:val="en-US" w:eastAsia="en-US"/>
              </w:rPr>
              <w:t>9</w:t>
            </w:r>
          </w:p>
        </w:tc>
        <w:tc>
          <w:tcPr>
            <w:tcW w:w="6840"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68"/>
              <w:widowControl/>
              <w:spacing w:before="60" w:after="60" w:line="254" w:lineRule="exact"/>
              <w:ind w:firstLine="5"/>
              <w:rPr>
                <w:rStyle w:val="FontStyle132"/>
                <w:rFonts w:ascii="Arial" w:hAnsi="Arial" w:cs="Arial"/>
                <w:sz w:val="24"/>
                <w:szCs w:val="24"/>
                <w:lang w:val="en-US" w:eastAsia="en-US"/>
              </w:rPr>
            </w:pPr>
            <w:r w:rsidRPr="000D3858">
              <w:rPr>
                <w:rStyle w:val="FontStyle132"/>
                <w:rFonts w:ascii="Arial" w:hAnsi="Arial" w:cs="Arial"/>
                <w:sz w:val="24"/>
                <w:szCs w:val="24"/>
                <w:lang w:val="en-US" w:eastAsia="en-US"/>
              </w:rPr>
              <w:t>Scanned copies of the specifications for all quoted drugs and STP (standard testing procedure) for Non- Pharmacopoeia quoted drugs.</w:t>
            </w:r>
          </w:p>
        </w:tc>
        <w:tc>
          <w:tcPr>
            <w:tcW w:w="900"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c>
          <w:tcPr>
            <w:tcW w:w="724"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c>
          <w:tcPr>
            <w:tcW w:w="851"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r>
      <w:tr w:rsidR="00F90077" w:rsidRPr="000D3858" w:rsidTr="00993CFF">
        <w:trPr>
          <w:trHeight w:val="1699"/>
          <w:jc w:val="center"/>
        </w:trPr>
        <w:tc>
          <w:tcPr>
            <w:tcW w:w="892"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32"/>
              <w:widowControl/>
              <w:spacing w:before="60" w:after="60" w:line="240" w:lineRule="auto"/>
              <w:jc w:val="center"/>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1</w:t>
            </w:r>
            <w:r w:rsidR="000C2B34">
              <w:rPr>
                <w:rStyle w:val="FontStyle140"/>
                <w:rFonts w:ascii="Arial" w:hAnsi="Arial" w:cs="Arial"/>
                <w:sz w:val="24"/>
                <w:szCs w:val="24"/>
                <w:lang w:val="en-US" w:eastAsia="en-US"/>
              </w:rPr>
              <w:t>0</w:t>
            </w:r>
          </w:p>
        </w:tc>
        <w:tc>
          <w:tcPr>
            <w:tcW w:w="6840"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68"/>
              <w:widowControl/>
              <w:spacing w:before="60" w:after="60" w:line="254" w:lineRule="exact"/>
              <w:ind w:firstLine="5"/>
              <w:rPr>
                <w:rStyle w:val="FontStyle132"/>
                <w:rFonts w:ascii="Arial" w:hAnsi="Arial" w:cs="Arial"/>
                <w:sz w:val="24"/>
                <w:szCs w:val="24"/>
                <w:lang w:val="en-US" w:eastAsia="en-US"/>
              </w:rPr>
            </w:pPr>
            <w:r w:rsidRPr="000D3858">
              <w:rPr>
                <w:rStyle w:val="FontStyle132"/>
                <w:rFonts w:ascii="Arial" w:hAnsi="Arial" w:cs="Arial"/>
                <w:sz w:val="24"/>
                <w:szCs w:val="24"/>
                <w:lang w:val="en-US" w:eastAsia="en-US"/>
              </w:rPr>
              <w:t xml:space="preserve">Scanned copy of </w:t>
            </w:r>
            <w:r w:rsidR="009057BF" w:rsidRPr="000D3858">
              <w:rPr>
                <w:rStyle w:val="FontStyle132"/>
                <w:rFonts w:ascii="Arial" w:hAnsi="Arial" w:cs="Arial"/>
                <w:sz w:val="24"/>
                <w:szCs w:val="24"/>
                <w:lang w:val="en-US" w:eastAsia="en-US"/>
              </w:rPr>
              <w:t>long-term</w:t>
            </w:r>
            <w:r w:rsidRPr="000D3858">
              <w:rPr>
                <w:rStyle w:val="FontStyle132"/>
                <w:rFonts w:ascii="Arial" w:hAnsi="Arial" w:cs="Arial"/>
                <w:sz w:val="24"/>
                <w:szCs w:val="24"/>
                <w:lang w:val="en-US" w:eastAsia="en-US"/>
              </w:rPr>
              <w:t xml:space="preserve"> stability data for all quoted drugs. If manufacturer has licensed a formula from another company and such licensed formula is used for the product, then the stability data of the licensor should be uploaded </w:t>
            </w:r>
            <w:r w:rsidR="009057BF" w:rsidRPr="000D3858">
              <w:rPr>
                <w:rStyle w:val="FontStyle132"/>
                <w:rFonts w:ascii="Arial" w:hAnsi="Arial" w:cs="Arial"/>
                <w:sz w:val="24"/>
                <w:szCs w:val="24"/>
                <w:lang w:val="en-US" w:eastAsia="en-US"/>
              </w:rPr>
              <w:t>along with</w:t>
            </w:r>
            <w:r w:rsidRPr="000D3858">
              <w:rPr>
                <w:rStyle w:val="FontStyle132"/>
                <w:rFonts w:ascii="Arial" w:hAnsi="Arial" w:cs="Arial"/>
                <w:sz w:val="24"/>
                <w:szCs w:val="24"/>
                <w:lang w:val="en-US" w:eastAsia="en-US"/>
              </w:rPr>
              <w:t xml:space="preserve"> licensing agreement.</w:t>
            </w:r>
          </w:p>
        </w:tc>
        <w:tc>
          <w:tcPr>
            <w:tcW w:w="900"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c>
          <w:tcPr>
            <w:tcW w:w="724"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c>
          <w:tcPr>
            <w:tcW w:w="851"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r>
      <w:tr w:rsidR="00F90077" w:rsidRPr="000D3858" w:rsidTr="00993CFF">
        <w:trPr>
          <w:trHeight w:val="1339"/>
          <w:jc w:val="center"/>
        </w:trPr>
        <w:tc>
          <w:tcPr>
            <w:tcW w:w="892"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0C2B34">
            <w:pPr>
              <w:pStyle w:val="Style32"/>
              <w:widowControl/>
              <w:spacing w:before="60" w:after="60" w:line="240" w:lineRule="auto"/>
              <w:jc w:val="center"/>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1</w:t>
            </w:r>
            <w:r w:rsidR="000C2B34">
              <w:rPr>
                <w:rStyle w:val="FontStyle140"/>
                <w:rFonts w:ascii="Arial" w:hAnsi="Arial" w:cs="Arial"/>
                <w:sz w:val="24"/>
                <w:szCs w:val="24"/>
                <w:lang w:val="en-US" w:eastAsia="en-US"/>
              </w:rPr>
              <w:t>1</w:t>
            </w:r>
          </w:p>
        </w:tc>
        <w:tc>
          <w:tcPr>
            <w:tcW w:w="6840"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68"/>
              <w:widowControl/>
              <w:spacing w:before="60" w:after="60" w:line="259" w:lineRule="exact"/>
              <w:ind w:hanging="10"/>
              <w:rPr>
                <w:rStyle w:val="FontStyle132"/>
                <w:rFonts w:ascii="Arial" w:hAnsi="Arial" w:cs="Arial"/>
                <w:sz w:val="24"/>
                <w:szCs w:val="24"/>
                <w:lang w:val="en-US" w:eastAsia="en-US"/>
              </w:rPr>
            </w:pPr>
            <w:r w:rsidRPr="000D3858">
              <w:rPr>
                <w:rStyle w:val="FontStyle132"/>
                <w:rFonts w:ascii="Arial" w:hAnsi="Arial" w:cs="Arial"/>
                <w:sz w:val="24"/>
                <w:szCs w:val="24"/>
                <w:lang w:val="en-US" w:eastAsia="en-US"/>
              </w:rPr>
              <w:t>Authorization letter nominating a responsible Person of the tenderer to transact the business with the Tender inviting Authority.</w:t>
            </w:r>
          </w:p>
        </w:tc>
        <w:tc>
          <w:tcPr>
            <w:tcW w:w="900"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c>
          <w:tcPr>
            <w:tcW w:w="724"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c>
          <w:tcPr>
            <w:tcW w:w="851"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r>
      <w:tr w:rsidR="00F90077" w:rsidRPr="000D3858" w:rsidTr="00993CFF">
        <w:trPr>
          <w:trHeight w:val="1330"/>
          <w:jc w:val="center"/>
        </w:trPr>
        <w:tc>
          <w:tcPr>
            <w:tcW w:w="892"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0C2B34">
            <w:pPr>
              <w:pStyle w:val="Style32"/>
              <w:widowControl/>
              <w:spacing w:before="60" w:after="60" w:line="240" w:lineRule="auto"/>
              <w:jc w:val="center"/>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1</w:t>
            </w:r>
            <w:r w:rsidR="000C2B34">
              <w:rPr>
                <w:rStyle w:val="FontStyle140"/>
                <w:rFonts w:ascii="Arial" w:hAnsi="Arial" w:cs="Arial"/>
                <w:sz w:val="24"/>
                <w:szCs w:val="24"/>
                <w:lang w:val="en-US" w:eastAsia="en-US"/>
              </w:rPr>
              <w:t>2</w:t>
            </w:r>
          </w:p>
        </w:tc>
        <w:tc>
          <w:tcPr>
            <w:tcW w:w="6840"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32"/>
              <w:widowControl/>
              <w:spacing w:before="60" w:after="60" w:line="274" w:lineRule="exact"/>
              <w:rPr>
                <w:rStyle w:val="FontStyle123"/>
                <w:rFonts w:ascii="Arial" w:hAnsi="Arial" w:cs="Arial"/>
                <w:sz w:val="24"/>
                <w:szCs w:val="24"/>
                <w:lang w:val="en-US" w:eastAsia="en-US"/>
              </w:rPr>
            </w:pPr>
            <w:r w:rsidRPr="000D3858">
              <w:rPr>
                <w:rStyle w:val="FontStyle140"/>
                <w:rFonts w:ascii="Arial" w:hAnsi="Arial" w:cs="Arial"/>
                <w:sz w:val="24"/>
                <w:szCs w:val="24"/>
                <w:lang w:val="en-US" w:eastAsia="en-US"/>
              </w:rPr>
              <w:t>Scanned copy of ANNEXURE -II (Declaration for eligibility in participating the tender</w:t>
            </w:r>
            <w:r w:rsidRPr="000D3858">
              <w:rPr>
                <w:rStyle w:val="FontStyle140"/>
                <w:rFonts w:ascii="Arial" w:hAnsi="Arial" w:cs="Arial"/>
                <w:b/>
                <w:sz w:val="24"/>
                <w:szCs w:val="24"/>
                <w:lang w:val="en-US" w:eastAsia="en-US"/>
              </w:rPr>
              <w:t xml:space="preserve">) </w:t>
            </w:r>
            <w:r w:rsidRPr="000D3858">
              <w:rPr>
                <w:rStyle w:val="FontStyle123"/>
                <w:rFonts w:ascii="Arial" w:hAnsi="Arial" w:cs="Arial"/>
                <w:b w:val="0"/>
                <w:sz w:val="24"/>
                <w:szCs w:val="24"/>
                <w:lang w:val="en-US" w:eastAsia="en-US"/>
              </w:rPr>
              <w:t>original Annexure II delivered to APMSIDC</w:t>
            </w:r>
            <w:r w:rsidRPr="000D3858">
              <w:rPr>
                <w:rStyle w:val="FontStyle123"/>
                <w:rFonts w:ascii="Arial" w:hAnsi="Arial" w:cs="Arial"/>
                <w:sz w:val="24"/>
                <w:szCs w:val="24"/>
                <w:lang w:val="en-US" w:eastAsia="en-US"/>
              </w:rPr>
              <w:t>.</w:t>
            </w:r>
          </w:p>
        </w:tc>
        <w:tc>
          <w:tcPr>
            <w:tcW w:w="900"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c>
          <w:tcPr>
            <w:tcW w:w="724"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c>
          <w:tcPr>
            <w:tcW w:w="851"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r>
      <w:tr w:rsidR="00F90077" w:rsidRPr="000D3858" w:rsidTr="00993CFF">
        <w:trPr>
          <w:trHeight w:val="1240"/>
          <w:jc w:val="center"/>
        </w:trPr>
        <w:tc>
          <w:tcPr>
            <w:tcW w:w="892"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0C2B34">
            <w:pPr>
              <w:pStyle w:val="Style32"/>
              <w:widowControl/>
              <w:spacing w:before="60" w:after="60" w:line="240" w:lineRule="auto"/>
              <w:jc w:val="center"/>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1</w:t>
            </w:r>
            <w:r w:rsidR="000C2B34">
              <w:rPr>
                <w:rStyle w:val="FontStyle140"/>
                <w:rFonts w:ascii="Arial" w:hAnsi="Arial" w:cs="Arial"/>
                <w:sz w:val="24"/>
                <w:szCs w:val="24"/>
                <w:lang w:val="en-US" w:eastAsia="en-US"/>
              </w:rPr>
              <w:t>3</w:t>
            </w:r>
          </w:p>
        </w:tc>
        <w:tc>
          <w:tcPr>
            <w:tcW w:w="6840"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68"/>
              <w:widowControl/>
              <w:spacing w:before="60" w:after="60" w:line="250" w:lineRule="exact"/>
              <w:ind w:firstLine="5"/>
              <w:rPr>
                <w:rStyle w:val="FontStyle132"/>
                <w:rFonts w:ascii="Arial" w:hAnsi="Arial" w:cs="Arial"/>
                <w:sz w:val="24"/>
                <w:szCs w:val="24"/>
                <w:lang w:val="en-US" w:eastAsia="en-US"/>
              </w:rPr>
            </w:pPr>
            <w:r w:rsidRPr="000D3858">
              <w:rPr>
                <w:rStyle w:val="FontStyle132"/>
                <w:rFonts w:ascii="Arial" w:hAnsi="Arial" w:cs="Arial"/>
                <w:sz w:val="24"/>
                <w:szCs w:val="24"/>
                <w:lang w:val="en-US" w:eastAsia="en-US"/>
              </w:rPr>
              <w:t xml:space="preserve">Scanned copy of ANNEXURE </w:t>
            </w:r>
            <w:r w:rsidR="009057BF" w:rsidRPr="000D3858">
              <w:rPr>
                <w:rStyle w:val="FontStyle132"/>
                <w:rFonts w:ascii="Arial" w:hAnsi="Arial" w:cs="Arial"/>
                <w:sz w:val="24"/>
                <w:szCs w:val="24"/>
                <w:lang w:val="en-US" w:eastAsia="en-US"/>
              </w:rPr>
              <w:t>IV {</w:t>
            </w:r>
            <w:r w:rsidRPr="000D3858">
              <w:rPr>
                <w:rStyle w:val="FontStyle132"/>
                <w:rFonts w:ascii="Arial" w:hAnsi="Arial" w:cs="Arial"/>
                <w:sz w:val="24"/>
                <w:szCs w:val="24"/>
                <w:lang w:val="en-US" w:eastAsia="en-US"/>
              </w:rPr>
              <w:t xml:space="preserve">certificate from the </w:t>
            </w:r>
            <w:r w:rsidR="009057BF" w:rsidRPr="000D3858">
              <w:rPr>
                <w:rStyle w:val="FontStyle132"/>
                <w:rFonts w:ascii="Arial" w:hAnsi="Arial" w:cs="Arial"/>
                <w:sz w:val="24"/>
                <w:szCs w:val="24"/>
                <w:lang w:val="en-US" w:eastAsia="en-US"/>
              </w:rPr>
              <w:t>C.A. (</w:t>
            </w:r>
            <w:r w:rsidRPr="000D3858">
              <w:rPr>
                <w:rStyle w:val="FontStyle132"/>
                <w:rFonts w:ascii="Arial" w:hAnsi="Arial" w:cs="Arial"/>
                <w:sz w:val="24"/>
                <w:szCs w:val="24"/>
                <w:lang w:val="en-US" w:eastAsia="en-US"/>
              </w:rPr>
              <w:t xml:space="preserve">Chartered Accountant) or Company </w:t>
            </w:r>
            <w:r w:rsidR="009057BF" w:rsidRPr="000D3858">
              <w:rPr>
                <w:rStyle w:val="FontStyle132"/>
                <w:rFonts w:ascii="Arial" w:hAnsi="Arial" w:cs="Arial"/>
                <w:sz w:val="24"/>
                <w:szCs w:val="24"/>
                <w:lang w:val="en-US" w:eastAsia="en-US"/>
              </w:rPr>
              <w:t>Secretary.</w:t>
            </w:r>
          </w:p>
        </w:tc>
        <w:tc>
          <w:tcPr>
            <w:tcW w:w="900"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c>
          <w:tcPr>
            <w:tcW w:w="724"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c>
          <w:tcPr>
            <w:tcW w:w="851"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r>
      <w:tr w:rsidR="00F90077" w:rsidRPr="000D3858" w:rsidTr="00993CFF">
        <w:trPr>
          <w:trHeight w:val="1429"/>
          <w:jc w:val="center"/>
        </w:trPr>
        <w:tc>
          <w:tcPr>
            <w:tcW w:w="892"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0C2B34">
            <w:pPr>
              <w:pStyle w:val="Style32"/>
              <w:widowControl/>
              <w:spacing w:before="60" w:after="60" w:line="240" w:lineRule="auto"/>
              <w:jc w:val="center"/>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1</w:t>
            </w:r>
            <w:r w:rsidR="000C2B34">
              <w:rPr>
                <w:rStyle w:val="FontStyle140"/>
                <w:rFonts w:ascii="Arial" w:hAnsi="Arial" w:cs="Arial"/>
                <w:sz w:val="24"/>
                <w:szCs w:val="24"/>
                <w:lang w:val="en-US" w:eastAsia="en-US"/>
              </w:rPr>
              <w:t>4</w:t>
            </w:r>
          </w:p>
        </w:tc>
        <w:tc>
          <w:tcPr>
            <w:tcW w:w="6840"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32"/>
              <w:widowControl/>
              <w:spacing w:before="60" w:after="60" w:line="240" w:lineRule="auto"/>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Scanned copy of ANNEXURE-VIII</w:t>
            </w:r>
          </w:p>
          <w:p w:rsidR="00F90077" w:rsidRPr="000D3858" w:rsidRDefault="00F90077" w:rsidP="00993CFF">
            <w:pPr>
              <w:pStyle w:val="Style68"/>
              <w:widowControl/>
              <w:spacing w:before="60" w:after="60" w:line="240" w:lineRule="auto"/>
              <w:rPr>
                <w:rStyle w:val="FontStyle132"/>
                <w:rFonts w:ascii="Arial" w:hAnsi="Arial" w:cs="Arial"/>
                <w:sz w:val="24"/>
                <w:szCs w:val="24"/>
                <w:lang w:val="en-US" w:eastAsia="en-US"/>
              </w:rPr>
            </w:pPr>
            <w:r w:rsidRPr="000D3858">
              <w:rPr>
                <w:rStyle w:val="FontStyle132"/>
                <w:rFonts w:ascii="Arial" w:hAnsi="Arial" w:cs="Arial"/>
                <w:sz w:val="24"/>
                <w:szCs w:val="24"/>
                <w:lang w:val="en-US" w:eastAsia="en-US"/>
              </w:rPr>
              <w:t>(Details for Shelf life, Manufacturing Capacity &amp; Batch Size)</w:t>
            </w:r>
            <w:r w:rsidR="00AC78DF" w:rsidRPr="000D3858">
              <w:rPr>
                <w:rStyle w:val="FontStyle132"/>
                <w:rFonts w:ascii="Arial" w:hAnsi="Arial" w:cs="Arial"/>
                <w:sz w:val="24"/>
                <w:szCs w:val="24"/>
                <w:lang w:val="en-US" w:eastAsia="en-US"/>
              </w:rPr>
              <w:t xml:space="preserve"> with manufacturing Unit Address</w:t>
            </w:r>
          </w:p>
        </w:tc>
        <w:tc>
          <w:tcPr>
            <w:tcW w:w="900"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c>
          <w:tcPr>
            <w:tcW w:w="724"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c>
          <w:tcPr>
            <w:tcW w:w="851"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r>
      <w:tr w:rsidR="00F90077" w:rsidRPr="000D3858" w:rsidTr="00993CFF">
        <w:trPr>
          <w:trHeight w:val="799"/>
          <w:jc w:val="center"/>
        </w:trPr>
        <w:tc>
          <w:tcPr>
            <w:tcW w:w="892"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0C2B34">
            <w:pPr>
              <w:pStyle w:val="Style32"/>
              <w:widowControl/>
              <w:spacing w:before="60" w:after="60" w:line="240" w:lineRule="auto"/>
              <w:jc w:val="center"/>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1</w:t>
            </w:r>
            <w:r w:rsidR="000C2B34">
              <w:rPr>
                <w:rStyle w:val="FontStyle140"/>
                <w:rFonts w:ascii="Arial" w:hAnsi="Arial" w:cs="Arial"/>
                <w:sz w:val="24"/>
                <w:szCs w:val="24"/>
                <w:lang w:val="en-US" w:eastAsia="en-US"/>
              </w:rPr>
              <w:t>5</w:t>
            </w:r>
          </w:p>
        </w:tc>
        <w:tc>
          <w:tcPr>
            <w:tcW w:w="6840"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68"/>
              <w:widowControl/>
              <w:spacing w:before="60" w:after="60" w:line="240" w:lineRule="auto"/>
              <w:rPr>
                <w:rStyle w:val="FontStyle132"/>
                <w:rFonts w:ascii="Arial" w:hAnsi="Arial" w:cs="Arial"/>
                <w:sz w:val="24"/>
                <w:szCs w:val="24"/>
                <w:lang w:val="en-US" w:eastAsia="en-US"/>
              </w:rPr>
            </w:pPr>
            <w:r w:rsidRPr="000D3858">
              <w:rPr>
                <w:rStyle w:val="FontStyle132"/>
                <w:rFonts w:ascii="Arial" w:hAnsi="Arial" w:cs="Arial"/>
                <w:sz w:val="24"/>
                <w:szCs w:val="24"/>
                <w:lang w:val="en-US" w:eastAsia="en-US"/>
              </w:rPr>
              <w:t>Scanned copy of ANNEXURE—XIII (Mandate form)</w:t>
            </w:r>
          </w:p>
        </w:tc>
        <w:tc>
          <w:tcPr>
            <w:tcW w:w="900"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c>
          <w:tcPr>
            <w:tcW w:w="724"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c>
          <w:tcPr>
            <w:tcW w:w="851" w:type="dxa"/>
            <w:tcBorders>
              <w:top w:val="single" w:sz="6" w:space="0" w:color="auto"/>
              <w:left w:val="single" w:sz="6" w:space="0" w:color="auto"/>
              <w:bottom w:val="single" w:sz="6" w:space="0" w:color="auto"/>
              <w:right w:val="single" w:sz="6" w:space="0" w:color="auto"/>
            </w:tcBorders>
            <w:vAlign w:val="center"/>
          </w:tcPr>
          <w:p w:rsidR="00F90077" w:rsidRPr="000D3858" w:rsidRDefault="00F90077" w:rsidP="00993CFF">
            <w:pPr>
              <w:pStyle w:val="Style23"/>
              <w:widowControl/>
              <w:spacing w:before="60" w:after="60"/>
              <w:jc w:val="center"/>
              <w:rPr>
                <w:rFonts w:cs="Arial"/>
              </w:rPr>
            </w:pPr>
          </w:p>
        </w:tc>
      </w:tr>
    </w:tbl>
    <w:p w:rsidR="00224131" w:rsidRPr="000D3858" w:rsidRDefault="00224131" w:rsidP="003A4D95">
      <w:pPr>
        <w:pStyle w:val="Style40"/>
        <w:widowControl/>
        <w:spacing w:line="269" w:lineRule="exact"/>
        <w:rPr>
          <w:rStyle w:val="FontStyle138"/>
          <w:rFonts w:ascii="Arial" w:hAnsi="Arial" w:cs="Arial"/>
          <w:sz w:val="24"/>
          <w:szCs w:val="24"/>
          <w:lang w:val="en-US" w:eastAsia="en-US"/>
        </w:rPr>
      </w:pPr>
    </w:p>
    <w:p w:rsidR="00950AB2" w:rsidRPr="000D3858" w:rsidRDefault="00950AB2" w:rsidP="003A4D95">
      <w:pPr>
        <w:pStyle w:val="Style40"/>
        <w:widowControl/>
        <w:spacing w:line="269" w:lineRule="exact"/>
        <w:rPr>
          <w:rStyle w:val="FontStyle138"/>
          <w:rFonts w:ascii="Arial" w:hAnsi="Arial" w:cs="Arial"/>
          <w:b w:val="0"/>
          <w:sz w:val="24"/>
          <w:szCs w:val="24"/>
          <w:lang w:val="en-US" w:eastAsia="en-US"/>
        </w:rPr>
      </w:pPr>
    </w:p>
    <w:p w:rsidR="00155338" w:rsidRPr="000D3858" w:rsidRDefault="009057BF" w:rsidP="003A4D95">
      <w:pPr>
        <w:pStyle w:val="Style40"/>
        <w:widowControl/>
        <w:spacing w:line="269" w:lineRule="exact"/>
        <w:rPr>
          <w:rStyle w:val="FontStyle138"/>
          <w:rFonts w:ascii="Arial" w:hAnsi="Arial" w:cs="Arial"/>
          <w:b w:val="0"/>
          <w:sz w:val="24"/>
          <w:szCs w:val="24"/>
          <w:lang w:val="en-US" w:eastAsia="en-US"/>
        </w:rPr>
      </w:pPr>
      <w:r w:rsidRPr="000D3858">
        <w:rPr>
          <w:rStyle w:val="FontStyle138"/>
          <w:rFonts w:ascii="Arial" w:hAnsi="Arial" w:cs="Arial"/>
          <w:b w:val="0"/>
          <w:sz w:val="24"/>
          <w:szCs w:val="24"/>
          <w:lang w:val="en-US" w:eastAsia="en-US"/>
        </w:rPr>
        <w:t>NOTE: -</w:t>
      </w:r>
      <w:r w:rsidR="00155338" w:rsidRPr="000D3858">
        <w:rPr>
          <w:rStyle w:val="FontStyle138"/>
          <w:rFonts w:ascii="Arial" w:hAnsi="Arial" w:cs="Arial"/>
          <w:b w:val="0"/>
          <w:sz w:val="24"/>
          <w:szCs w:val="24"/>
          <w:lang w:val="en-US" w:eastAsia="en-US"/>
        </w:rPr>
        <w:t xml:space="preserve">EMD instrument and ANNEXURE II are to be delivered in original to </w:t>
      </w:r>
      <w:r w:rsidR="005A126F" w:rsidRPr="000D3858">
        <w:rPr>
          <w:rStyle w:val="FontStyle138"/>
          <w:rFonts w:ascii="Arial" w:hAnsi="Arial" w:cs="Arial"/>
          <w:b w:val="0"/>
          <w:sz w:val="24"/>
          <w:szCs w:val="24"/>
          <w:lang w:val="en-US" w:eastAsia="en-US"/>
        </w:rPr>
        <w:t>APMSIDC</w:t>
      </w:r>
      <w:r w:rsidR="00155338" w:rsidRPr="000D3858">
        <w:rPr>
          <w:rStyle w:val="FontStyle138"/>
          <w:rFonts w:ascii="Arial" w:hAnsi="Arial" w:cs="Arial"/>
          <w:b w:val="0"/>
          <w:sz w:val="24"/>
          <w:szCs w:val="24"/>
          <w:lang w:val="en-US" w:eastAsia="en-US"/>
        </w:rPr>
        <w:t xml:space="preserve">, </w:t>
      </w:r>
      <w:r w:rsidR="00E35701" w:rsidRPr="000D3858">
        <w:rPr>
          <w:rStyle w:val="FontStyle138"/>
          <w:rFonts w:ascii="Arial" w:hAnsi="Arial" w:cs="Arial"/>
          <w:b w:val="0"/>
          <w:sz w:val="24"/>
          <w:szCs w:val="24"/>
          <w:lang w:val="en-US" w:eastAsia="en-US"/>
        </w:rPr>
        <w:t>Mangalagiri</w:t>
      </w:r>
      <w:r w:rsidR="00155338" w:rsidRPr="000D3858">
        <w:rPr>
          <w:rStyle w:val="FontStyle138"/>
          <w:rFonts w:ascii="Arial" w:hAnsi="Arial" w:cs="Arial"/>
          <w:b w:val="0"/>
          <w:sz w:val="24"/>
          <w:szCs w:val="24"/>
          <w:lang w:val="en-US" w:eastAsia="en-US"/>
        </w:rPr>
        <w:t xml:space="preserve"> on or </w:t>
      </w:r>
      <w:r w:rsidRPr="000D3858">
        <w:rPr>
          <w:rStyle w:val="FontStyle138"/>
          <w:rFonts w:ascii="Arial" w:hAnsi="Arial" w:cs="Arial"/>
          <w:b w:val="0"/>
          <w:sz w:val="24"/>
          <w:szCs w:val="24"/>
          <w:lang w:val="en-US" w:eastAsia="en-US"/>
        </w:rPr>
        <w:t>before Bid</w:t>
      </w:r>
      <w:r w:rsidR="00155338" w:rsidRPr="000D3858">
        <w:rPr>
          <w:rStyle w:val="FontStyle138"/>
          <w:rFonts w:ascii="Arial" w:hAnsi="Arial" w:cs="Arial"/>
          <w:b w:val="0"/>
          <w:sz w:val="24"/>
          <w:szCs w:val="24"/>
          <w:lang w:val="en-US" w:eastAsia="en-US"/>
        </w:rPr>
        <w:t xml:space="preserve"> opening date.</w:t>
      </w:r>
    </w:p>
    <w:p w:rsidR="00950AB2" w:rsidRPr="000D3858" w:rsidRDefault="00950AB2" w:rsidP="003A4D95">
      <w:pPr>
        <w:pStyle w:val="Style40"/>
        <w:widowControl/>
        <w:spacing w:line="269" w:lineRule="exact"/>
        <w:rPr>
          <w:rStyle w:val="FontStyle138"/>
          <w:rFonts w:ascii="Arial" w:hAnsi="Arial" w:cs="Arial"/>
          <w:b w:val="0"/>
          <w:sz w:val="24"/>
          <w:szCs w:val="24"/>
          <w:lang w:val="en-US" w:eastAsia="en-US"/>
        </w:rPr>
      </w:pPr>
    </w:p>
    <w:p w:rsidR="00950AB2" w:rsidRPr="000D3858" w:rsidRDefault="00950AB2" w:rsidP="003A4D95">
      <w:pPr>
        <w:pStyle w:val="Style40"/>
        <w:widowControl/>
        <w:spacing w:line="269" w:lineRule="exact"/>
        <w:rPr>
          <w:rStyle w:val="FontStyle138"/>
          <w:rFonts w:ascii="Arial" w:hAnsi="Arial" w:cs="Arial"/>
          <w:b w:val="0"/>
          <w:sz w:val="24"/>
          <w:szCs w:val="24"/>
          <w:lang w:val="en-US" w:eastAsia="en-US"/>
        </w:rPr>
      </w:pPr>
    </w:p>
    <w:p w:rsidR="00950AB2" w:rsidRPr="000D3858" w:rsidRDefault="00950AB2" w:rsidP="003A4D95">
      <w:pPr>
        <w:pStyle w:val="Style40"/>
        <w:widowControl/>
        <w:spacing w:line="269" w:lineRule="exact"/>
        <w:rPr>
          <w:rStyle w:val="FontStyle138"/>
          <w:rFonts w:ascii="Arial" w:hAnsi="Arial" w:cs="Arial"/>
          <w:b w:val="0"/>
          <w:sz w:val="24"/>
          <w:szCs w:val="24"/>
          <w:lang w:val="en-US" w:eastAsia="en-US"/>
        </w:rPr>
      </w:pPr>
    </w:p>
    <w:p w:rsidR="00950AB2" w:rsidRPr="000D3858" w:rsidRDefault="00155338" w:rsidP="00950AB2">
      <w:pPr>
        <w:pStyle w:val="Style54"/>
        <w:widowControl/>
        <w:tabs>
          <w:tab w:val="left" w:leader="dot" w:pos="7973"/>
        </w:tabs>
        <w:spacing w:before="173"/>
        <w:jc w:val="right"/>
        <w:rPr>
          <w:rStyle w:val="FontStyle132"/>
          <w:rFonts w:ascii="Arial" w:hAnsi="Arial" w:cs="Arial"/>
          <w:sz w:val="24"/>
          <w:szCs w:val="24"/>
          <w:lang w:val="en-US" w:eastAsia="en-US"/>
        </w:rPr>
      </w:pPr>
      <w:r w:rsidRPr="000D3858">
        <w:rPr>
          <w:rStyle w:val="FontStyle132"/>
          <w:rFonts w:ascii="Arial" w:hAnsi="Arial" w:cs="Arial"/>
          <w:sz w:val="24"/>
          <w:szCs w:val="24"/>
          <w:lang w:val="en-US" w:eastAsia="en-US"/>
        </w:rPr>
        <w:t xml:space="preserve">Name and signature of </w:t>
      </w:r>
      <w:r w:rsidR="007B01FC" w:rsidRPr="000D3858">
        <w:rPr>
          <w:rStyle w:val="FontStyle132"/>
          <w:rFonts w:ascii="Arial" w:hAnsi="Arial" w:cs="Arial"/>
          <w:sz w:val="24"/>
          <w:szCs w:val="24"/>
          <w:lang w:val="en-US" w:eastAsia="en-US"/>
        </w:rPr>
        <w:t>authorized</w:t>
      </w:r>
      <w:r w:rsidRPr="000D3858">
        <w:rPr>
          <w:rStyle w:val="FontStyle132"/>
          <w:rFonts w:ascii="Arial" w:hAnsi="Arial" w:cs="Arial"/>
          <w:sz w:val="24"/>
          <w:szCs w:val="24"/>
          <w:lang w:val="en-US" w:eastAsia="en-US"/>
        </w:rPr>
        <w:t xml:space="preserve"> signatory </w:t>
      </w:r>
    </w:p>
    <w:p w:rsidR="00155338" w:rsidRPr="000D3858" w:rsidRDefault="00155338" w:rsidP="00950AB2">
      <w:pPr>
        <w:pStyle w:val="Style54"/>
        <w:widowControl/>
        <w:tabs>
          <w:tab w:val="left" w:leader="dot" w:pos="7973"/>
        </w:tabs>
        <w:spacing w:before="173"/>
        <w:jc w:val="right"/>
        <w:rPr>
          <w:rStyle w:val="FontStyle132"/>
          <w:rFonts w:ascii="Arial" w:hAnsi="Arial" w:cs="Arial"/>
          <w:sz w:val="24"/>
          <w:szCs w:val="24"/>
          <w:lang w:val="en-US" w:eastAsia="en-US"/>
        </w:rPr>
      </w:pPr>
      <w:r w:rsidRPr="000D3858">
        <w:rPr>
          <w:rStyle w:val="FontStyle132"/>
          <w:rFonts w:ascii="Arial" w:hAnsi="Arial" w:cs="Arial"/>
          <w:sz w:val="24"/>
          <w:szCs w:val="24"/>
          <w:lang w:val="en-US" w:eastAsia="en-US"/>
        </w:rPr>
        <w:t>(with company seal)</w:t>
      </w:r>
      <w:r w:rsidR="00A43F59" w:rsidRPr="000D3858">
        <w:rPr>
          <w:rStyle w:val="FontStyle132"/>
          <w:rFonts w:ascii="Arial" w:hAnsi="Arial" w:cs="Arial"/>
          <w:sz w:val="24"/>
          <w:szCs w:val="24"/>
          <w:lang w:val="en-US" w:eastAsia="en-US"/>
        </w:rPr>
        <w:t>.</w:t>
      </w:r>
    </w:p>
    <w:p w:rsidR="00A43F59" w:rsidRPr="000D3858" w:rsidRDefault="00A43F59" w:rsidP="003A4D95">
      <w:pPr>
        <w:pStyle w:val="Style54"/>
        <w:widowControl/>
        <w:tabs>
          <w:tab w:val="left" w:leader="dot" w:pos="7973"/>
        </w:tabs>
        <w:spacing w:before="173"/>
        <w:rPr>
          <w:rStyle w:val="FontStyle132"/>
          <w:rFonts w:ascii="Arial" w:hAnsi="Arial" w:cs="Arial"/>
          <w:sz w:val="24"/>
          <w:szCs w:val="24"/>
          <w:lang w:val="en-US" w:eastAsia="en-US"/>
        </w:rPr>
        <w:sectPr w:rsidR="00A43F59" w:rsidRPr="000D3858" w:rsidSect="00282116">
          <w:footerReference w:type="even" r:id="rId28"/>
          <w:footerReference w:type="default" r:id="rId29"/>
          <w:type w:val="continuous"/>
          <w:pgSz w:w="11907" w:h="16839" w:code="9"/>
          <w:pgMar w:top="1418" w:right="850" w:bottom="1440" w:left="1134" w:header="720" w:footer="720" w:gutter="0"/>
          <w:pgBorders w:offsetFrom="page">
            <w:top w:val="single" w:sz="4" w:space="24" w:color="auto"/>
            <w:left w:val="single" w:sz="4" w:space="24" w:color="auto"/>
            <w:bottom w:val="single" w:sz="4" w:space="24" w:color="auto"/>
            <w:right w:val="single" w:sz="4" w:space="24" w:color="auto"/>
          </w:pgBorders>
          <w:cols w:space="60"/>
          <w:noEndnote/>
        </w:sectPr>
      </w:pPr>
    </w:p>
    <w:p w:rsidR="00FE52EA" w:rsidRPr="000D3858" w:rsidRDefault="00155338" w:rsidP="00360BD7">
      <w:pPr>
        <w:pStyle w:val="Heading1"/>
        <w:jc w:val="center"/>
        <w:rPr>
          <w:rStyle w:val="FontStyle122"/>
          <w:rFonts w:ascii="Arial" w:hAnsi="Arial" w:cs="Arial"/>
          <w:b/>
          <w:bCs w:val="0"/>
          <w:smallCaps w:val="0"/>
          <w:sz w:val="28"/>
          <w:szCs w:val="32"/>
        </w:rPr>
      </w:pPr>
      <w:bookmarkStart w:id="36" w:name="_Toc42894137"/>
      <w:r w:rsidRPr="000D3858">
        <w:rPr>
          <w:rStyle w:val="FontStyle122"/>
          <w:rFonts w:ascii="Arial" w:hAnsi="Arial" w:cs="Arial"/>
          <w:b/>
          <w:bCs w:val="0"/>
          <w:smallCaps w:val="0"/>
          <w:sz w:val="28"/>
          <w:szCs w:val="32"/>
        </w:rPr>
        <w:lastRenderedPageBreak/>
        <w:t>ANNEXURE -VI</w:t>
      </w:r>
      <w:bookmarkEnd w:id="36"/>
    </w:p>
    <w:p w:rsidR="00A43F59" w:rsidRPr="000D3858" w:rsidRDefault="009057BF" w:rsidP="00A43F59">
      <w:pPr>
        <w:pStyle w:val="Style56"/>
        <w:widowControl/>
        <w:spacing w:before="77"/>
        <w:rPr>
          <w:rStyle w:val="FontStyle128"/>
          <w:rFonts w:ascii="Arial" w:hAnsi="Arial" w:cs="Arial"/>
          <w:sz w:val="24"/>
          <w:szCs w:val="24"/>
          <w:lang w:val="en-US" w:eastAsia="en-US"/>
        </w:rPr>
      </w:pPr>
      <w:r w:rsidRPr="000D3858">
        <w:rPr>
          <w:rStyle w:val="FontStyle128"/>
          <w:rFonts w:ascii="Arial" w:hAnsi="Arial" w:cs="Arial"/>
          <w:sz w:val="24"/>
          <w:szCs w:val="24"/>
          <w:lang w:val="en-US" w:eastAsia="en-US"/>
        </w:rPr>
        <w:t>(Ref: -</w:t>
      </w:r>
      <w:r w:rsidR="00155338" w:rsidRPr="000D3858">
        <w:rPr>
          <w:rStyle w:val="FontStyle128"/>
          <w:rFonts w:ascii="Arial" w:hAnsi="Arial" w:cs="Arial"/>
          <w:sz w:val="24"/>
          <w:szCs w:val="24"/>
          <w:lang w:val="en-US" w:eastAsia="en-US"/>
        </w:rPr>
        <w:t>Clause 7.1)</w:t>
      </w:r>
    </w:p>
    <w:p w:rsidR="00155338" w:rsidRPr="000D3858" w:rsidRDefault="00155338" w:rsidP="00A43F59">
      <w:pPr>
        <w:pStyle w:val="Style56"/>
        <w:widowControl/>
        <w:spacing w:before="77"/>
        <w:rPr>
          <w:rStyle w:val="FontStyle123"/>
          <w:rFonts w:ascii="Arial" w:hAnsi="Arial" w:cs="Arial"/>
          <w:sz w:val="24"/>
          <w:szCs w:val="24"/>
          <w:lang w:val="en-US" w:eastAsia="en-US"/>
        </w:rPr>
      </w:pPr>
      <w:r w:rsidRPr="000D3858">
        <w:rPr>
          <w:rStyle w:val="FontStyle123"/>
          <w:rFonts w:ascii="Arial" w:hAnsi="Arial" w:cs="Arial"/>
          <w:sz w:val="24"/>
          <w:szCs w:val="24"/>
          <w:lang w:val="en-US" w:eastAsia="en-US"/>
        </w:rPr>
        <w:t>MODEL BANK GUARANTEE FORMAT FOR FURNISHING EMD</w:t>
      </w:r>
    </w:p>
    <w:p w:rsidR="00155338" w:rsidRPr="000D3858" w:rsidRDefault="00155338" w:rsidP="00690892">
      <w:pPr>
        <w:pStyle w:val="Style103"/>
        <w:widowControl/>
        <w:tabs>
          <w:tab w:val="left" w:leader="dot" w:pos="6034"/>
        </w:tabs>
        <w:spacing w:line="276" w:lineRule="auto"/>
        <w:rPr>
          <w:rStyle w:val="FontStyle128"/>
          <w:rFonts w:ascii="Arial" w:hAnsi="Arial" w:cs="Arial"/>
          <w:sz w:val="24"/>
          <w:szCs w:val="24"/>
          <w:lang w:val="en-US" w:eastAsia="en-US"/>
        </w:rPr>
      </w:pPr>
      <w:r w:rsidRPr="000D3858">
        <w:rPr>
          <w:rStyle w:val="FontStyle128"/>
          <w:rFonts w:ascii="Arial" w:hAnsi="Arial" w:cs="Arial"/>
          <w:sz w:val="24"/>
          <w:szCs w:val="24"/>
          <w:lang w:val="en-US" w:eastAsia="en-US"/>
        </w:rPr>
        <w:t>Whereas</w:t>
      </w:r>
      <w:r w:rsidRPr="000D3858">
        <w:rPr>
          <w:rStyle w:val="FontStyle128"/>
          <w:rFonts w:ascii="Arial" w:hAnsi="Arial" w:cs="Arial"/>
          <w:sz w:val="24"/>
          <w:szCs w:val="24"/>
          <w:lang w:val="en-US" w:eastAsia="en-US"/>
        </w:rPr>
        <w:tab/>
        <w:t>(hereinafter called the</w:t>
      </w:r>
    </w:p>
    <w:p w:rsidR="00155338" w:rsidRPr="000D3858" w:rsidRDefault="00155338" w:rsidP="00690892">
      <w:pPr>
        <w:pStyle w:val="Style103"/>
        <w:widowControl/>
        <w:tabs>
          <w:tab w:val="left" w:leader="dot" w:pos="8347"/>
        </w:tabs>
        <w:spacing w:line="276" w:lineRule="auto"/>
        <w:rPr>
          <w:rStyle w:val="FontStyle128"/>
          <w:rFonts w:ascii="Arial" w:hAnsi="Arial" w:cs="Arial"/>
          <w:sz w:val="24"/>
          <w:szCs w:val="24"/>
          <w:lang w:val="en-US" w:eastAsia="en-US"/>
        </w:rPr>
      </w:pPr>
      <w:r w:rsidRPr="000D3858">
        <w:rPr>
          <w:rStyle w:val="FontStyle128"/>
          <w:rFonts w:ascii="Arial" w:hAnsi="Arial" w:cs="Arial"/>
          <w:sz w:val="24"/>
          <w:szCs w:val="24"/>
          <w:lang w:val="en-US" w:eastAsia="en-US"/>
        </w:rPr>
        <w:t>"tenderer") has submitted their offer dated</w:t>
      </w:r>
      <w:r w:rsidRPr="000D3858">
        <w:rPr>
          <w:rStyle w:val="FontStyle128"/>
          <w:rFonts w:ascii="Arial" w:hAnsi="Arial" w:cs="Arial"/>
          <w:sz w:val="24"/>
          <w:szCs w:val="24"/>
          <w:lang w:val="en-US" w:eastAsia="en-US"/>
        </w:rPr>
        <w:tab/>
        <w:t xml:space="preserve"> for the</w:t>
      </w:r>
    </w:p>
    <w:p w:rsidR="00155338" w:rsidRPr="000D3858" w:rsidRDefault="009057BF" w:rsidP="00690892">
      <w:pPr>
        <w:pStyle w:val="Style103"/>
        <w:widowControl/>
        <w:spacing w:line="276" w:lineRule="auto"/>
        <w:rPr>
          <w:rStyle w:val="FontStyle128"/>
          <w:rFonts w:ascii="Arial" w:hAnsi="Arial" w:cs="Arial"/>
          <w:sz w:val="24"/>
          <w:szCs w:val="24"/>
          <w:lang w:val="en-US" w:eastAsia="en-US"/>
        </w:rPr>
      </w:pPr>
      <w:r w:rsidRPr="000D3858">
        <w:rPr>
          <w:rStyle w:val="FontStyle128"/>
          <w:rFonts w:ascii="Arial" w:hAnsi="Arial" w:cs="Arial"/>
          <w:sz w:val="24"/>
          <w:szCs w:val="24"/>
          <w:lang w:val="en-US" w:eastAsia="en-US"/>
        </w:rPr>
        <w:t>supply Of</w:t>
      </w:r>
      <w:r w:rsidR="00155338" w:rsidRPr="000D3858">
        <w:rPr>
          <w:rStyle w:val="FontStyle128"/>
          <w:rFonts w:ascii="Arial" w:hAnsi="Arial" w:cs="Arial"/>
          <w:sz w:val="24"/>
          <w:szCs w:val="24"/>
          <w:lang w:val="en-US" w:eastAsia="en-US"/>
        </w:rPr>
        <w:t xml:space="preserve"> Drugs (hereinafter called the "tender") against the purchaser's tender enquiry No. </w:t>
      </w:r>
      <w:r w:rsidR="00147864" w:rsidRPr="000D3858">
        <w:rPr>
          <w:rStyle w:val="FontStyle128"/>
          <w:rFonts w:ascii="Arial" w:hAnsi="Arial" w:cs="Arial"/>
          <w:sz w:val="24"/>
          <w:szCs w:val="24"/>
          <w:lang w:val="en-US" w:eastAsia="en-US"/>
        </w:rPr>
        <w:t>50/</w:t>
      </w:r>
      <w:r w:rsidRPr="000D3858">
        <w:rPr>
          <w:rStyle w:val="FontStyle128"/>
          <w:rFonts w:ascii="Arial" w:hAnsi="Arial" w:cs="Arial"/>
          <w:sz w:val="24"/>
          <w:szCs w:val="24"/>
          <w:lang w:val="en-US" w:eastAsia="en-US"/>
        </w:rPr>
        <w:t>Drugs wing</w:t>
      </w:r>
      <w:r w:rsidR="00155338" w:rsidRPr="000D3858">
        <w:rPr>
          <w:rStyle w:val="FontStyle128"/>
          <w:rFonts w:ascii="Arial" w:hAnsi="Arial" w:cs="Arial"/>
          <w:sz w:val="24"/>
          <w:szCs w:val="24"/>
          <w:lang w:val="en-US" w:eastAsia="en-US"/>
        </w:rPr>
        <w:t xml:space="preserve">     KNOW     ALL     MEN     by     these     presents     that     WE</w:t>
      </w:r>
    </w:p>
    <w:p w:rsidR="00155338" w:rsidRPr="000D3858" w:rsidRDefault="00155338" w:rsidP="00690892">
      <w:pPr>
        <w:pStyle w:val="Style103"/>
        <w:widowControl/>
        <w:tabs>
          <w:tab w:val="left" w:leader="dot" w:pos="2842"/>
          <w:tab w:val="left" w:leader="dot" w:pos="6130"/>
        </w:tabs>
        <w:spacing w:line="276" w:lineRule="auto"/>
        <w:rPr>
          <w:rStyle w:val="FontStyle128"/>
          <w:rFonts w:ascii="Arial" w:hAnsi="Arial" w:cs="Arial"/>
          <w:sz w:val="24"/>
          <w:szCs w:val="24"/>
          <w:lang w:val="en-US" w:eastAsia="en-US"/>
        </w:rPr>
      </w:pPr>
      <w:r w:rsidRPr="000D3858">
        <w:rPr>
          <w:rStyle w:val="FontStyle128"/>
          <w:rFonts w:ascii="Arial" w:hAnsi="Arial" w:cs="Arial"/>
          <w:sz w:val="24"/>
          <w:szCs w:val="24"/>
          <w:lang w:val="en-US" w:eastAsia="en-US"/>
        </w:rPr>
        <w:t>of</w:t>
      </w:r>
      <w:r w:rsidRPr="000D3858">
        <w:rPr>
          <w:rStyle w:val="FontStyle128"/>
          <w:rFonts w:ascii="Arial" w:hAnsi="Arial" w:cs="Arial"/>
          <w:sz w:val="24"/>
          <w:szCs w:val="24"/>
          <w:lang w:val="en-US" w:eastAsia="en-US"/>
        </w:rPr>
        <w:tab/>
        <w:t xml:space="preserve"> having our registered office at</w:t>
      </w:r>
    </w:p>
    <w:p w:rsidR="00155338" w:rsidRPr="000D3858" w:rsidRDefault="00155338" w:rsidP="00690892">
      <w:pPr>
        <w:pStyle w:val="Style26"/>
        <w:widowControl/>
        <w:tabs>
          <w:tab w:val="left" w:leader="dot" w:pos="3835"/>
        </w:tabs>
        <w:spacing w:line="276" w:lineRule="auto"/>
        <w:rPr>
          <w:rStyle w:val="FontStyle128"/>
          <w:rFonts w:ascii="Arial" w:hAnsi="Arial" w:cs="Arial"/>
          <w:sz w:val="24"/>
          <w:szCs w:val="24"/>
          <w:lang w:val="en-US" w:eastAsia="en-US"/>
        </w:rPr>
      </w:pPr>
      <w:r w:rsidRPr="000D3858">
        <w:rPr>
          <w:rStyle w:val="FontStyle128"/>
          <w:rFonts w:ascii="Arial" w:hAnsi="Arial" w:cs="Arial"/>
          <w:sz w:val="24"/>
          <w:szCs w:val="24"/>
          <w:lang w:val="en-US" w:eastAsia="en-US"/>
        </w:rPr>
        <w:t xml:space="preserve">are bound unto </w:t>
      </w:r>
      <w:r w:rsidR="00147864" w:rsidRPr="000D3858">
        <w:rPr>
          <w:rStyle w:val="FontStyle139"/>
          <w:rFonts w:ascii="Arial" w:hAnsi="Arial" w:cs="Arial"/>
          <w:sz w:val="24"/>
          <w:szCs w:val="24"/>
          <w:lang w:val="en-US" w:eastAsia="en-US"/>
        </w:rPr>
        <w:t xml:space="preserve">APMSIDC </w:t>
      </w:r>
      <w:r w:rsidR="009057BF" w:rsidRPr="000D3858">
        <w:rPr>
          <w:rStyle w:val="FontStyle139"/>
          <w:rFonts w:ascii="Arial" w:hAnsi="Arial" w:cs="Arial"/>
          <w:sz w:val="24"/>
          <w:szCs w:val="24"/>
          <w:lang w:val="en-US" w:eastAsia="en-US"/>
        </w:rPr>
        <w:t>Mangalagiri</w:t>
      </w:r>
      <w:r w:rsidR="009057BF" w:rsidRPr="000D3858">
        <w:rPr>
          <w:rStyle w:val="FontStyle128"/>
          <w:rFonts w:ascii="Arial" w:hAnsi="Arial" w:cs="Arial"/>
          <w:sz w:val="24"/>
          <w:szCs w:val="24"/>
          <w:lang w:val="en-US" w:eastAsia="en-US"/>
        </w:rPr>
        <w:t xml:space="preserve"> (</w:t>
      </w:r>
      <w:r w:rsidRPr="000D3858">
        <w:rPr>
          <w:rStyle w:val="FontStyle128"/>
          <w:rFonts w:ascii="Arial" w:hAnsi="Arial" w:cs="Arial"/>
          <w:sz w:val="24"/>
          <w:szCs w:val="24"/>
          <w:lang w:val="en-US" w:eastAsia="en-US"/>
        </w:rPr>
        <w:t>hereinafter called the "Purcha</w:t>
      </w:r>
      <w:r w:rsidR="002B0FCB" w:rsidRPr="000D3858">
        <w:rPr>
          <w:rStyle w:val="FontStyle128"/>
          <w:rFonts w:ascii="Arial" w:hAnsi="Arial" w:cs="Arial"/>
          <w:sz w:val="24"/>
          <w:szCs w:val="24"/>
          <w:lang w:val="en-US" w:eastAsia="en-US"/>
        </w:rPr>
        <w:t xml:space="preserve">ser) in the sum of Rs. One lakh </w:t>
      </w:r>
      <w:r w:rsidRPr="000D3858">
        <w:rPr>
          <w:rStyle w:val="FontStyle128"/>
          <w:rFonts w:ascii="Arial" w:hAnsi="Arial" w:cs="Arial"/>
          <w:sz w:val="24"/>
          <w:szCs w:val="24"/>
          <w:lang w:val="en-US" w:eastAsia="en-US"/>
        </w:rPr>
        <w:t>only for which payment will and truly to be made to the said Purchaser, the Bank binds itself,</w:t>
      </w:r>
      <w:r w:rsidRPr="000D3858">
        <w:rPr>
          <w:rStyle w:val="FontStyle128"/>
          <w:rFonts w:ascii="Arial" w:hAnsi="Arial" w:cs="Arial"/>
          <w:sz w:val="24"/>
          <w:szCs w:val="24"/>
          <w:lang w:val="en-US" w:eastAsia="en-US"/>
        </w:rPr>
        <w:br/>
        <w:t>its successors and assigns by these presents. Sealed with the Common Seal of the said Bank</w:t>
      </w:r>
      <w:r w:rsidRPr="000D3858">
        <w:rPr>
          <w:rStyle w:val="FontStyle128"/>
          <w:rFonts w:ascii="Arial" w:hAnsi="Arial" w:cs="Arial"/>
          <w:sz w:val="24"/>
          <w:szCs w:val="24"/>
          <w:lang w:val="en-US" w:eastAsia="en-US"/>
        </w:rPr>
        <w:br/>
        <w:t>this</w:t>
      </w:r>
      <w:r w:rsidRPr="000D3858">
        <w:rPr>
          <w:rStyle w:val="FontStyle128"/>
          <w:rFonts w:ascii="Arial" w:hAnsi="Arial" w:cs="Arial"/>
          <w:sz w:val="24"/>
          <w:szCs w:val="24"/>
          <w:lang w:val="en-US" w:eastAsia="en-US"/>
        </w:rPr>
        <w:tab/>
        <w:t>day of</w:t>
      </w:r>
      <w:r w:rsidRPr="000D3858">
        <w:rPr>
          <w:rStyle w:val="FontStyle128"/>
          <w:rFonts w:ascii="Arial" w:hAnsi="Arial" w:cs="Arial"/>
          <w:sz w:val="24"/>
          <w:szCs w:val="24"/>
          <w:lang w:val="en-US" w:eastAsia="en-US"/>
        </w:rPr>
        <w:tab/>
      </w:r>
      <w:r w:rsidR="009057BF" w:rsidRPr="000D3858">
        <w:rPr>
          <w:rStyle w:val="FontStyle128"/>
          <w:rFonts w:ascii="Arial" w:hAnsi="Arial" w:cs="Arial"/>
          <w:sz w:val="24"/>
          <w:szCs w:val="24"/>
          <w:lang w:val="en-US" w:eastAsia="en-US"/>
        </w:rPr>
        <w:t>201.</w:t>
      </w:r>
    </w:p>
    <w:p w:rsidR="00155338" w:rsidRPr="000D3858" w:rsidRDefault="00155338" w:rsidP="00690892">
      <w:pPr>
        <w:pStyle w:val="Style103"/>
        <w:widowControl/>
        <w:spacing w:line="276" w:lineRule="auto"/>
        <w:rPr>
          <w:rStyle w:val="FontStyle128"/>
          <w:rFonts w:ascii="Arial" w:hAnsi="Arial" w:cs="Arial"/>
          <w:sz w:val="24"/>
          <w:szCs w:val="24"/>
          <w:lang w:val="en-US" w:eastAsia="en-US"/>
        </w:rPr>
      </w:pPr>
      <w:r w:rsidRPr="000D3858">
        <w:rPr>
          <w:rStyle w:val="FontStyle128"/>
          <w:rFonts w:ascii="Arial" w:hAnsi="Arial" w:cs="Arial"/>
          <w:sz w:val="24"/>
          <w:szCs w:val="24"/>
          <w:lang w:val="en-US" w:eastAsia="en-US"/>
        </w:rPr>
        <w:t>THE CONDITIONS OF THIS OBLIGATION ARE:</w:t>
      </w:r>
    </w:p>
    <w:p w:rsidR="00155338" w:rsidRPr="000D3858" w:rsidRDefault="00155338" w:rsidP="00690892">
      <w:pPr>
        <w:pStyle w:val="Style36"/>
        <w:widowControl/>
        <w:numPr>
          <w:ilvl w:val="0"/>
          <w:numId w:val="4"/>
        </w:numPr>
        <w:tabs>
          <w:tab w:val="left" w:pos="374"/>
        </w:tabs>
        <w:spacing w:line="276" w:lineRule="auto"/>
        <w:rPr>
          <w:rStyle w:val="FontStyle128"/>
          <w:rFonts w:ascii="Arial" w:hAnsi="Arial" w:cs="Arial"/>
          <w:sz w:val="24"/>
          <w:szCs w:val="24"/>
          <w:lang w:val="en-US" w:eastAsia="en-US"/>
        </w:rPr>
      </w:pPr>
      <w:r w:rsidRPr="000D3858">
        <w:rPr>
          <w:rStyle w:val="FontStyle128"/>
          <w:rFonts w:ascii="Arial" w:hAnsi="Arial" w:cs="Arial"/>
          <w:sz w:val="24"/>
          <w:szCs w:val="24"/>
          <w:lang w:val="en-US" w:eastAsia="en-US"/>
        </w:rPr>
        <w:t>If the tenderer withdraws or amends, impairs or derogates from the tender in any respect within the period of validity of this tender.</w:t>
      </w:r>
    </w:p>
    <w:p w:rsidR="00155338" w:rsidRPr="000D3858" w:rsidRDefault="00155338" w:rsidP="00690892">
      <w:pPr>
        <w:pStyle w:val="Style36"/>
        <w:widowControl/>
        <w:numPr>
          <w:ilvl w:val="0"/>
          <w:numId w:val="4"/>
        </w:numPr>
        <w:tabs>
          <w:tab w:val="left" w:pos="374"/>
        </w:tabs>
        <w:spacing w:line="276" w:lineRule="auto"/>
        <w:rPr>
          <w:rStyle w:val="FontStyle128"/>
          <w:rFonts w:ascii="Arial" w:hAnsi="Arial" w:cs="Arial"/>
          <w:sz w:val="24"/>
          <w:szCs w:val="24"/>
          <w:lang w:val="en-US" w:eastAsia="en-US"/>
        </w:rPr>
      </w:pPr>
      <w:r w:rsidRPr="000D3858">
        <w:rPr>
          <w:rStyle w:val="FontStyle128"/>
          <w:rFonts w:ascii="Arial" w:hAnsi="Arial" w:cs="Arial"/>
          <w:sz w:val="24"/>
          <w:szCs w:val="24"/>
          <w:lang w:val="en-US" w:eastAsia="en-US"/>
        </w:rPr>
        <w:t xml:space="preserve">If the tenderer having been notified of the acceptance of his tender by the Purchaser during the period of its </w:t>
      </w:r>
      <w:r w:rsidR="009057BF" w:rsidRPr="000D3858">
        <w:rPr>
          <w:rStyle w:val="FontStyle128"/>
          <w:rFonts w:ascii="Arial" w:hAnsi="Arial" w:cs="Arial"/>
          <w:sz w:val="24"/>
          <w:szCs w:val="24"/>
          <w:lang w:val="en-US" w:eastAsia="en-US"/>
        </w:rPr>
        <w:t>validity: -</w:t>
      </w:r>
    </w:p>
    <w:p w:rsidR="00155338" w:rsidRPr="000D3858" w:rsidRDefault="00155338" w:rsidP="00690892">
      <w:pPr>
        <w:pStyle w:val="Style73"/>
        <w:widowControl/>
        <w:spacing w:line="276" w:lineRule="auto"/>
        <w:rPr>
          <w:rStyle w:val="FontStyle128"/>
          <w:rFonts w:ascii="Arial" w:hAnsi="Arial" w:cs="Arial"/>
          <w:sz w:val="24"/>
          <w:szCs w:val="24"/>
          <w:lang w:val="en-US" w:eastAsia="en-US"/>
        </w:rPr>
      </w:pPr>
      <w:r w:rsidRPr="000D3858">
        <w:rPr>
          <w:rStyle w:val="FontStyle128"/>
          <w:rFonts w:ascii="Arial" w:hAnsi="Arial" w:cs="Arial"/>
          <w:sz w:val="24"/>
          <w:szCs w:val="24"/>
          <w:lang w:val="en-US" w:eastAsia="en-US"/>
        </w:rPr>
        <w:t>a) If the tenderer fails to furnish the Performance Security for the due performance of the contract.</w:t>
      </w:r>
    </w:p>
    <w:p w:rsidR="00155338" w:rsidRPr="000D3858" w:rsidRDefault="00155338" w:rsidP="00690892">
      <w:pPr>
        <w:pStyle w:val="Style73"/>
        <w:widowControl/>
        <w:spacing w:line="276" w:lineRule="auto"/>
        <w:ind w:firstLine="720"/>
        <w:rPr>
          <w:rStyle w:val="FontStyle128"/>
          <w:rFonts w:ascii="Arial" w:hAnsi="Arial" w:cs="Arial"/>
          <w:sz w:val="24"/>
          <w:szCs w:val="24"/>
          <w:lang w:val="en-US" w:eastAsia="en-US"/>
        </w:rPr>
      </w:pPr>
      <w:r w:rsidRPr="000D3858">
        <w:rPr>
          <w:rStyle w:val="FontStyle128"/>
          <w:rFonts w:ascii="Arial" w:hAnsi="Arial" w:cs="Arial"/>
          <w:sz w:val="24"/>
          <w:szCs w:val="24"/>
          <w:lang w:val="en-US" w:eastAsia="en-US"/>
        </w:rPr>
        <w:t>b) Fails or refuses to accept/execute the contract.</w:t>
      </w:r>
    </w:p>
    <w:p w:rsidR="00155338" w:rsidRPr="000D3858" w:rsidRDefault="00155338" w:rsidP="00690892">
      <w:pPr>
        <w:pStyle w:val="Style105"/>
        <w:widowControl/>
        <w:spacing w:line="276" w:lineRule="auto"/>
        <w:rPr>
          <w:rStyle w:val="FontStyle128"/>
          <w:rFonts w:ascii="Arial" w:hAnsi="Arial" w:cs="Arial"/>
          <w:sz w:val="24"/>
          <w:szCs w:val="24"/>
          <w:lang w:val="en-US" w:eastAsia="en-US"/>
        </w:rPr>
      </w:pPr>
      <w:r w:rsidRPr="000D3858">
        <w:rPr>
          <w:rStyle w:val="FontStyle128"/>
          <w:rFonts w:ascii="Arial" w:hAnsi="Arial" w:cs="Arial"/>
          <w:sz w:val="24"/>
          <w:szCs w:val="24"/>
          <w:lang w:val="en-US" w:eastAsia="en-US"/>
        </w:rPr>
        <w:t>WE undertake to pay the Purchaser up to the above amount upon receipt of its first written demand, without the Purchaser having to substantiate its demand, provided that in its demand the Purchaser will note that the amount claimed by it is due to it owing to the occurrence of one or both the two conditions, specifying the occurred condition or conditions.</w:t>
      </w:r>
    </w:p>
    <w:p w:rsidR="00155338" w:rsidRPr="000D3858" w:rsidRDefault="00155338" w:rsidP="00690892">
      <w:pPr>
        <w:pStyle w:val="Style105"/>
        <w:widowControl/>
        <w:spacing w:line="276" w:lineRule="auto"/>
        <w:ind w:firstLine="264"/>
        <w:rPr>
          <w:rStyle w:val="FontStyle128"/>
          <w:rFonts w:ascii="Arial" w:hAnsi="Arial" w:cs="Arial"/>
          <w:sz w:val="24"/>
          <w:szCs w:val="24"/>
          <w:lang w:val="en-US" w:eastAsia="en-US"/>
        </w:rPr>
      </w:pPr>
      <w:r w:rsidRPr="000D3858">
        <w:rPr>
          <w:rStyle w:val="FontStyle128"/>
          <w:rFonts w:ascii="Arial" w:hAnsi="Arial" w:cs="Arial"/>
          <w:sz w:val="24"/>
          <w:szCs w:val="24"/>
          <w:lang w:val="en-US" w:eastAsia="en-US"/>
        </w:rPr>
        <w:t xml:space="preserve">This guarantee will remain in force up </w:t>
      </w:r>
      <w:r w:rsidR="009057BF" w:rsidRPr="000D3858">
        <w:rPr>
          <w:rStyle w:val="FontStyle128"/>
          <w:rFonts w:ascii="Arial" w:hAnsi="Arial" w:cs="Arial"/>
          <w:sz w:val="24"/>
          <w:szCs w:val="24"/>
          <w:lang w:val="en-US" w:eastAsia="en-US"/>
        </w:rPr>
        <w:t>to 06.10</w:t>
      </w:r>
      <w:r w:rsidR="00FA174D" w:rsidRPr="000D3858">
        <w:rPr>
          <w:rStyle w:val="FontStyle128"/>
          <w:rFonts w:ascii="Arial" w:hAnsi="Arial" w:cs="Arial"/>
          <w:sz w:val="24"/>
          <w:szCs w:val="24"/>
          <w:lang w:val="en-US" w:eastAsia="en-US"/>
        </w:rPr>
        <w:t xml:space="preserve">-2020 </w:t>
      </w:r>
      <w:r w:rsidRPr="000D3858">
        <w:rPr>
          <w:rStyle w:val="FontStyle128"/>
          <w:rFonts w:ascii="Arial" w:hAnsi="Arial" w:cs="Arial"/>
          <w:sz w:val="24"/>
          <w:szCs w:val="24"/>
          <w:lang w:val="en-US" w:eastAsia="en-US"/>
        </w:rPr>
        <w:t>and any demand in respect thereof should reach the Bank not later than the above date.</w:t>
      </w:r>
    </w:p>
    <w:p w:rsidR="00155338" w:rsidRPr="000D3858" w:rsidRDefault="00155338">
      <w:pPr>
        <w:pStyle w:val="Style105"/>
        <w:widowControl/>
        <w:spacing w:line="240" w:lineRule="exact"/>
        <w:ind w:firstLine="0"/>
        <w:rPr>
          <w:rFonts w:cs="Arial"/>
        </w:rPr>
      </w:pPr>
    </w:p>
    <w:p w:rsidR="00155338" w:rsidRPr="000D3858" w:rsidRDefault="00155338" w:rsidP="003A4D95">
      <w:pPr>
        <w:pStyle w:val="Style105"/>
        <w:widowControl/>
        <w:spacing w:line="240" w:lineRule="exact"/>
        <w:ind w:firstLine="0"/>
        <w:rPr>
          <w:rFonts w:cs="Arial"/>
        </w:rPr>
      </w:pPr>
    </w:p>
    <w:p w:rsidR="00155338" w:rsidRPr="000D3858" w:rsidRDefault="00155338" w:rsidP="003A4D95">
      <w:pPr>
        <w:pStyle w:val="Style105"/>
        <w:widowControl/>
        <w:spacing w:before="202" w:line="240" w:lineRule="auto"/>
        <w:ind w:firstLine="0"/>
        <w:rPr>
          <w:rStyle w:val="FontStyle128"/>
          <w:rFonts w:ascii="Arial" w:hAnsi="Arial" w:cs="Arial"/>
          <w:sz w:val="24"/>
          <w:szCs w:val="24"/>
          <w:lang w:val="en-US" w:eastAsia="en-US"/>
        </w:rPr>
      </w:pPr>
      <w:r w:rsidRPr="000D3858">
        <w:rPr>
          <w:rStyle w:val="FontStyle128"/>
          <w:rFonts w:ascii="Arial" w:hAnsi="Arial" w:cs="Arial"/>
          <w:sz w:val="24"/>
          <w:szCs w:val="24"/>
          <w:lang w:val="en-US" w:eastAsia="en-US"/>
        </w:rPr>
        <w:t>(Signature of the authorized officer of the Bank)</w:t>
      </w:r>
    </w:p>
    <w:p w:rsidR="00155338" w:rsidRPr="000D3858" w:rsidRDefault="00155338" w:rsidP="003A4D95">
      <w:pPr>
        <w:pStyle w:val="Style103"/>
        <w:widowControl/>
        <w:spacing w:line="240" w:lineRule="exact"/>
        <w:rPr>
          <w:rFonts w:cs="Arial"/>
        </w:rPr>
      </w:pPr>
    </w:p>
    <w:p w:rsidR="00155338" w:rsidRPr="000D3858" w:rsidRDefault="00155338" w:rsidP="003A4D95">
      <w:pPr>
        <w:pStyle w:val="Style103"/>
        <w:widowControl/>
        <w:spacing w:line="240" w:lineRule="exact"/>
        <w:rPr>
          <w:rFonts w:cs="Arial"/>
        </w:rPr>
      </w:pPr>
    </w:p>
    <w:p w:rsidR="00155338" w:rsidRPr="000D3858" w:rsidRDefault="00155338" w:rsidP="003A4D95">
      <w:pPr>
        <w:pStyle w:val="Style103"/>
        <w:widowControl/>
        <w:spacing w:before="221"/>
        <w:rPr>
          <w:rStyle w:val="FontStyle128"/>
          <w:rFonts w:ascii="Arial" w:hAnsi="Arial" w:cs="Arial"/>
          <w:sz w:val="24"/>
          <w:szCs w:val="24"/>
          <w:lang w:val="en-US" w:eastAsia="en-US"/>
        </w:rPr>
      </w:pPr>
      <w:r w:rsidRPr="000D3858">
        <w:rPr>
          <w:rStyle w:val="FontStyle128"/>
          <w:rFonts w:ascii="Arial" w:hAnsi="Arial" w:cs="Arial"/>
          <w:sz w:val="24"/>
          <w:szCs w:val="24"/>
          <w:lang w:val="en-US" w:eastAsia="en-US"/>
        </w:rPr>
        <w:t>Name and designation of the officer</w:t>
      </w:r>
    </w:p>
    <w:p w:rsidR="00CF66E9" w:rsidRPr="000D3858" w:rsidRDefault="00CF66E9" w:rsidP="003A4D95">
      <w:pPr>
        <w:pStyle w:val="Style103"/>
        <w:widowControl/>
        <w:spacing w:before="221"/>
        <w:rPr>
          <w:rStyle w:val="FontStyle128"/>
          <w:rFonts w:ascii="Arial" w:hAnsi="Arial" w:cs="Arial"/>
          <w:sz w:val="24"/>
          <w:szCs w:val="24"/>
          <w:lang w:val="en-US" w:eastAsia="en-US"/>
        </w:rPr>
      </w:pPr>
    </w:p>
    <w:p w:rsidR="002B0FCB" w:rsidRPr="000D3858" w:rsidRDefault="00155338" w:rsidP="003A4D95">
      <w:pPr>
        <w:pStyle w:val="Style103"/>
        <w:widowControl/>
        <w:spacing w:before="53"/>
        <w:rPr>
          <w:rStyle w:val="FontStyle128"/>
          <w:rFonts w:ascii="Arial" w:hAnsi="Arial" w:cs="Arial"/>
          <w:sz w:val="24"/>
          <w:szCs w:val="24"/>
          <w:lang w:val="en-US" w:eastAsia="en-US"/>
        </w:rPr>
      </w:pPr>
      <w:r w:rsidRPr="000D3858">
        <w:rPr>
          <w:rStyle w:val="FontStyle128"/>
          <w:rFonts w:ascii="Arial" w:hAnsi="Arial" w:cs="Arial"/>
          <w:sz w:val="24"/>
          <w:szCs w:val="24"/>
          <w:lang w:val="en-US" w:eastAsia="en-US"/>
        </w:rPr>
        <w:t xml:space="preserve">Seal, name &amp; address of the Bank </w:t>
      </w:r>
    </w:p>
    <w:p w:rsidR="00CF66E9" w:rsidRPr="000D3858" w:rsidRDefault="00CF66E9" w:rsidP="002F7F60">
      <w:pPr>
        <w:pStyle w:val="Style57"/>
        <w:widowControl/>
        <w:tabs>
          <w:tab w:val="left" w:pos="7088"/>
        </w:tabs>
        <w:spacing w:before="53" w:line="461" w:lineRule="exact"/>
        <w:jc w:val="center"/>
        <w:rPr>
          <w:rStyle w:val="FontStyle138"/>
          <w:rFonts w:ascii="Arial" w:hAnsi="Arial" w:cs="Arial"/>
          <w:sz w:val="24"/>
          <w:szCs w:val="24"/>
          <w:u w:val="single"/>
          <w:lang w:val="en-US" w:eastAsia="en-US"/>
        </w:rPr>
      </w:pPr>
    </w:p>
    <w:p w:rsidR="00CF66E9" w:rsidRPr="000D3858" w:rsidRDefault="00CF66E9" w:rsidP="002F7F60">
      <w:pPr>
        <w:pStyle w:val="Style57"/>
        <w:widowControl/>
        <w:tabs>
          <w:tab w:val="left" w:pos="7088"/>
        </w:tabs>
        <w:spacing w:before="53" w:line="461" w:lineRule="exact"/>
        <w:jc w:val="center"/>
        <w:rPr>
          <w:rStyle w:val="FontStyle138"/>
          <w:rFonts w:ascii="Arial" w:hAnsi="Arial" w:cs="Arial"/>
          <w:sz w:val="24"/>
          <w:szCs w:val="24"/>
          <w:u w:val="single"/>
          <w:lang w:val="en-US" w:eastAsia="en-US"/>
        </w:rPr>
      </w:pPr>
    </w:p>
    <w:p w:rsidR="00A43F59" w:rsidRPr="000D3858" w:rsidRDefault="00155338" w:rsidP="00360BD7">
      <w:pPr>
        <w:pStyle w:val="Heading1"/>
        <w:jc w:val="center"/>
        <w:rPr>
          <w:rStyle w:val="FontStyle138"/>
          <w:rFonts w:ascii="Arial" w:hAnsi="Arial" w:cs="Arial"/>
          <w:b/>
          <w:bCs w:val="0"/>
          <w:sz w:val="28"/>
          <w:szCs w:val="32"/>
        </w:rPr>
      </w:pPr>
      <w:bookmarkStart w:id="37" w:name="_Toc42894138"/>
      <w:r w:rsidRPr="000D3858">
        <w:rPr>
          <w:rStyle w:val="FontStyle138"/>
          <w:rFonts w:ascii="Arial" w:hAnsi="Arial" w:cs="Arial"/>
          <w:b/>
          <w:bCs w:val="0"/>
          <w:sz w:val="28"/>
          <w:szCs w:val="32"/>
        </w:rPr>
        <w:lastRenderedPageBreak/>
        <w:t>ANNEXURE -</w:t>
      </w:r>
      <w:r w:rsidR="002F7F60" w:rsidRPr="000D3858">
        <w:rPr>
          <w:rStyle w:val="FontStyle138"/>
          <w:rFonts w:ascii="Arial" w:hAnsi="Arial" w:cs="Arial"/>
          <w:b/>
          <w:bCs w:val="0"/>
          <w:sz w:val="28"/>
          <w:szCs w:val="32"/>
        </w:rPr>
        <w:t>VII</w:t>
      </w:r>
      <w:bookmarkEnd w:id="37"/>
    </w:p>
    <w:p w:rsidR="00A43F59" w:rsidRPr="000D3858" w:rsidRDefault="00155338" w:rsidP="00A43F59">
      <w:pPr>
        <w:pStyle w:val="Style57"/>
        <w:widowControl/>
        <w:tabs>
          <w:tab w:val="left" w:pos="7088"/>
        </w:tabs>
        <w:spacing w:before="53" w:line="461" w:lineRule="exact"/>
        <w:jc w:val="center"/>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Ref. Clause no 13</w:t>
      </w:r>
    </w:p>
    <w:p w:rsidR="00155338" w:rsidRPr="000D3858" w:rsidRDefault="00155338" w:rsidP="00A43F59">
      <w:pPr>
        <w:pStyle w:val="Style57"/>
        <w:widowControl/>
        <w:tabs>
          <w:tab w:val="left" w:pos="7088"/>
        </w:tabs>
        <w:spacing w:before="53" w:line="461" w:lineRule="exact"/>
        <w:jc w:val="center"/>
        <w:rPr>
          <w:rStyle w:val="FontStyle127"/>
          <w:rFonts w:ascii="Arial" w:hAnsi="Arial" w:cs="Arial"/>
          <w:sz w:val="24"/>
          <w:szCs w:val="24"/>
          <w:lang w:val="en-US" w:eastAsia="en-US"/>
        </w:rPr>
      </w:pPr>
      <w:r w:rsidRPr="000D3858">
        <w:rPr>
          <w:rStyle w:val="FontStyle127"/>
          <w:rFonts w:ascii="Arial" w:hAnsi="Arial" w:cs="Arial"/>
          <w:sz w:val="24"/>
          <w:szCs w:val="24"/>
          <w:u w:val="single"/>
          <w:lang w:val="en-US" w:eastAsia="en-US"/>
        </w:rPr>
        <w:t>DECLARATION</w:t>
      </w:r>
    </w:p>
    <w:p w:rsidR="00155338" w:rsidRPr="000D3858" w:rsidRDefault="00155338" w:rsidP="003A4D95">
      <w:pPr>
        <w:pStyle w:val="Style60"/>
        <w:widowControl/>
        <w:spacing w:line="240" w:lineRule="exact"/>
        <w:ind w:firstLine="725"/>
        <w:rPr>
          <w:rFonts w:cs="Arial"/>
        </w:rPr>
      </w:pPr>
    </w:p>
    <w:p w:rsidR="00155338" w:rsidRPr="000D3858" w:rsidRDefault="00155338" w:rsidP="003A4D95">
      <w:pPr>
        <w:pStyle w:val="Style60"/>
        <w:widowControl/>
        <w:spacing w:line="240" w:lineRule="exact"/>
        <w:ind w:firstLine="725"/>
        <w:rPr>
          <w:rFonts w:cs="Arial"/>
        </w:rPr>
      </w:pPr>
    </w:p>
    <w:p w:rsidR="00155338" w:rsidRPr="000D3858" w:rsidRDefault="00155338" w:rsidP="003A4D95">
      <w:pPr>
        <w:pStyle w:val="Style60"/>
        <w:widowControl/>
        <w:spacing w:before="154" w:line="298" w:lineRule="exact"/>
        <w:ind w:firstLine="725"/>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I/We do hereby declare that I/we will supply the drug as per the design in enclosures to this Annexure as well as other instruction given in this regard.</w:t>
      </w:r>
    </w:p>
    <w:p w:rsidR="00155338" w:rsidRPr="000D3858" w:rsidRDefault="00155338" w:rsidP="003A4D95">
      <w:pPr>
        <w:pStyle w:val="Style57"/>
        <w:widowControl/>
        <w:spacing w:line="240" w:lineRule="exact"/>
        <w:ind w:right="7008"/>
        <w:rPr>
          <w:rFonts w:cs="Arial"/>
        </w:rPr>
      </w:pPr>
    </w:p>
    <w:p w:rsidR="00155338" w:rsidRPr="000D3858" w:rsidRDefault="00155338" w:rsidP="003A4D95">
      <w:pPr>
        <w:pStyle w:val="Style57"/>
        <w:widowControl/>
        <w:spacing w:line="240" w:lineRule="exact"/>
        <w:ind w:right="7008"/>
        <w:rPr>
          <w:rFonts w:cs="Arial"/>
        </w:rPr>
      </w:pPr>
    </w:p>
    <w:p w:rsidR="00155338" w:rsidRPr="000D3858" w:rsidRDefault="00155338" w:rsidP="003A4D95">
      <w:pPr>
        <w:pStyle w:val="Style57"/>
        <w:widowControl/>
        <w:spacing w:line="240" w:lineRule="exact"/>
        <w:ind w:right="7008"/>
        <w:rPr>
          <w:rFonts w:cs="Arial"/>
        </w:rPr>
      </w:pPr>
    </w:p>
    <w:p w:rsidR="00155338" w:rsidRPr="000D3858" w:rsidRDefault="00155338" w:rsidP="003A4D95">
      <w:pPr>
        <w:pStyle w:val="Style57"/>
        <w:widowControl/>
        <w:spacing w:line="240" w:lineRule="exact"/>
        <w:ind w:right="7008"/>
        <w:rPr>
          <w:rFonts w:cs="Arial"/>
        </w:rPr>
      </w:pPr>
    </w:p>
    <w:p w:rsidR="00155338" w:rsidRPr="000D3858" w:rsidRDefault="00155338" w:rsidP="003A4D95">
      <w:pPr>
        <w:pStyle w:val="Style57"/>
        <w:widowControl/>
        <w:spacing w:line="240" w:lineRule="exact"/>
        <w:ind w:right="7008"/>
        <w:rPr>
          <w:rFonts w:cs="Arial"/>
        </w:rPr>
      </w:pPr>
    </w:p>
    <w:p w:rsidR="00155338" w:rsidRPr="000D3858" w:rsidRDefault="00155338" w:rsidP="003A4D95">
      <w:pPr>
        <w:pStyle w:val="Style57"/>
        <w:widowControl/>
        <w:spacing w:before="187" w:line="451" w:lineRule="exac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Signature of the Tenderer Name</w:t>
      </w:r>
    </w:p>
    <w:p w:rsidR="00155338" w:rsidRPr="000D3858" w:rsidRDefault="00155338" w:rsidP="003A4D95">
      <w:pPr>
        <w:pStyle w:val="Style57"/>
        <w:widowControl/>
        <w:spacing w:line="451" w:lineRule="exac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Designation (Company Seal)</w:t>
      </w:r>
    </w:p>
    <w:p w:rsidR="00A43F59" w:rsidRPr="000D3858" w:rsidRDefault="00A43F59" w:rsidP="003A4D95">
      <w:pPr>
        <w:pStyle w:val="Style57"/>
        <w:widowControl/>
        <w:spacing w:line="451" w:lineRule="exact"/>
        <w:rPr>
          <w:rStyle w:val="FontStyle139"/>
          <w:rFonts w:ascii="Arial" w:hAnsi="Arial" w:cs="Arial"/>
          <w:sz w:val="24"/>
          <w:szCs w:val="24"/>
          <w:lang w:val="en-US" w:eastAsia="en-US"/>
        </w:rPr>
      </w:pPr>
    </w:p>
    <w:p w:rsidR="00A43F59" w:rsidRPr="000D3858" w:rsidRDefault="00A43F59" w:rsidP="003A4D95">
      <w:pPr>
        <w:pStyle w:val="Style57"/>
        <w:widowControl/>
        <w:spacing w:line="451" w:lineRule="exact"/>
        <w:rPr>
          <w:rStyle w:val="FontStyle139"/>
          <w:rFonts w:ascii="Arial" w:hAnsi="Arial" w:cs="Arial"/>
          <w:sz w:val="24"/>
          <w:szCs w:val="24"/>
          <w:lang w:val="en-US" w:eastAsia="en-US"/>
        </w:rPr>
      </w:pPr>
    </w:p>
    <w:p w:rsidR="00A43F59" w:rsidRPr="000D3858" w:rsidRDefault="00A43F59" w:rsidP="003A4D95">
      <w:pPr>
        <w:pStyle w:val="Style57"/>
        <w:widowControl/>
        <w:spacing w:line="451" w:lineRule="exact"/>
        <w:rPr>
          <w:rStyle w:val="FontStyle139"/>
          <w:rFonts w:ascii="Arial" w:hAnsi="Arial" w:cs="Arial"/>
          <w:sz w:val="24"/>
          <w:szCs w:val="24"/>
          <w:lang w:val="en-US" w:eastAsia="en-US"/>
        </w:rPr>
      </w:pPr>
    </w:p>
    <w:p w:rsidR="00A43F59" w:rsidRPr="000D3858" w:rsidRDefault="00A43F59" w:rsidP="003A4D95">
      <w:pPr>
        <w:pStyle w:val="Style57"/>
        <w:widowControl/>
        <w:spacing w:line="451" w:lineRule="exact"/>
        <w:rPr>
          <w:rStyle w:val="FontStyle139"/>
          <w:rFonts w:ascii="Arial" w:hAnsi="Arial" w:cs="Arial"/>
          <w:sz w:val="24"/>
          <w:szCs w:val="24"/>
          <w:lang w:val="en-US" w:eastAsia="en-US"/>
        </w:rPr>
      </w:pPr>
    </w:p>
    <w:p w:rsidR="00A43F59" w:rsidRPr="000D3858" w:rsidRDefault="00A43F59" w:rsidP="003A4D95">
      <w:pPr>
        <w:pStyle w:val="Style57"/>
        <w:widowControl/>
        <w:spacing w:line="451" w:lineRule="exact"/>
        <w:rPr>
          <w:rStyle w:val="FontStyle139"/>
          <w:rFonts w:ascii="Arial" w:hAnsi="Arial" w:cs="Arial"/>
          <w:sz w:val="24"/>
          <w:szCs w:val="24"/>
          <w:lang w:val="en-US" w:eastAsia="en-US"/>
        </w:rPr>
      </w:pPr>
    </w:p>
    <w:p w:rsidR="00A43F59" w:rsidRPr="000D3858" w:rsidRDefault="00A43F59" w:rsidP="003A4D95">
      <w:pPr>
        <w:pStyle w:val="Style57"/>
        <w:widowControl/>
        <w:spacing w:line="451" w:lineRule="exact"/>
        <w:rPr>
          <w:rStyle w:val="FontStyle139"/>
          <w:rFonts w:ascii="Arial" w:hAnsi="Arial" w:cs="Arial"/>
          <w:sz w:val="24"/>
          <w:szCs w:val="24"/>
          <w:lang w:val="en-US" w:eastAsia="en-US"/>
        </w:rPr>
      </w:pPr>
    </w:p>
    <w:p w:rsidR="00A43F59" w:rsidRPr="000D3858" w:rsidRDefault="00A43F59" w:rsidP="003A4D95">
      <w:pPr>
        <w:pStyle w:val="Style57"/>
        <w:widowControl/>
        <w:spacing w:line="451" w:lineRule="exact"/>
        <w:rPr>
          <w:rStyle w:val="FontStyle139"/>
          <w:rFonts w:ascii="Arial" w:hAnsi="Arial" w:cs="Arial"/>
          <w:sz w:val="24"/>
          <w:szCs w:val="24"/>
          <w:lang w:val="en-US" w:eastAsia="en-US"/>
        </w:rPr>
      </w:pPr>
    </w:p>
    <w:p w:rsidR="00A43F59" w:rsidRPr="000D3858" w:rsidRDefault="00A43F59" w:rsidP="003A4D95">
      <w:pPr>
        <w:pStyle w:val="Style57"/>
        <w:widowControl/>
        <w:spacing w:line="451" w:lineRule="exact"/>
        <w:rPr>
          <w:rStyle w:val="FontStyle139"/>
          <w:rFonts w:ascii="Arial" w:hAnsi="Arial" w:cs="Arial"/>
          <w:sz w:val="24"/>
          <w:szCs w:val="24"/>
          <w:lang w:val="en-US" w:eastAsia="en-US"/>
        </w:rPr>
      </w:pPr>
    </w:p>
    <w:p w:rsidR="00A43F59" w:rsidRPr="000D3858" w:rsidRDefault="00A43F59" w:rsidP="003A4D95">
      <w:pPr>
        <w:pStyle w:val="Style57"/>
        <w:widowControl/>
        <w:spacing w:line="451" w:lineRule="exact"/>
        <w:rPr>
          <w:rStyle w:val="FontStyle139"/>
          <w:rFonts w:ascii="Arial" w:hAnsi="Arial" w:cs="Arial"/>
          <w:sz w:val="24"/>
          <w:szCs w:val="24"/>
          <w:lang w:val="en-US" w:eastAsia="en-US"/>
        </w:rPr>
      </w:pPr>
    </w:p>
    <w:p w:rsidR="00A43F59" w:rsidRPr="000D3858" w:rsidRDefault="00A43F59" w:rsidP="003A4D95">
      <w:pPr>
        <w:pStyle w:val="Style57"/>
        <w:widowControl/>
        <w:spacing w:line="451" w:lineRule="exact"/>
        <w:rPr>
          <w:rStyle w:val="FontStyle139"/>
          <w:rFonts w:ascii="Arial" w:hAnsi="Arial" w:cs="Arial"/>
          <w:sz w:val="24"/>
          <w:szCs w:val="24"/>
          <w:lang w:val="en-US" w:eastAsia="en-US"/>
        </w:rPr>
      </w:pPr>
    </w:p>
    <w:p w:rsidR="00A43F59" w:rsidRPr="000D3858" w:rsidRDefault="00A43F59" w:rsidP="003A4D95">
      <w:pPr>
        <w:pStyle w:val="Style57"/>
        <w:widowControl/>
        <w:spacing w:line="451" w:lineRule="exact"/>
        <w:rPr>
          <w:rStyle w:val="FontStyle139"/>
          <w:rFonts w:ascii="Arial" w:hAnsi="Arial" w:cs="Arial"/>
          <w:sz w:val="24"/>
          <w:szCs w:val="24"/>
          <w:lang w:val="en-US" w:eastAsia="en-US"/>
        </w:rPr>
      </w:pPr>
    </w:p>
    <w:p w:rsidR="00A43F59" w:rsidRPr="000D3858" w:rsidRDefault="00A43F59" w:rsidP="003A4D95">
      <w:pPr>
        <w:pStyle w:val="Style57"/>
        <w:widowControl/>
        <w:spacing w:line="451" w:lineRule="exact"/>
        <w:rPr>
          <w:rStyle w:val="FontStyle139"/>
          <w:rFonts w:ascii="Arial" w:hAnsi="Arial" w:cs="Arial"/>
          <w:sz w:val="24"/>
          <w:szCs w:val="24"/>
          <w:lang w:val="en-US" w:eastAsia="en-US"/>
        </w:rPr>
      </w:pPr>
    </w:p>
    <w:p w:rsidR="00A43F59" w:rsidRPr="000D3858" w:rsidRDefault="00A43F59" w:rsidP="003A4D95">
      <w:pPr>
        <w:pStyle w:val="Style57"/>
        <w:widowControl/>
        <w:spacing w:line="451" w:lineRule="exact"/>
        <w:rPr>
          <w:rStyle w:val="FontStyle139"/>
          <w:rFonts w:ascii="Arial" w:hAnsi="Arial" w:cs="Arial"/>
          <w:sz w:val="24"/>
          <w:szCs w:val="24"/>
          <w:lang w:val="en-US" w:eastAsia="en-US"/>
        </w:rPr>
      </w:pPr>
    </w:p>
    <w:p w:rsidR="00A43F59" w:rsidRPr="000D3858" w:rsidRDefault="00A43F59" w:rsidP="003A4D95">
      <w:pPr>
        <w:pStyle w:val="Style57"/>
        <w:widowControl/>
        <w:spacing w:line="451" w:lineRule="exact"/>
        <w:rPr>
          <w:rStyle w:val="FontStyle139"/>
          <w:rFonts w:ascii="Arial" w:hAnsi="Arial" w:cs="Arial"/>
          <w:sz w:val="24"/>
          <w:szCs w:val="24"/>
          <w:lang w:val="en-US" w:eastAsia="en-US"/>
        </w:rPr>
      </w:pPr>
    </w:p>
    <w:p w:rsidR="00A43F59" w:rsidRPr="000D3858" w:rsidRDefault="00A43F59" w:rsidP="003A4D95">
      <w:pPr>
        <w:pStyle w:val="Style57"/>
        <w:widowControl/>
        <w:spacing w:line="451" w:lineRule="exact"/>
        <w:rPr>
          <w:rStyle w:val="FontStyle139"/>
          <w:rFonts w:ascii="Arial" w:hAnsi="Arial" w:cs="Arial"/>
          <w:sz w:val="24"/>
          <w:szCs w:val="24"/>
          <w:lang w:val="en-US" w:eastAsia="en-US"/>
        </w:rPr>
      </w:pPr>
    </w:p>
    <w:p w:rsidR="00A43F59" w:rsidRPr="000D3858" w:rsidRDefault="00A43F59" w:rsidP="003A4D95">
      <w:pPr>
        <w:pStyle w:val="Style57"/>
        <w:widowControl/>
        <w:spacing w:line="451" w:lineRule="exact"/>
        <w:rPr>
          <w:rStyle w:val="FontStyle139"/>
          <w:rFonts w:ascii="Arial" w:hAnsi="Arial" w:cs="Arial"/>
          <w:sz w:val="24"/>
          <w:szCs w:val="24"/>
          <w:lang w:val="en-US" w:eastAsia="en-US"/>
        </w:rPr>
      </w:pPr>
    </w:p>
    <w:p w:rsidR="00A43F59" w:rsidRPr="000D3858" w:rsidRDefault="009057BF" w:rsidP="00690892">
      <w:pPr>
        <w:rPr>
          <w:rStyle w:val="FontStyle139"/>
          <w:rFonts w:ascii="Arial" w:hAnsi="Arial" w:cs="Arial"/>
          <w:b/>
          <w:color w:val="FF0000"/>
          <w:sz w:val="24"/>
          <w:szCs w:val="24"/>
          <w:lang w:val="en-US" w:eastAsia="en-US"/>
        </w:rPr>
      </w:pPr>
      <w:r w:rsidRPr="000D3858">
        <w:rPr>
          <w:rStyle w:val="FontStyle139"/>
          <w:rFonts w:ascii="Arial" w:hAnsi="Arial" w:cs="Arial"/>
          <w:b/>
          <w:color w:val="FF0000"/>
          <w:sz w:val="24"/>
          <w:szCs w:val="24"/>
          <w:lang w:val="en-US" w:eastAsia="en-US"/>
        </w:rPr>
        <w:t>ANNEXURE VIII</w:t>
      </w:r>
      <w:r w:rsidR="009E12FE" w:rsidRPr="000D3858">
        <w:rPr>
          <w:rStyle w:val="FontStyle139"/>
          <w:rFonts w:ascii="Arial" w:hAnsi="Arial" w:cs="Arial"/>
          <w:b/>
          <w:color w:val="FF0000"/>
          <w:sz w:val="24"/>
          <w:szCs w:val="24"/>
          <w:lang w:val="en-US" w:eastAsia="en-US"/>
        </w:rPr>
        <w:t xml:space="preserve"> provided at end of Tender document</w:t>
      </w:r>
    </w:p>
    <w:p w:rsidR="009E12FE" w:rsidRPr="000D3858" w:rsidRDefault="009E12FE" w:rsidP="003A4D95">
      <w:pPr>
        <w:pStyle w:val="Style57"/>
        <w:widowControl/>
        <w:spacing w:line="451" w:lineRule="exact"/>
        <w:rPr>
          <w:rStyle w:val="FontStyle139"/>
          <w:rFonts w:ascii="Arial" w:hAnsi="Arial" w:cs="Arial"/>
          <w:sz w:val="24"/>
          <w:szCs w:val="24"/>
          <w:lang w:val="en-US" w:eastAsia="en-US"/>
        </w:rPr>
      </w:pPr>
    </w:p>
    <w:p w:rsidR="00690892" w:rsidRPr="000D3858" w:rsidRDefault="00690892" w:rsidP="003A4D95">
      <w:pPr>
        <w:pStyle w:val="Style57"/>
        <w:widowControl/>
        <w:spacing w:line="451" w:lineRule="exact"/>
        <w:rPr>
          <w:rStyle w:val="FontStyle139"/>
          <w:rFonts w:ascii="Arial" w:hAnsi="Arial" w:cs="Arial"/>
          <w:sz w:val="24"/>
          <w:szCs w:val="24"/>
          <w:lang w:val="en-US" w:eastAsia="en-US"/>
        </w:rPr>
      </w:pPr>
    </w:p>
    <w:p w:rsidR="00690892" w:rsidRPr="000D3858" w:rsidRDefault="00690892" w:rsidP="003A4D95">
      <w:pPr>
        <w:pStyle w:val="Style57"/>
        <w:widowControl/>
        <w:spacing w:line="451" w:lineRule="exact"/>
        <w:rPr>
          <w:rStyle w:val="FontStyle139"/>
          <w:rFonts w:ascii="Arial" w:hAnsi="Arial" w:cs="Arial"/>
          <w:sz w:val="24"/>
          <w:szCs w:val="24"/>
          <w:lang w:val="en-US" w:eastAsia="en-US"/>
        </w:rPr>
      </w:pPr>
    </w:p>
    <w:p w:rsidR="009E12FE" w:rsidRPr="000D3858" w:rsidRDefault="009E12FE" w:rsidP="00360BD7">
      <w:pPr>
        <w:pStyle w:val="Heading1"/>
        <w:jc w:val="center"/>
        <w:rPr>
          <w:rFonts w:cs="Arial"/>
        </w:rPr>
      </w:pPr>
      <w:bookmarkStart w:id="38" w:name="_Toc42894139"/>
      <w:r w:rsidRPr="000D3858">
        <w:rPr>
          <w:rFonts w:cs="Arial"/>
        </w:rPr>
        <w:lastRenderedPageBreak/>
        <w:t>ANNEXURE IX</w:t>
      </w:r>
      <w:bookmarkEnd w:id="38"/>
    </w:p>
    <w:p w:rsidR="009E12FE" w:rsidRPr="000D3858" w:rsidRDefault="009E12FE" w:rsidP="009E12FE">
      <w:pPr>
        <w:jc w:val="center"/>
        <w:rPr>
          <w:rFonts w:cs="Arial"/>
        </w:rPr>
      </w:pPr>
    </w:p>
    <w:p w:rsidR="009E12FE" w:rsidRPr="000D3858" w:rsidRDefault="009E12FE" w:rsidP="009E12FE">
      <w:pPr>
        <w:jc w:val="center"/>
        <w:rPr>
          <w:rFonts w:cs="Arial"/>
        </w:rPr>
      </w:pPr>
    </w:p>
    <w:p w:rsidR="009E12FE" w:rsidRPr="000D3858" w:rsidRDefault="009E12FE" w:rsidP="00A80CFF">
      <w:pPr>
        <w:jc w:val="center"/>
        <w:rPr>
          <w:rFonts w:cs="Arial"/>
          <w:b/>
          <w:bCs/>
        </w:rPr>
      </w:pPr>
      <w:r w:rsidRPr="000D3858">
        <w:rPr>
          <w:rFonts w:cs="Arial"/>
          <w:b/>
          <w:bCs/>
        </w:rPr>
        <w:t>DECLARATION FORM</w:t>
      </w:r>
    </w:p>
    <w:p w:rsidR="009E12FE" w:rsidRPr="000D3858" w:rsidRDefault="009E12FE" w:rsidP="009E12FE">
      <w:pPr>
        <w:rPr>
          <w:rFonts w:cs="Arial"/>
        </w:rPr>
      </w:pPr>
    </w:p>
    <w:p w:rsidR="009E12FE" w:rsidRPr="000D3858" w:rsidRDefault="009E12FE" w:rsidP="00690892">
      <w:pPr>
        <w:pStyle w:val="BodyText2"/>
        <w:spacing w:line="360" w:lineRule="auto"/>
        <w:rPr>
          <w:rFonts w:ascii="Arial" w:hAnsi="Arial" w:cs="Arial"/>
          <w:szCs w:val="24"/>
        </w:rPr>
      </w:pPr>
      <w:r w:rsidRPr="000D3858">
        <w:rPr>
          <w:rFonts w:ascii="Arial" w:hAnsi="Arial" w:cs="Arial"/>
          <w:szCs w:val="24"/>
        </w:rPr>
        <w:tab/>
        <w:t>I/We________________________________________________________________having our____________________________________ Office at_________________. The conditions of tender sent to me / us by the Managing Director, Andhra Pradesh Medical Services  &amp; Infrastructure Development Corporation, Mangalagiri for the tenders floated by him for the supply of drugs, medicines etc., for the tender for a  period of two years  from the date of acceptance and a Tender by all conditions set forth therein.</w:t>
      </w:r>
    </w:p>
    <w:p w:rsidR="009E12FE" w:rsidRPr="000D3858" w:rsidRDefault="009E12FE" w:rsidP="00690892">
      <w:pPr>
        <w:pStyle w:val="BodyText2"/>
        <w:spacing w:line="360" w:lineRule="auto"/>
        <w:rPr>
          <w:rFonts w:ascii="Arial" w:hAnsi="Arial" w:cs="Arial"/>
          <w:szCs w:val="24"/>
        </w:rPr>
      </w:pPr>
      <w:r w:rsidRPr="000D3858">
        <w:rPr>
          <w:rFonts w:ascii="Arial" w:hAnsi="Arial" w:cs="Arial"/>
          <w:szCs w:val="24"/>
        </w:rPr>
        <w:tab/>
        <w:t>We hereby accept to supply the drugs at the accepted _____________________ (price) rates quoted by us in the tender document against the selected item or any matching price of Drug</w:t>
      </w:r>
      <w:r w:rsidR="009A564C" w:rsidRPr="000D3858">
        <w:rPr>
          <w:rFonts w:ascii="Arial" w:hAnsi="Arial" w:cs="Arial"/>
          <w:szCs w:val="24"/>
        </w:rPr>
        <w:t>s</w:t>
      </w:r>
      <w:r w:rsidRPr="000D3858">
        <w:rPr>
          <w:rFonts w:ascii="Arial" w:hAnsi="Arial" w:cs="Arial"/>
          <w:szCs w:val="24"/>
        </w:rPr>
        <w:t xml:space="preserve"> Price Control </w:t>
      </w:r>
      <w:r w:rsidR="009A564C" w:rsidRPr="000D3858">
        <w:rPr>
          <w:rFonts w:ascii="Arial" w:hAnsi="Arial" w:cs="Arial"/>
          <w:szCs w:val="24"/>
        </w:rPr>
        <w:t>Order</w:t>
      </w:r>
      <w:r w:rsidRPr="000D3858">
        <w:rPr>
          <w:rFonts w:ascii="Arial" w:hAnsi="Arial" w:cs="Arial"/>
          <w:szCs w:val="24"/>
        </w:rPr>
        <w:t xml:space="preserve"> (DPCO) as accepted by the department.</w:t>
      </w:r>
    </w:p>
    <w:p w:rsidR="009E12FE" w:rsidRPr="000D3858" w:rsidRDefault="009E12FE" w:rsidP="00690892">
      <w:pPr>
        <w:pStyle w:val="BodyText2"/>
        <w:spacing w:line="360" w:lineRule="auto"/>
        <w:rPr>
          <w:rFonts w:ascii="Arial" w:hAnsi="Arial" w:cs="Arial"/>
          <w:szCs w:val="24"/>
        </w:rPr>
      </w:pPr>
      <w:r w:rsidRPr="000D3858">
        <w:rPr>
          <w:rFonts w:ascii="Arial" w:hAnsi="Arial" w:cs="Arial"/>
          <w:szCs w:val="24"/>
        </w:rPr>
        <w:tab/>
        <w:t>We will not quote &amp; supply the drugs to the any agency / state in the country at the rate lower than the rate quoted in this tender.</w:t>
      </w:r>
    </w:p>
    <w:p w:rsidR="009E12FE" w:rsidRPr="000D3858" w:rsidRDefault="009E12FE" w:rsidP="00690892">
      <w:pPr>
        <w:pStyle w:val="BodyText2"/>
        <w:spacing w:line="360" w:lineRule="auto"/>
        <w:rPr>
          <w:rFonts w:ascii="Arial" w:hAnsi="Arial" w:cs="Arial"/>
          <w:szCs w:val="24"/>
        </w:rPr>
      </w:pPr>
      <w:r w:rsidRPr="000D3858">
        <w:rPr>
          <w:rFonts w:ascii="Arial" w:hAnsi="Arial" w:cs="Arial"/>
          <w:szCs w:val="24"/>
        </w:rPr>
        <w:tab/>
        <w:t xml:space="preserve">If we quote lower rate than the rate quoted to the APMSIDC to any other agency / state in the country in </w:t>
      </w:r>
      <w:r w:rsidR="009057BF" w:rsidRPr="000D3858">
        <w:rPr>
          <w:rFonts w:ascii="Arial" w:hAnsi="Arial" w:cs="Arial"/>
          <w:szCs w:val="24"/>
        </w:rPr>
        <w:t>future,</w:t>
      </w:r>
      <w:r w:rsidRPr="000D3858">
        <w:rPr>
          <w:rFonts w:ascii="Arial" w:hAnsi="Arial" w:cs="Arial"/>
          <w:szCs w:val="24"/>
        </w:rPr>
        <w:t xml:space="preserve"> we will remit the differential cost to the APMSIDC.</w:t>
      </w:r>
    </w:p>
    <w:p w:rsidR="009E12FE" w:rsidRPr="000D3858" w:rsidRDefault="009E12FE" w:rsidP="00690892">
      <w:pPr>
        <w:pStyle w:val="BodyText2"/>
        <w:spacing w:line="360" w:lineRule="auto"/>
        <w:rPr>
          <w:rFonts w:ascii="Arial" w:hAnsi="Arial" w:cs="Arial"/>
          <w:szCs w:val="24"/>
        </w:rPr>
      </w:pPr>
      <w:r w:rsidRPr="000D3858">
        <w:rPr>
          <w:rFonts w:ascii="Arial" w:hAnsi="Arial" w:cs="Arial"/>
          <w:szCs w:val="24"/>
        </w:rPr>
        <w:tab/>
        <w:t xml:space="preserve">I / We further declare that I / We </w:t>
      </w:r>
      <w:r w:rsidR="009057BF" w:rsidRPr="000D3858">
        <w:rPr>
          <w:rFonts w:ascii="Arial" w:hAnsi="Arial" w:cs="Arial"/>
          <w:szCs w:val="24"/>
        </w:rPr>
        <w:t>possess</w:t>
      </w:r>
      <w:r w:rsidRPr="000D3858">
        <w:rPr>
          <w:rFonts w:ascii="Arial" w:hAnsi="Arial" w:cs="Arial"/>
          <w:szCs w:val="24"/>
        </w:rPr>
        <w:t xml:space="preserve"> valid Drug License bearing No.</w:t>
      </w:r>
    </w:p>
    <w:p w:rsidR="009E12FE" w:rsidRPr="000D3858" w:rsidRDefault="009E12FE" w:rsidP="00690892">
      <w:pPr>
        <w:spacing w:line="360" w:lineRule="auto"/>
        <w:rPr>
          <w:rFonts w:cs="Arial"/>
        </w:rPr>
      </w:pPr>
    </w:p>
    <w:p w:rsidR="009E12FE" w:rsidRPr="000D3858" w:rsidRDefault="009E12FE" w:rsidP="00690892">
      <w:pPr>
        <w:spacing w:line="360" w:lineRule="auto"/>
        <w:rPr>
          <w:rFonts w:cs="Arial"/>
        </w:rPr>
      </w:pPr>
      <w:r w:rsidRPr="000D3858">
        <w:rPr>
          <w:rFonts w:cs="Arial"/>
        </w:rPr>
        <w:tab/>
      </w:r>
      <w:r w:rsidRPr="000D3858">
        <w:rPr>
          <w:rFonts w:cs="Arial"/>
        </w:rPr>
        <w:tab/>
      </w:r>
      <w:r w:rsidRPr="000D3858">
        <w:rPr>
          <w:rFonts w:cs="Arial"/>
        </w:rPr>
        <w:tab/>
        <w:t xml:space="preserve">valid </w:t>
      </w:r>
      <w:r w:rsidR="009057BF" w:rsidRPr="000D3858">
        <w:rPr>
          <w:rFonts w:cs="Arial"/>
        </w:rPr>
        <w:t>up to</w:t>
      </w:r>
    </w:p>
    <w:p w:rsidR="009E12FE" w:rsidRPr="000D3858" w:rsidRDefault="009E12FE" w:rsidP="009E12FE">
      <w:pPr>
        <w:rPr>
          <w:rFonts w:cs="Arial"/>
        </w:rPr>
      </w:pPr>
    </w:p>
    <w:p w:rsidR="009E12FE" w:rsidRPr="000D3858" w:rsidRDefault="009E12FE" w:rsidP="009E12FE">
      <w:pPr>
        <w:rPr>
          <w:rFonts w:cs="Arial"/>
        </w:rPr>
      </w:pPr>
      <w:r w:rsidRPr="000D3858">
        <w:rPr>
          <w:rFonts w:cs="Arial"/>
        </w:rPr>
        <w:tab/>
      </w:r>
      <w:r w:rsidRPr="000D3858">
        <w:rPr>
          <w:rFonts w:cs="Arial"/>
        </w:rPr>
        <w:tab/>
      </w:r>
      <w:r w:rsidRPr="000D3858">
        <w:rPr>
          <w:rFonts w:cs="Arial"/>
        </w:rPr>
        <w:tab/>
      </w:r>
      <w:r w:rsidRPr="000D3858">
        <w:rPr>
          <w:rFonts w:cs="Arial"/>
        </w:rPr>
        <w:tab/>
      </w:r>
      <w:r w:rsidRPr="000D3858">
        <w:rPr>
          <w:rFonts w:cs="Arial"/>
        </w:rPr>
        <w:tab/>
      </w:r>
      <w:r w:rsidRPr="000D3858">
        <w:rPr>
          <w:rFonts w:cs="Arial"/>
        </w:rPr>
        <w:tab/>
      </w:r>
      <w:r w:rsidRPr="000D3858">
        <w:rPr>
          <w:rFonts w:cs="Arial"/>
        </w:rPr>
        <w:tab/>
        <w:t>Signature</w:t>
      </w:r>
      <w:r w:rsidRPr="000D3858">
        <w:rPr>
          <w:rFonts w:cs="Arial"/>
        </w:rPr>
        <w:tab/>
      </w:r>
      <w:r w:rsidRPr="000D3858">
        <w:rPr>
          <w:rFonts w:cs="Arial"/>
        </w:rPr>
        <w:tab/>
        <w:t>:</w:t>
      </w:r>
    </w:p>
    <w:p w:rsidR="009E12FE" w:rsidRPr="000D3858" w:rsidRDefault="009E12FE" w:rsidP="009E12FE">
      <w:pPr>
        <w:rPr>
          <w:rFonts w:cs="Arial"/>
        </w:rPr>
      </w:pPr>
    </w:p>
    <w:p w:rsidR="009E12FE" w:rsidRPr="000D3858" w:rsidRDefault="009E12FE" w:rsidP="009E12FE">
      <w:pPr>
        <w:rPr>
          <w:rFonts w:cs="Arial"/>
        </w:rPr>
      </w:pPr>
      <w:r w:rsidRPr="000D3858">
        <w:rPr>
          <w:rFonts w:cs="Arial"/>
        </w:rPr>
        <w:tab/>
      </w:r>
      <w:r w:rsidRPr="000D3858">
        <w:rPr>
          <w:rFonts w:cs="Arial"/>
        </w:rPr>
        <w:tab/>
      </w:r>
      <w:r w:rsidRPr="000D3858">
        <w:rPr>
          <w:rFonts w:cs="Arial"/>
        </w:rPr>
        <w:tab/>
      </w:r>
      <w:r w:rsidRPr="000D3858">
        <w:rPr>
          <w:rFonts w:cs="Arial"/>
        </w:rPr>
        <w:tab/>
      </w:r>
      <w:r w:rsidRPr="000D3858">
        <w:rPr>
          <w:rFonts w:cs="Arial"/>
        </w:rPr>
        <w:tab/>
      </w:r>
      <w:r w:rsidRPr="000D3858">
        <w:rPr>
          <w:rFonts w:cs="Arial"/>
        </w:rPr>
        <w:tab/>
      </w:r>
      <w:r w:rsidRPr="000D3858">
        <w:rPr>
          <w:rFonts w:cs="Arial"/>
        </w:rPr>
        <w:tab/>
        <w:t>Date</w:t>
      </w:r>
      <w:r w:rsidRPr="000D3858">
        <w:rPr>
          <w:rFonts w:cs="Arial"/>
        </w:rPr>
        <w:tab/>
      </w:r>
      <w:r w:rsidRPr="000D3858">
        <w:rPr>
          <w:rFonts w:cs="Arial"/>
        </w:rPr>
        <w:tab/>
      </w:r>
      <w:r w:rsidRPr="000D3858">
        <w:rPr>
          <w:rFonts w:cs="Arial"/>
        </w:rPr>
        <w:tab/>
        <w:t>:</w:t>
      </w:r>
    </w:p>
    <w:p w:rsidR="009E12FE" w:rsidRPr="000D3858" w:rsidRDefault="009E12FE" w:rsidP="009E12FE">
      <w:pPr>
        <w:rPr>
          <w:rFonts w:cs="Arial"/>
        </w:rPr>
      </w:pPr>
    </w:p>
    <w:p w:rsidR="009E12FE" w:rsidRPr="000D3858" w:rsidRDefault="009E12FE" w:rsidP="009E12FE">
      <w:pPr>
        <w:rPr>
          <w:rFonts w:cs="Arial"/>
        </w:rPr>
      </w:pPr>
      <w:r w:rsidRPr="000D3858">
        <w:rPr>
          <w:rFonts w:cs="Arial"/>
        </w:rPr>
        <w:tab/>
      </w:r>
      <w:r w:rsidRPr="000D3858">
        <w:rPr>
          <w:rFonts w:cs="Arial"/>
        </w:rPr>
        <w:tab/>
      </w:r>
      <w:r w:rsidRPr="000D3858">
        <w:rPr>
          <w:rFonts w:cs="Arial"/>
        </w:rPr>
        <w:tab/>
      </w:r>
      <w:r w:rsidRPr="000D3858">
        <w:rPr>
          <w:rFonts w:cs="Arial"/>
        </w:rPr>
        <w:tab/>
      </w:r>
      <w:r w:rsidRPr="000D3858">
        <w:rPr>
          <w:rFonts w:cs="Arial"/>
        </w:rPr>
        <w:tab/>
      </w:r>
      <w:r w:rsidRPr="000D3858">
        <w:rPr>
          <w:rFonts w:cs="Arial"/>
        </w:rPr>
        <w:tab/>
      </w:r>
      <w:r w:rsidRPr="000D3858">
        <w:rPr>
          <w:rFonts w:cs="Arial"/>
        </w:rPr>
        <w:tab/>
        <w:t xml:space="preserve">Name of the </w:t>
      </w:r>
    </w:p>
    <w:p w:rsidR="009E12FE" w:rsidRPr="000D3858" w:rsidRDefault="009E12FE" w:rsidP="009E12FE">
      <w:pPr>
        <w:rPr>
          <w:rFonts w:cs="Arial"/>
        </w:rPr>
      </w:pPr>
      <w:r w:rsidRPr="000D3858">
        <w:rPr>
          <w:rFonts w:cs="Arial"/>
        </w:rPr>
        <w:tab/>
      </w:r>
      <w:r w:rsidRPr="000D3858">
        <w:rPr>
          <w:rFonts w:cs="Arial"/>
        </w:rPr>
        <w:tab/>
      </w:r>
      <w:r w:rsidRPr="000D3858">
        <w:rPr>
          <w:rFonts w:cs="Arial"/>
        </w:rPr>
        <w:tab/>
      </w:r>
      <w:r w:rsidRPr="000D3858">
        <w:rPr>
          <w:rFonts w:cs="Arial"/>
        </w:rPr>
        <w:tab/>
      </w:r>
      <w:r w:rsidRPr="000D3858">
        <w:rPr>
          <w:rFonts w:cs="Arial"/>
        </w:rPr>
        <w:tab/>
      </w:r>
      <w:r w:rsidRPr="000D3858">
        <w:rPr>
          <w:rFonts w:cs="Arial"/>
        </w:rPr>
        <w:tab/>
      </w:r>
      <w:r w:rsidRPr="000D3858">
        <w:rPr>
          <w:rFonts w:cs="Arial"/>
        </w:rPr>
        <w:tab/>
        <w:t>Firm and address</w:t>
      </w:r>
      <w:r w:rsidRPr="000D3858">
        <w:rPr>
          <w:rFonts w:cs="Arial"/>
        </w:rPr>
        <w:tab/>
        <w:t>:</w:t>
      </w:r>
    </w:p>
    <w:p w:rsidR="009E12FE" w:rsidRPr="000D3858" w:rsidRDefault="009E12FE" w:rsidP="009E12FE">
      <w:pPr>
        <w:rPr>
          <w:rFonts w:cs="Arial"/>
        </w:rPr>
      </w:pPr>
    </w:p>
    <w:p w:rsidR="009E12FE" w:rsidRPr="000D3858" w:rsidRDefault="009E12FE" w:rsidP="009E12FE">
      <w:pPr>
        <w:rPr>
          <w:rFonts w:cs="Arial"/>
        </w:rPr>
      </w:pPr>
    </w:p>
    <w:p w:rsidR="009E12FE" w:rsidRPr="000D3858" w:rsidRDefault="009E12FE" w:rsidP="00360BD7">
      <w:pPr>
        <w:pStyle w:val="Heading1"/>
        <w:jc w:val="center"/>
        <w:rPr>
          <w:rFonts w:cs="Arial"/>
          <w:lang w:val="en-US" w:eastAsia="en-US"/>
        </w:rPr>
      </w:pPr>
      <w:r w:rsidRPr="000D3858">
        <w:rPr>
          <w:rStyle w:val="FontStyle139"/>
          <w:rFonts w:ascii="Arial" w:hAnsi="Arial" w:cs="Arial"/>
          <w:sz w:val="24"/>
          <w:szCs w:val="24"/>
          <w:lang w:val="en-US" w:eastAsia="en-US"/>
        </w:rPr>
        <w:br w:type="page"/>
      </w:r>
      <w:bookmarkStart w:id="39" w:name="_Toc42894140"/>
      <w:r w:rsidRPr="000D3858">
        <w:rPr>
          <w:rFonts w:cs="Arial"/>
        </w:rPr>
        <w:lastRenderedPageBreak/>
        <w:t>A</w:t>
      </w:r>
      <w:r w:rsidR="00A9434D" w:rsidRPr="000D3858">
        <w:rPr>
          <w:rFonts w:cs="Arial"/>
        </w:rPr>
        <w:t xml:space="preserve">NNEXURE </w:t>
      </w:r>
      <w:r w:rsidRPr="000D3858">
        <w:rPr>
          <w:rFonts w:cs="Arial"/>
        </w:rPr>
        <w:t>-X</w:t>
      </w:r>
      <w:bookmarkEnd w:id="39"/>
    </w:p>
    <w:p w:rsidR="009E12FE" w:rsidRPr="000D3858" w:rsidRDefault="009E12FE" w:rsidP="00A80CFF">
      <w:pPr>
        <w:jc w:val="center"/>
        <w:rPr>
          <w:rFonts w:cs="Arial"/>
          <w:b/>
          <w:bCs/>
        </w:rPr>
      </w:pPr>
    </w:p>
    <w:p w:rsidR="009E12FE" w:rsidRPr="000D3858" w:rsidRDefault="009E12FE" w:rsidP="00A80CFF">
      <w:pPr>
        <w:jc w:val="center"/>
        <w:rPr>
          <w:rFonts w:cs="Arial"/>
          <w:color w:val="auto"/>
        </w:rPr>
      </w:pPr>
      <w:r w:rsidRPr="000D3858">
        <w:rPr>
          <w:rFonts w:cs="Arial"/>
          <w:b/>
          <w:bCs/>
          <w:color w:val="auto"/>
        </w:rPr>
        <w:t>STATEMENT OF CAPACITY OF PRODUCTION</w:t>
      </w:r>
    </w:p>
    <w:p w:rsidR="009E12FE" w:rsidRPr="000D3858" w:rsidRDefault="009E12FE" w:rsidP="009E12FE">
      <w:pPr>
        <w:tabs>
          <w:tab w:val="left" w:pos="-450"/>
        </w:tabs>
        <w:rPr>
          <w:rFonts w:cs="Arial"/>
        </w:rPr>
      </w:pPr>
    </w:p>
    <w:p w:rsidR="009E12FE" w:rsidRPr="000D3858" w:rsidRDefault="009E12FE" w:rsidP="009E12FE">
      <w:pPr>
        <w:tabs>
          <w:tab w:val="left" w:pos="-450"/>
        </w:tabs>
        <w:rPr>
          <w:rFonts w:cs="Arial"/>
        </w:rPr>
      </w:pPr>
    </w:p>
    <w:p w:rsidR="009E12FE" w:rsidRPr="000D3858" w:rsidRDefault="009E12FE" w:rsidP="009E12FE">
      <w:pPr>
        <w:widowControl/>
        <w:numPr>
          <w:ilvl w:val="0"/>
          <w:numId w:val="10"/>
        </w:numPr>
        <w:tabs>
          <w:tab w:val="left" w:pos="-450"/>
        </w:tabs>
        <w:autoSpaceDE/>
        <w:autoSpaceDN/>
        <w:adjustRightInd/>
        <w:ind w:left="0"/>
        <w:rPr>
          <w:rFonts w:cs="Arial"/>
        </w:rPr>
      </w:pPr>
      <w:r w:rsidRPr="000D3858">
        <w:rPr>
          <w:rFonts w:cs="Arial"/>
        </w:rPr>
        <w:t xml:space="preserve">Name of the </w:t>
      </w:r>
      <w:r w:rsidR="009057BF" w:rsidRPr="000D3858">
        <w:rPr>
          <w:rFonts w:cs="Arial"/>
        </w:rPr>
        <w:t>firm:</w:t>
      </w:r>
    </w:p>
    <w:p w:rsidR="009E12FE" w:rsidRPr="000D3858" w:rsidRDefault="009E12FE" w:rsidP="009E12FE">
      <w:pPr>
        <w:tabs>
          <w:tab w:val="left" w:pos="-450"/>
        </w:tabs>
        <w:rPr>
          <w:rFonts w:cs="Arial"/>
        </w:rPr>
      </w:pPr>
    </w:p>
    <w:p w:rsidR="009E12FE" w:rsidRPr="000D3858" w:rsidRDefault="00AC78DF" w:rsidP="009E12FE">
      <w:pPr>
        <w:tabs>
          <w:tab w:val="left" w:pos="-450"/>
        </w:tabs>
        <w:rPr>
          <w:rFonts w:cs="Arial"/>
          <w:b/>
          <w:sz w:val="28"/>
        </w:rPr>
      </w:pPr>
      <w:r w:rsidRPr="000D3858">
        <w:rPr>
          <w:rFonts w:cs="Arial"/>
          <w:b/>
          <w:sz w:val="28"/>
        </w:rPr>
        <w:t xml:space="preserve">Manufacturing Unit </w:t>
      </w:r>
      <w:r w:rsidR="009057BF" w:rsidRPr="000D3858">
        <w:rPr>
          <w:rFonts w:cs="Arial"/>
          <w:b/>
          <w:sz w:val="28"/>
        </w:rPr>
        <w:t>Address:</w:t>
      </w:r>
    </w:p>
    <w:p w:rsidR="009E12FE" w:rsidRPr="000D3858" w:rsidRDefault="009E12FE" w:rsidP="009E12FE">
      <w:pPr>
        <w:tabs>
          <w:tab w:val="left" w:pos="-450"/>
        </w:tabs>
        <w:rPr>
          <w:rFonts w:cs="Arial"/>
        </w:rPr>
      </w:pPr>
      <w:r w:rsidRPr="000D3858">
        <w:rPr>
          <w:rFonts w:cs="Arial"/>
        </w:rPr>
        <w:t>Telephone</w:t>
      </w:r>
    </w:p>
    <w:p w:rsidR="009E12FE" w:rsidRPr="000D3858" w:rsidRDefault="009E12FE" w:rsidP="009E12FE">
      <w:pPr>
        <w:tabs>
          <w:tab w:val="left" w:pos="-450"/>
        </w:tabs>
        <w:rPr>
          <w:rFonts w:cs="Arial"/>
        </w:rPr>
      </w:pPr>
      <w:r w:rsidRPr="000D3858">
        <w:rPr>
          <w:rFonts w:cs="Arial"/>
        </w:rPr>
        <w:t>Telex</w:t>
      </w:r>
    </w:p>
    <w:p w:rsidR="009E12FE" w:rsidRPr="000D3858" w:rsidRDefault="009E12FE" w:rsidP="009E12FE">
      <w:pPr>
        <w:tabs>
          <w:tab w:val="left" w:pos="-450"/>
        </w:tabs>
        <w:rPr>
          <w:rFonts w:cs="Arial"/>
        </w:rPr>
      </w:pPr>
    </w:p>
    <w:p w:rsidR="009E12FE" w:rsidRPr="000D3858" w:rsidRDefault="009E12FE" w:rsidP="009E12FE">
      <w:pPr>
        <w:tabs>
          <w:tab w:val="left" w:pos="-450"/>
        </w:tabs>
        <w:rPr>
          <w:rFonts w:cs="Arial"/>
        </w:rPr>
      </w:pPr>
      <w:r w:rsidRPr="000D3858">
        <w:rPr>
          <w:rFonts w:cs="Arial"/>
        </w:rPr>
        <w:t xml:space="preserve">The installed capacity of this firm is as follows per shift  </w:t>
      </w:r>
    </w:p>
    <w:p w:rsidR="009E12FE" w:rsidRPr="000D3858" w:rsidRDefault="009E12FE" w:rsidP="009E12FE">
      <w:pPr>
        <w:tabs>
          <w:tab w:val="left" w:pos="-450"/>
        </w:tabs>
        <w:rPr>
          <w:rFonts w:cs="Arial"/>
        </w:rPr>
      </w:pPr>
    </w:p>
    <w:p w:rsidR="009E12FE" w:rsidRPr="000D3858" w:rsidRDefault="009E12FE" w:rsidP="009E12FE">
      <w:pPr>
        <w:tabs>
          <w:tab w:val="left" w:pos="-450"/>
        </w:tabs>
        <w:rPr>
          <w:rFonts w:cs="Arial"/>
        </w:rPr>
      </w:pPr>
      <w:r w:rsidRPr="000D3858">
        <w:rPr>
          <w:rFonts w:cs="Arial"/>
        </w:rPr>
        <w:tab/>
      </w:r>
      <w:r w:rsidRPr="000D3858">
        <w:rPr>
          <w:rFonts w:cs="Arial"/>
        </w:rPr>
        <w:tab/>
        <w:t>Tablets</w:t>
      </w:r>
      <w:r w:rsidRPr="000D3858">
        <w:rPr>
          <w:rFonts w:cs="Arial"/>
        </w:rPr>
        <w:tab/>
      </w:r>
      <w:r w:rsidRPr="000D3858">
        <w:rPr>
          <w:rFonts w:cs="Arial"/>
        </w:rPr>
        <w:tab/>
      </w:r>
      <w:r w:rsidRPr="000D3858">
        <w:rPr>
          <w:rFonts w:cs="Arial"/>
        </w:rPr>
        <w:tab/>
      </w:r>
      <w:r w:rsidRPr="000D3858">
        <w:rPr>
          <w:rFonts w:cs="Arial"/>
        </w:rPr>
        <w:tab/>
      </w:r>
      <w:r w:rsidRPr="000D3858">
        <w:rPr>
          <w:rFonts w:cs="Arial"/>
        </w:rPr>
        <w:tab/>
        <w:t>Vials</w:t>
      </w:r>
    </w:p>
    <w:p w:rsidR="009E12FE" w:rsidRPr="000D3858" w:rsidRDefault="009E12FE" w:rsidP="009E12FE">
      <w:pPr>
        <w:tabs>
          <w:tab w:val="left" w:pos="-450"/>
        </w:tabs>
        <w:rPr>
          <w:rFonts w:cs="Arial"/>
        </w:rPr>
      </w:pPr>
      <w:r w:rsidRPr="000D3858">
        <w:rPr>
          <w:rFonts w:cs="Arial"/>
        </w:rPr>
        <w:tab/>
      </w:r>
      <w:r w:rsidRPr="000D3858">
        <w:rPr>
          <w:rFonts w:cs="Arial"/>
        </w:rPr>
        <w:tab/>
        <w:t>Capsules</w:t>
      </w:r>
      <w:r w:rsidRPr="000D3858">
        <w:rPr>
          <w:rFonts w:cs="Arial"/>
        </w:rPr>
        <w:tab/>
      </w:r>
      <w:r w:rsidRPr="000D3858">
        <w:rPr>
          <w:rFonts w:cs="Arial"/>
        </w:rPr>
        <w:tab/>
      </w:r>
      <w:r w:rsidRPr="000D3858">
        <w:rPr>
          <w:rFonts w:cs="Arial"/>
        </w:rPr>
        <w:tab/>
      </w:r>
      <w:r w:rsidRPr="000D3858">
        <w:rPr>
          <w:rFonts w:cs="Arial"/>
        </w:rPr>
        <w:tab/>
      </w:r>
      <w:r w:rsidRPr="000D3858">
        <w:rPr>
          <w:rFonts w:cs="Arial"/>
        </w:rPr>
        <w:tab/>
        <w:t>Dry syrups</w:t>
      </w:r>
    </w:p>
    <w:p w:rsidR="009E12FE" w:rsidRPr="000D3858" w:rsidRDefault="009E12FE" w:rsidP="009E12FE">
      <w:pPr>
        <w:tabs>
          <w:tab w:val="left" w:pos="-450"/>
        </w:tabs>
        <w:rPr>
          <w:rFonts w:cs="Arial"/>
        </w:rPr>
      </w:pPr>
      <w:r w:rsidRPr="000D3858">
        <w:rPr>
          <w:rFonts w:cs="Arial"/>
        </w:rPr>
        <w:tab/>
      </w:r>
      <w:r w:rsidRPr="000D3858">
        <w:rPr>
          <w:rFonts w:cs="Arial"/>
        </w:rPr>
        <w:tab/>
        <w:t>------------------------------------------------------</w:t>
      </w:r>
    </w:p>
    <w:p w:rsidR="009E12FE" w:rsidRPr="000D3858" w:rsidRDefault="009E12FE" w:rsidP="009E12FE">
      <w:pPr>
        <w:tabs>
          <w:tab w:val="left" w:pos="-450"/>
        </w:tabs>
        <w:rPr>
          <w:rFonts w:cs="Arial"/>
        </w:rPr>
      </w:pPr>
    </w:p>
    <w:p w:rsidR="009E12FE" w:rsidRPr="000D3858" w:rsidRDefault="009E12FE" w:rsidP="009E12FE">
      <w:pPr>
        <w:tabs>
          <w:tab w:val="left" w:pos="-450"/>
        </w:tabs>
        <w:rPr>
          <w:rFonts w:cs="Arial"/>
          <w:u w:val="single"/>
        </w:rPr>
      </w:pPr>
      <w:r w:rsidRPr="000D3858">
        <w:rPr>
          <w:rFonts w:cs="Arial"/>
        </w:rPr>
        <w:tab/>
      </w:r>
      <w:r w:rsidRPr="000D3858">
        <w:rPr>
          <w:rFonts w:cs="Arial"/>
        </w:rPr>
        <w:tab/>
      </w:r>
      <w:r w:rsidRPr="000D3858">
        <w:rPr>
          <w:rFonts w:cs="Arial"/>
          <w:u w:val="single"/>
        </w:rPr>
        <w:t>Internal</w:t>
      </w:r>
    </w:p>
    <w:p w:rsidR="009E12FE" w:rsidRPr="000D3858" w:rsidRDefault="009E12FE" w:rsidP="009E12FE">
      <w:pPr>
        <w:tabs>
          <w:tab w:val="left" w:pos="-450"/>
        </w:tabs>
        <w:rPr>
          <w:rFonts w:cs="Arial"/>
        </w:rPr>
      </w:pPr>
    </w:p>
    <w:p w:rsidR="009E12FE" w:rsidRPr="000D3858" w:rsidRDefault="009E12FE" w:rsidP="009E12FE">
      <w:pPr>
        <w:tabs>
          <w:tab w:val="left" w:pos="-450"/>
        </w:tabs>
        <w:rPr>
          <w:rFonts w:cs="Arial"/>
        </w:rPr>
      </w:pPr>
      <w:r w:rsidRPr="000D3858">
        <w:rPr>
          <w:rFonts w:cs="Arial"/>
        </w:rPr>
        <w:tab/>
      </w:r>
      <w:r w:rsidRPr="000D3858">
        <w:rPr>
          <w:rFonts w:cs="Arial"/>
        </w:rPr>
        <w:tab/>
        <w:t>(Liquids And colloids)</w:t>
      </w:r>
    </w:p>
    <w:p w:rsidR="009E12FE" w:rsidRPr="000D3858" w:rsidRDefault="009E12FE" w:rsidP="009E12FE">
      <w:pPr>
        <w:tabs>
          <w:tab w:val="left" w:pos="-450"/>
        </w:tabs>
        <w:rPr>
          <w:rFonts w:cs="Arial"/>
        </w:rPr>
      </w:pPr>
    </w:p>
    <w:p w:rsidR="009E12FE" w:rsidRPr="000D3858" w:rsidRDefault="009E12FE" w:rsidP="009E12FE">
      <w:pPr>
        <w:tabs>
          <w:tab w:val="left" w:pos="-450"/>
        </w:tabs>
        <w:rPr>
          <w:rFonts w:cs="Arial"/>
        </w:rPr>
      </w:pPr>
      <w:r w:rsidRPr="000D3858">
        <w:rPr>
          <w:rFonts w:cs="Arial"/>
        </w:rPr>
        <w:tab/>
      </w:r>
      <w:r w:rsidRPr="000D3858">
        <w:rPr>
          <w:rFonts w:cs="Arial"/>
        </w:rPr>
        <w:tab/>
        <w:t>Syrups</w:t>
      </w:r>
      <w:r w:rsidRPr="000D3858">
        <w:rPr>
          <w:rFonts w:cs="Arial"/>
        </w:rPr>
        <w:tab/>
      </w:r>
      <w:r w:rsidRPr="000D3858">
        <w:rPr>
          <w:rFonts w:cs="Arial"/>
        </w:rPr>
        <w:tab/>
      </w:r>
      <w:r w:rsidRPr="000D3858">
        <w:rPr>
          <w:rFonts w:cs="Arial"/>
        </w:rPr>
        <w:tab/>
      </w:r>
      <w:r w:rsidRPr="000D3858">
        <w:rPr>
          <w:rFonts w:cs="Arial"/>
        </w:rPr>
        <w:tab/>
      </w:r>
      <w:r w:rsidRPr="000D3858">
        <w:rPr>
          <w:rFonts w:cs="Arial"/>
        </w:rPr>
        <w:tab/>
        <w:t>Ampoules</w:t>
      </w:r>
    </w:p>
    <w:p w:rsidR="009E12FE" w:rsidRPr="000D3858" w:rsidRDefault="009E12FE" w:rsidP="009E12FE">
      <w:pPr>
        <w:tabs>
          <w:tab w:val="left" w:pos="-450"/>
        </w:tabs>
        <w:rPr>
          <w:rFonts w:cs="Arial"/>
        </w:rPr>
      </w:pPr>
      <w:r w:rsidRPr="000D3858">
        <w:rPr>
          <w:rFonts w:cs="Arial"/>
        </w:rPr>
        <w:tab/>
      </w:r>
    </w:p>
    <w:p w:rsidR="009E12FE" w:rsidRPr="000D3858" w:rsidRDefault="009E12FE" w:rsidP="009E12FE">
      <w:pPr>
        <w:tabs>
          <w:tab w:val="left" w:pos="-450"/>
        </w:tabs>
        <w:rPr>
          <w:rFonts w:cs="Arial"/>
          <w:u w:val="single"/>
        </w:rPr>
      </w:pPr>
      <w:r w:rsidRPr="000D3858">
        <w:rPr>
          <w:rFonts w:cs="Arial"/>
        </w:rPr>
        <w:tab/>
      </w:r>
      <w:r w:rsidRPr="000D3858">
        <w:rPr>
          <w:rFonts w:cs="Arial"/>
        </w:rPr>
        <w:tab/>
      </w:r>
      <w:r w:rsidRPr="000D3858">
        <w:rPr>
          <w:rFonts w:cs="Arial"/>
          <w:u w:val="single"/>
        </w:rPr>
        <w:t>External</w:t>
      </w:r>
    </w:p>
    <w:p w:rsidR="009E12FE" w:rsidRPr="000D3858" w:rsidRDefault="009E12FE" w:rsidP="009E12FE">
      <w:pPr>
        <w:tabs>
          <w:tab w:val="left" w:pos="-450"/>
        </w:tabs>
        <w:rPr>
          <w:rFonts w:cs="Arial"/>
        </w:rPr>
      </w:pPr>
    </w:p>
    <w:p w:rsidR="009E12FE" w:rsidRPr="000D3858" w:rsidRDefault="009E12FE" w:rsidP="009E12FE">
      <w:pPr>
        <w:tabs>
          <w:tab w:val="left" w:pos="-450"/>
        </w:tabs>
        <w:rPr>
          <w:rFonts w:cs="Arial"/>
        </w:rPr>
      </w:pPr>
      <w:r w:rsidRPr="000D3858">
        <w:rPr>
          <w:rFonts w:cs="Arial"/>
        </w:rPr>
        <w:tab/>
      </w:r>
      <w:r w:rsidRPr="000D3858">
        <w:rPr>
          <w:rFonts w:cs="Arial"/>
        </w:rPr>
        <w:tab/>
        <w:t>Liquids</w:t>
      </w:r>
    </w:p>
    <w:p w:rsidR="009E12FE" w:rsidRPr="000D3858" w:rsidRDefault="009E12FE" w:rsidP="009E12FE">
      <w:pPr>
        <w:tabs>
          <w:tab w:val="left" w:pos="-450"/>
        </w:tabs>
        <w:rPr>
          <w:rFonts w:cs="Arial"/>
        </w:rPr>
      </w:pPr>
    </w:p>
    <w:tbl>
      <w:tblPr>
        <w:tblStyle w:val="TableGrid"/>
        <w:tblW w:w="0" w:type="auto"/>
        <w:tblLook w:val="04A0"/>
      </w:tblPr>
      <w:tblGrid>
        <w:gridCol w:w="854"/>
        <w:gridCol w:w="1948"/>
        <w:gridCol w:w="3402"/>
        <w:gridCol w:w="3260"/>
      </w:tblGrid>
      <w:tr w:rsidR="00AA5748" w:rsidRPr="000D3858" w:rsidTr="00AA5748">
        <w:tc>
          <w:tcPr>
            <w:tcW w:w="854" w:type="dxa"/>
          </w:tcPr>
          <w:p w:rsidR="00AA5748" w:rsidRPr="000D3858" w:rsidRDefault="009057BF" w:rsidP="009E12FE">
            <w:pPr>
              <w:tabs>
                <w:tab w:val="left" w:pos="-450"/>
              </w:tabs>
              <w:rPr>
                <w:rFonts w:cs="Arial"/>
              </w:rPr>
            </w:pPr>
            <w:r w:rsidRPr="000D3858">
              <w:rPr>
                <w:rFonts w:cs="Arial"/>
              </w:rPr>
              <w:t>S. No</w:t>
            </w:r>
          </w:p>
        </w:tc>
        <w:tc>
          <w:tcPr>
            <w:tcW w:w="1948" w:type="dxa"/>
          </w:tcPr>
          <w:p w:rsidR="00AA5748" w:rsidRPr="000D3858" w:rsidRDefault="00AA5748" w:rsidP="009E12FE">
            <w:pPr>
              <w:tabs>
                <w:tab w:val="left" w:pos="-450"/>
              </w:tabs>
              <w:rPr>
                <w:rFonts w:cs="Arial"/>
              </w:rPr>
            </w:pPr>
            <w:r w:rsidRPr="000D3858">
              <w:rPr>
                <w:rFonts w:cs="Arial"/>
              </w:rPr>
              <w:t>Drug Code</w:t>
            </w:r>
          </w:p>
        </w:tc>
        <w:tc>
          <w:tcPr>
            <w:tcW w:w="3402" w:type="dxa"/>
          </w:tcPr>
          <w:p w:rsidR="00AA5748" w:rsidRPr="000D3858" w:rsidRDefault="00AA5748" w:rsidP="009E12FE">
            <w:pPr>
              <w:tabs>
                <w:tab w:val="left" w:pos="-450"/>
              </w:tabs>
              <w:rPr>
                <w:rFonts w:cs="Arial"/>
              </w:rPr>
            </w:pPr>
            <w:r w:rsidRPr="000D3858">
              <w:rPr>
                <w:rFonts w:cs="Arial"/>
              </w:rPr>
              <w:t>Name of the drug</w:t>
            </w:r>
          </w:p>
        </w:tc>
        <w:tc>
          <w:tcPr>
            <w:tcW w:w="3260" w:type="dxa"/>
          </w:tcPr>
          <w:p w:rsidR="00AA5748" w:rsidRPr="000D3858" w:rsidRDefault="00AA5748" w:rsidP="009E12FE">
            <w:pPr>
              <w:tabs>
                <w:tab w:val="left" w:pos="-450"/>
              </w:tabs>
              <w:rPr>
                <w:rFonts w:cs="Arial"/>
              </w:rPr>
            </w:pPr>
            <w:r w:rsidRPr="000D3858">
              <w:rPr>
                <w:rFonts w:cs="Arial"/>
              </w:rPr>
              <w:t>Maximum Shelf life in months</w:t>
            </w:r>
          </w:p>
        </w:tc>
      </w:tr>
      <w:tr w:rsidR="00AA5748" w:rsidRPr="000D3858" w:rsidTr="00AA5748">
        <w:tc>
          <w:tcPr>
            <w:tcW w:w="854" w:type="dxa"/>
          </w:tcPr>
          <w:p w:rsidR="00AA5748" w:rsidRPr="000D3858" w:rsidRDefault="00AA5748" w:rsidP="009E12FE">
            <w:pPr>
              <w:tabs>
                <w:tab w:val="left" w:pos="-450"/>
              </w:tabs>
              <w:rPr>
                <w:rFonts w:cs="Arial"/>
              </w:rPr>
            </w:pPr>
            <w:r w:rsidRPr="000D3858">
              <w:rPr>
                <w:rFonts w:cs="Arial"/>
              </w:rPr>
              <w:t>1</w:t>
            </w:r>
          </w:p>
        </w:tc>
        <w:tc>
          <w:tcPr>
            <w:tcW w:w="1948" w:type="dxa"/>
          </w:tcPr>
          <w:p w:rsidR="00AA5748" w:rsidRPr="000D3858" w:rsidRDefault="00AA5748" w:rsidP="009E12FE">
            <w:pPr>
              <w:tabs>
                <w:tab w:val="left" w:pos="-450"/>
              </w:tabs>
              <w:rPr>
                <w:rFonts w:cs="Arial"/>
              </w:rPr>
            </w:pPr>
          </w:p>
        </w:tc>
        <w:tc>
          <w:tcPr>
            <w:tcW w:w="3402" w:type="dxa"/>
          </w:tcPr>
          <w:p w:rsidR="00AA5748" w:rsidRPr="000D3858" w:rsidRDefault="00AA5748" w:rsidP="009E12FE">
            <w:pPr>
              <w:tabs>
                <w:tab w:val="left" w:pos="-450"/>
              </w:tabs>
              <w:rPr>
                <w:rFonts w:cs="Arial"/>
              </w:rPr>
            </w:pPr>
          </w:p>
        </w:tc>
        <w:tc>
          <w:tcPr>
            <w:tcW w:w="3260" w:type="dxa"/>
          </w:tcPr>
          <w:p w:rsidR="00AA5748" w:rsidRPr="000D3858" w:rsidRDefault="00AA5748" w:rsidP="009E12FE">
            <w:pPr>
              <w:tabs>
                <w:tab w:val="left" w:pos="-450"/>
              </w:tabs>
              <w:rPr>
                <w:rFonts w:cs="Arial"/>
              </w:rPr>
            </w:pPr>
          </w:p>
        </w:tc>
      </w:tr>
      <w:tr w:rsidR="00AA5748" w:rsidRPr="000D3858" w:rsidTr="00AA5748">
        <w:tc>
          <w:tcPr>
            <w:tcW w:w="854" w:type="dxa"/>
          </w:tcPr>
          <w:p w:rsidR="00AA5748" w:rsidRPr="000D3858" w:rsidRDefault="00AA5748" w:rsidP="009E12FE">
            <w:pPr>
              <w:tabs>
                <w:tab w:val="left" w:pos="-450"/>
              </w:tabs>
              <w:rPr>
                <w:rFonts w:cs="Arial"/>
              </w:rPr>
            </w:pPr>
            <w:r w:rsidRPr="000D3858">
              <w:rPr>
                <w:rFonts w:cs="Arial"/>
              </w:rPr>
              <w:t>2</w:t>
            </w:r>
          </w:p>
        </w:tc>
        <w:tc>
          <w:tcPr>
            <w:tcW w:w="1948" w:type="dxa"/>
          </w:tcPr>
          <w:p w:rsidR="00AA5748" w:rsidRPr="000D3858" w:rsidRDefault="00AA5748" w:rsidP="009E12FE">
            <w:pPr>
              <w:tabs>
                <w:tab w:val="left" w:pos="-450"/>
              </w:tabs>
              <w:rPr>
                <w:rFonts w:cs="Arial"/>
              </w:rPr>
            </w:pPr>
          </w:p>
        </w:tc>
        <w:tc>
          <w:tcPr>
            <w:tcW w:w="3402" w:type="dxa"/>
          </w:tcPr>
          <w:p w:rsidR="00AA5748" w:rsidRPr="000D3858" w:rsidRDefault="00AA5748" w:rsidP="009E12FE">
            <w:pPr>
              <w:tabs>
                <w:tab w:val="left" w:pos="-450"/>
              </w:tabs>
              <w:rPr>
                <w:rFonts w:cs="Arial"/>
              </w:rPr>
            </w:pPr>
          </w:p>
        </w:tc>
        <w:tc>
          <w:tcPr>
            <w:tcW w:w="3260" w:type="dxa"/>
          </w:tcPr>
          <w:p w:rsidR="00AA5748" w:rsidRPr="000D3858" w:rsidRDefault="00AA5748" w:rsidP="009E12FE">
            <w:pPr>
              <w:tabs>
                <w:tab w:val="left" w:pos="-450"/>
              </w:tabs>
              <w:rPr>
                <w:rFonts w:cs="Arial"/>
              </w:rPr>
            </w:pPr>
          </w:p>
        </w:tc>
      </w:tr>
    </w:tbl>
    <w:p w:rsidR="009E12FE" w:rsidRPr="000D3858" w:rsidRDefault="009E12FE" w:rsidP="009E12FE">
      <w:pPr>
        <w:tabs>
          <w:tab w:val="left" w:pos="-450"/>
        </w:tabs>
        <w:rPr>
          <w:rFonts w:cs="Arial"/>
        </w:rPr>
      </w:pPr>
    </w:p>
    <w:p w:rsidR="00AA5748" w:rsidRPr="000D3858" w:rsidRDefault="00AA5748" w:rsidP="009E12FE">
      <w:pPr>
        <w:tabs>
          <w:tab w:val="left" w:pos="-450"/>
        </w:tabs>
        <w:rPr>
          <w:rFonts w:cs="Arial"/>
        </w:rPr>
      </w:pPr>
    </w:p>
    <w:p w:rsidR="00AA5748" w:rsidRPr="000D3858" w:rsidRDefault="00AA5748" w:rsidP="009E12FE">
      <w:pPr>
        <w:tabs>
          <w:tab w:val="left" w:pos="-450"/>
        </w:tabs>
        <w:rPr>
          <w:rFonts w:cs="Arial"/>
        </w:rPr>
      </w:pPr>
    </w:p>
    <w:p w:rsidR="009E12FE" w:rsidRPr="000D3858" w:rsidRDefault="009E12FE" w:rsidP="009E12FE">
      <w:pPr>
        <w:tabs>
          <w:tab w:val="left" w:pos="-450"/>
        </w:tabs>
        <w:rPr>
          <w:rFonts w:cs="Arial"/>
        </w:rPr>
      </w:pPr>
      <w:r w:rsidRPr="000D3858">
        <w:rPr>
          <w:rFonts w:cs="Arial"/>
        </w:rPr>
        <w:t xml:space="preserve">Signature of the tenderer: _________________ Date _____________ </w:t>
      </w:r>
    </w:p>
    <w:p w:rsidR="009E12FE" w:rsidRPr="000D3858" w:rsidRDefault="009E12FE" w:rsidP="009E12FE">
      <w:pPr>
        <w:tabs>
          <w:tab w:val="left" w:pos="-450"/>
        </w:tabs>
        <w:rPr>
          <w:rFonts w:cs="Arial"/>
        </w:rPr>
      </w:pPr>
    </w:p>
    <w:p w:rsidR="009E12FE" w:rsidRPr="000D3858" w:rsidRDefault="009E12FE" w:rsidP="009E12FE">
      <w:pPr>
        <w:tabs>
          <w:tab w:val="left" w:pos="-450"/>
        </w:tabs>
        <w:rPr>
          <w:rFonts w:cs="Arial"/>
        </w:rPr>
      </w:pPr>
    </w:p>
    <w:p w:rsidR="009E12FE" w:rsidRPr="000D3858" w:rsidRDefault="009E12FE" w:rsidP="009E12FE">
      <w:pPr>
        <w:tabs>
          <w:tab w:val="left" w:pos="-450"/>
        </w:tabs>
        <w:rPr>
          <w:rFonts w:cs="Arial"/>
        </w:rPr>
      </w:pPr>
    </w:p>
    <w:p w:rsidR="009E12FE" w:rsidRPr="000D3858" w:rsidRDefault="009E12FE" w:rsidP="009E12FE">
      <w:pPr>
        <w:tabs>
          <w:tab w:val="left" w:pos="-450"/>
        </w:tabs>
        <w:rPr>
          <w:rFonts w:cs="Arial"/>
        </w:rPr>
      </w:pPr>
      <w:r w:rsidRPr="000D3858">
        <w:rPr>
          <w:rFonts w:cs="Arial"/>
        </w:rPr>
        <w:t xml:space="preserve">Full Name (IN BLOCK LETTERS) _______________________________ </w:t>
      </w:r>
    </w:p>
    <w:p w:rsidR="009E12FE" w:rsidRPr="000D3858" w:rsidRDefault="009E12FE" w:rsidP="009E12FE">
      <w:pPr>
        <w:tabs>
          <w:tab w:val="left" w:pos="-450"/>
        </w:tabs>
        <w:rPr>
          <w:rFonts w:cs="Arial"/>
        </w:rPr>
      </w:pPr>
    </w:p>
    <w:p w:rsidR="009E12FE" w:rsidRPr="000D3858" w:rsidRDefault="009057BF" w:rsidP="009E12FE">
      <w:pPr>
        <w:tabs>
          <w:tab w:val="left" w:pos="-450"/>
        </w:tabs>
        <w:rPr>
          <w:rFonts w:cs="Arial"/>
        </w:rPr>
      </w:pPr>
      <w:r w:rsidRPr="000D3858">
        <w:rPr>
          <w:rFonts w:cs="Arial"/>
        </w:rPr>
        <w:t>NOTE: - Details</w:t>
      </w:r>
      <w:r w:rsidR="009E12FE" w:rsidRPr="000D3858">
        <w:rPr>
          <w:rFonts w:cs="Arial"/>
        </w:rPr>
        <w:t xml:space="preserve"> are to be provided for two month’s production capacity  </w:t>
      </w:r>
    </w:p>
    <w:p w:rsidR="009E12FE" w:rsidRPr="000D3858" w:rsidRDefault="009E12FE" w:rsidP="009E12FE">
      <w:pPr>
        <w:tabs>
          <w:tab w:val="left" w:pos="-450"/>
        </w:tabs>
        <w:rPr>
          <w:rFonts w:cs="Arial"/>
        </w:rPr>
      </w:pPr>
      <w:r w:rsidRPr="000D3858">
        <w:rPr>
          <w:rFonts w:cs="Arial"/>
        </w:rPr>
        <w:tab/>
      </w:r>
    </w:p>
    <w:p w:rsidR="009E12FE" w:rsidRPr="000D3858" w:rsidRDefault="009E12FE" w:rsidP="009E12FE">
      <w:pPr>
        <w:tabs>
          <w:tab w:val="left" w:pos="-450"/>
        </w:tabs>
        <w:rPr>
          <w:rFonts w:cs="Arial"/>
        </w:rPr>
      </w:pPr>
    </w:p>
    <w:p w:rsidR="009E12FE" w:rsidRPr="000D3858" w:rsidRDefault="009E12FE" w:rsidP="009E12FE">
      <w:pPr>
        <w:tabs>
          <w:tab w:val="left" w:pos="-450"/>
        </w:tabs>
        <w:rPr>
          <w:rFonts w:cs="Arial"/>
        </w:rPr>
      </w:pPr>
    </w:p>
    <w:p w:rsidR="009E12FE" w:rsidRPr="000D3858" w:rsidRDefault="009E12FE" w:rsidP="009E12FE">
      <w:pPr>
        <w:tabs>
          <w:tab w:val="left" w:pos="-450"/>
        </w:tabs>
        <w:rPr>
          <w:rFonts w:cs="Arial"/>
        </w:rPr>
      </w:pPr>
      <w:r w:rsidRPr="000D3858">
        <w:rPr>
          <w:rFonts w:cs="Arial"/>
        </w:rPr>
        <w:tab/>
      </w:r>
      <w:r w:rsidRPr="000D3858">
        <w:rPr>
          <w:rFonts w:cs="Arial"/>
        </w:rPr>
        <w:tab/>
      </w:r>
      <w:r w:rsidRPr="000D3858">
        <w:rPr>
          <w:rFonts w:cs="Arial"/>
        </w:rPr>
        <w:tab/>
      </w:r>
      <w:r w:rsidRPr="000D3858">
        <w:rPr>
          <w:rFonts w:cs="Arial"/>
        </w:rPr>
        <w:tab/>
      </w:r>
      <w:r w:rsidRPr="000D3858">
        <w:rPr>
          <w:rFonts w:cs="Arial"/>
        </w:rPr>
        <w:tab/>
      </w:r>
      <w:r w:rsidRPr="000D3858">
        <w:rPr>
          <w:rFonts w:cs="Arial"/>
        </w:rPr>
        <w:tab/>
      </w:r>
    </w:p>
    <w:p w:rsidR="009E12FE" w:rsidRPr="000D3858" w:rsidRDefault="009E12FE" w:rsidP="009E12FE">
      <w:pPr>
        <w:pStyle w:val="List"/>
        <w:ind w:left="0" w:hanging="720"/>
        <w:rPr>
          <w:rFonts w:ascii="Arial" w:hAnsi="Arial" w:cs="Arial"/>
          <w:sz w:val="24"/>
          <w:szCs w:val="24"/>
        </w:rPr>
      </w:pPr>
      <w:r w:rsidRPr="000D3858">
        <w:rPr>
          <w:rFonts w:ascii="Arial" w:hAnsi="Arial" w:cs="Arial"/>
          <w:sz w:val="24"/>
          <w:szCs w:val="24"/>
        </w:rPr>
        <w:t xml:space="preserve">                                        Signature and seal of the Tenderer_____________</w:t>
      </w:r>
    </w:p>
    <w:p w:rsidR="009E12FE" w:rsidRPr="000D3858" w:rsidRDefault="009E12FE" w:rsidP="009E12FE">
      <w:pPr>
        <w:tabs>
          <w:tab w:val="left" w:pos="-450"/>
        </w:tabs>
        <w:rPr>
          <w:rFonts w:cs="Arial"/>
        </w:rPr>
      </w:pPr>
    </w:p>
    <w:p w:rsidR="009E12FE" w:rsidRPr="000D3858" w:rsidRDefault="009E12FE" w:rsidP="009E12FE">
      <w:pPr>
        <w:tabs>
          <w:tab w:val="left" w:pos="-450"/>
        </w:tabs>
        <w:rPr>
          <w:rFonts w:cs="Arial"/>
        </w:rPr>
      </w:pPr>
    </w:p>
    <w:p w:rsidR="009E12FE" w:rsidRPr="000D3858" w:rsidRDefault="009E12FE" w:rsidP="009E12FE">
      <w:pPr>
        <w:tabs>
          <w:tab w:val="left" w:pos="-450"/>
        </w:tabs>
        <w:rPr>
          <w:rFonts w:cs="Arial"/>
        </w:rPr>
      </w:pPr>
    </w:p>
    <w:p w:rsidR="001906CC" w:rsidRPr="000D3858" w:rsidRDefault="001906CC" w:rsidP="009E12FE">
      <w:pPr>
        <w:tabs>
          <w:tab w:val="center" w:pos="217"/>
          <w:tab w:val="left" w:pos="600"/>
          <w:tab w:val="left" w:pos="5310"/>
          <w:tab w:val="left" w:pos="7485"/>
          <w:tab w:val="left" w:pos="10485"/>
          <w:tab w:val="right" w:pos="13560"/>
          <w:tab w:val="left" w:pos="13650"/>
        </w:tabs>
        <w:spacing w:before="112"/>
        <w:rPr>
          <w:rFonts w:cs="Arial"/>
        </w:rPr>
      </w:pPr>
    </w:p>
    <w:p w:rsidR="00155338" w:rsidRPr="000D3858" w:rsidRDefault="00155338" w:rsidP="00360BD7">
      <w:pPr>
        <w:pStyle w:val="Heading1"/>
        <w:jc w:val="center"/>
        <w:rPr>
          <w:rStyle w:val="FontStyle138"/>
          <w:rFonts w:ascii="Arial" w:hAnsi="Arial" w:cs="Arial"/>
          <w:b/>
          <w:bCs w:val="0"/>
          <w:sz w:val="28"/>
          <w:szCs w:val="32"/>
        </w:rPr>
      </w:pPr>
      <w:bookmarkStart w:id="40" w:name="_Toc42894141"/>
      <w:r w:rsidRPr="000D3858">
        <w:rPr>
          <w:rStyle w:val="FontStyle138"/>
          <w:rFonts w:ascii="Arial" w:hAnsi="Arial" w:cs="Arial"/>
          <w:b/>
          <w:bCs w:val="0"/>
          <w:sz w:val="28"/>
          <w:szCs w:val="32"/>
        </w:rPr>
        <w:t>ANNEXURE - X1 (A)</w:t>
      </w:r>
      <w:bookmarkEnd w:id="40"/>
    </w:p>
    <w:p w:rsidR="00155338" w:rsidRPr="000D3858" w:rsidRDefault="00155338" w:rsidP="00A43F59">
      <w:pPr>
        <w:pStyle w:val="Style12"/>
        <w:widowControl/>
        <w:spacing w:before="187" w:line="240" w:lineRule="auto"/>
        <w:rPr>
          <w:rStyle w:val="FontStyle132"/>
          <w:rFonts w:ascii="Arial" w:hAnsi="Arial" w:cs="Arial"/>
          <w:sz w:val="24"/>
          <w:szCs w:val="24"/>
          <w:lang w:val="en-US" w:eastAsia="en-US"/>
        </w:rPr>
      </w:pPr>
      <w:r w:rsidRPr="000D3858">
        <w:rPr>
          <w:rStyle w:val="FontStyle132"/>
          <w:rFonts w:ascii="Arial" w:hAnsi="Arial" w:cs="Arial"/>
          <w:sz w:val="24"/>
          <w:szCs w:val="24"/>
          <w:lang w:val="en-US" w:eastAsia="en-US"/>
        </w:rPr>
        <w:t>Ref. Clause No. 13</w:t>
      </w:r>
    </w:p>
    <w:p w:rsidR="00155338" w:rsidRPr="000D3858" w:rsidRDefault="00155338" w:rsidP="00A43F59">
      <w:pPr>
        <w:pStyle w:val="Style34"/>
        <w:widowControl/>
        <w:spacing w:line="240" w:lineRule="exact"/>
        <w:jc w:val="center"/>
        <w:rPr>
          <w:rFonts w:cs="Arial"/>
        </w:rPr>
      </w:pPr>
    </w:p>
    <w:p w:rsidR="00155338" w:rsidRPr="000D3858" w:rsidRDefault="00155338" w:rsidP="00A43F59">
      <w:pPr>
        <w:pStyle w:val="Style34"/>
        <w:widowControl/>
        <w:spacing w:line="240" w:lineRule="exact"/>
        <w:jc w:val="center"/>
        <w:rPr>
          <w:rFonts w:cs="Arial"/>
        </w:rPr>
      </w:pPr>
    </w:p>
    <w:p w:rsidR="00155338" w:rsidRPr="000D3858" w:rsidRDefault="00155338" w:rsidP="00A43F59">
      <w:pPr>
        <w:pStyle w:val="Style34"/>
        <w:widowControl/>
        <w:spacing w:line="240" w:lineRule="exact"/>
        <w:jc w:val="center"/>
        <w:rPr>
          <w:rFonts w:cs="Arial"/>
        </w:rPr>
      </w:pPr>
    </w:p>
    <w:p w:rsidR="00155338" w:rsidRPr="000D3858" w:rsidRDefault="00155338" w:rsidP="00A43F59">
      <w:pPr>
        <w:pStyle w:val="Style34"/>
        <w:widowControl/>
        <w:spacing w:line="240" w:lineRule="exact"/>
        <w:jc w:val="center"/>
        <w:rPr>
          <w:rFonts w:cs="Arial"/>
        </w:rPr>
      </w:pPr>
    </w:p>
    <w:p w:rsidR="00155338" w:rsidRPr="000D3858" w:rsidRDefault="00155338" w:rsidP="00A43F59">
      <w:pPr>
        <w:pStyle w:val="Style34"/>
        <w:widowControl/>
        <w:spacing w:line="240" w:lineRule="exact"/>
        <w:jc w:val="center"/>
        <w:rPr>
          <w:rFonts w:cs="Arial"/>
        </w:rPr>
      </w:pPr>
    </w:p>
    <w:p w:rsidR="00155338" w:rsidRPr="000D3858" w:rsidRDefault="00155338" w:rsidP="00A43F59">
      <w:pPr>
        <w:pStyle w:val="Style34"/>
        <w:widowControl/>
        <w:spacing w:before="14"/>
        <w:jc w:val="center"/>
        <w:rPr>
          <w:rStyle w:val="FontStyle137"/>
          <w:rFonts w:ascii="Arial" w:hAnsi="Arial" w:cs="Arial"/>
          <w:sz w:val="24"/>
          <w:szCs w:val="24"/>
          <w:u w:val="single"/>
          <w:lang w:val="en-US" w:eastAsia="en-US"/>
        </w:rPr>
      </w:pPr>
      <w:r w:rsidRPr="000D3858">
        <w:rPr>
          <w:rStyle w:val="FontStyle137"/>
          <w:rFonts w:ascii="Arial" w:hAnsi="Arial" w:cs="Arial"/>
          <w:sz w:val="24"/>
          <w:szCs w:val="24"/>
          <w:u w:val="single"/>
          <w:lang w:val="en-US" w:eastAsia="en-US"/>
        </w:rPr>
        <w:t>UNDERTAKING</w:t>
      </w:r>
    </w:p>
    <w:p w:rsidR="00155338" w:rsidRPr="000D3858" w:rsidRDefault="00155338" w:rsidP="003A4D95">
      <w:pPr>
        <w:pStyle w:val="Style60"/>
        <w:widowControl/>
        <w:spacing w:line="240" w:lineRule="exact"/>
        <w:ind w:firstLine="725"/>
        <w:rPr>
          <w:rFonts w:cs="Arial"/>
        </w:rPr>
      </w:pPr>
    </w:p>
    <w:p w:rsidR="00155338" w:rsidRPr="000D3858" w:rsidRDefault="00155338" w:rsidP="003A4D95">
      <w:pPr>
        <w:pStyle w:val="Style60"/>
        <w:widowControl/>
        <w:spacing w:line="240" w:lineRule="exact"/>
        <w:ind w:firstLine="725"/>
        <w:rPr>
          <w:rFonts w:cs="Arial"/>
        </w:rPr>
      </w:pPr>
    </w:p>
    <w:p w:rsidR="00155338" w:rsidRPr="000D3858" w:rsidRDefault="00155338" w:rsidP="003A4D95">
      <w:pPr>
        <w:pStyle w:val="Style60"/>
        <w:widowControl/>
        <w:spacing w:line="240" w:lineRule="exact"/>
        <w:ind w:firstLine="725"/>
        <w:rPr>
          <w:rFonts w:cs="Arial"/>
        </w:rPr>
      </w:pPr>
    </w:p>
    <w:p w:rsidR="00155338" w:rsidRPr="000D3858" w:rsidRDefault="00155338" w:rsidP="003A4D95">
      <w:pPr>
        <w:pStyle w:val="Style60"/>
        <w:widowControl/>
        <w:spacing w:line="240" w:lineRule="exact"/>
        <w:ind w:firstLine="725"/>
        <w:rPr>
          <w:rFonts w:cs="Arial"/>
        </w:rPr>
      </w:pPr>
    </w:p>
    <w:p w:rsidR="00155338" w:rsidRPr="000D3858" w:rsidRDefault="00155338" w:rsidP="00690892">
      <w:pPr>
        <w:pStyle w:val="Style60"/>
        <w:widowControl/>
        <w:spacing w:before="125" w:line="293" w:lineRule="exact"/>
        <w:ind w:firstLine="725"/>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I / we do hereby declare that I/we will supply the drugs by affixing logo on Primary/Secondary/ Tertiary packing for the imported items along with the generic name as per the designs given in enclosures to this annexure as well as other instructions given in this regard.</w:t>
      </w:r>
    </w:p>
    <w:p w:rsidR="00155338" w:rsidRPr="000D3858" w:rsidRDefault="00155338" w:rsidP="003A4D95">
      <w:pPr>
        <w:pStyle w:val="Style53"/>
        <w:widowControl/>
        <w:spacing w:line="240" w:lineRule="exact"/>
        <w:jc w:val="both"/>
        <w:rPr>
          <w:rFonts w:cs="Arial"/>
        </w:rPr>
      </w:pPr>
    </w:p>
    <w:p w:rsidR="00155338" w:rsidRPr="000D3858" w:rsidRDefault="00155338" w:rsidP="003A4D95">
      <w:pPr>
        <w:pStyle w:val="Style53"/>
        <w:widowControl/>
        <w:spacing w:line="240" w:lineRule="exact"/>
        <w:jc w:val="both"/>
        <w:rPr>
          <w:rFonts w:cs="Arial"/>
        </w:rPr>
      </w:pPr>
    </w:p>
    <w:p w:rsidR="00155338" w:rsidRPr="000D3858" w:rsidRDefault="00155338" w:rsidP="003A4D95">
      <w:pPr>
        <w:pStyle w:val="Style53"/>
        <w:widowControl/>
        <w:spacing w:line="240" w:lineRule="exact"/>
        <w:jc w:val="both"/>
        <w:rPr>
          <w:rFonts w:cs="Arial"/>
        </w:rPr>
      </w:pPr>
    </w:p>
    <w:p w:rsidR="00155338" w:rsidRPr="000D3858" w:rsidRDefault="00155338" w:rsidP="003A4D95">
      <w:pPr>
        <w:pStyle w:val="Style53"/>
        <w:widowControl/>
        <w:spacing w:line="240" w:lineRule="exact"/>
        <w:jc w:val="both"/>
        <w:rPr>
          <w:rFonts w:cs="Arial"/>
        </w:rPr>
      </w:pPr>
    </w:p>
    <w:p w:rsidR="00155338" w:rsidRPr="000D3858" w:rsidRDefault="00155338" w:rsidP="003A4D95">
      <w:pPr>
        <w:pStyle w:val="Style53"/>
        <w:widowControl/>
        <w:spacing w:line="240" w:lineRule="exact"/>
        <w:jc w:val="both"/>
        <w:rPr>
          <w:rFonts w:cs="Arial"/>
        </w:rPr>
      </w:pPr>
    </w:p>
    <w:p w:rsidR="00155338" w:rsidRPr="000D3858" w:rsidRDefault="00155338" w:rsidP="003A4D95">
      <w:pPr>
        <w:pStyle w:val="Style53"/>
        <w:widowControl/>
        <w:spacing w:line="240" w:lineRule="exact"/>
        <w:jc w:val="both"/>
        <w:rPr>
          <w:rFonts w:cs="Arial"/>
        </w:rPr>
      </w:pPr>
    </w:p>
    <w:p w:rsidR="00155338" w:rsidRPr="000D3858" w:rsidRDefault="00155338" w:rsidP="003A4D95">
      <w:pPr>
        <w:pStyle w:val="Style53"/>
        <w:widowControl/>
        <w:spacing w:line="240" w:lineRule="exact"/>
        <w:jc w:val="both"/>
        <w:rPr>
          <w:rFonts w:cs="Arial"/>
        </w:rPr>
      </w:pPr>
    </w:p>
    <w:p w:rsidR="00155338" w:rsidRPr="000D3858" w:rsidRDefault="00155338" w:rsidP="003A4D95">
      <w:pPr>
        <w:pStyle w:val="Style53"/>
        <w:widowControl/>
        <w:spacing w:line="240" w:lineRule="exact"/>
        <w:jc w:val="both"/>
        <w:rPr>
          <w:rFonts w:cs="Arial"/>
        </w:rPr>
      </w:pPr>
    </w:p>
    <w:p w:rsidR="00155338" w:rsidRPr="000D3858" w:rsidRDefault="00155338" w:rsidP="003A4D95">
      <w:pPr>
        <w:pStyle w:val="Style53"/>
        <w:widowControl/>
        <w:spacing w:line="240" w:lineRule="exact"/>
        <w:jc w:val="both"/>
        <w:rPr>
          <w:rFonts w:cs="Arial"/>
        </w:rPr>
      </w:pPr>
    </w:p>
    <w:p w:rsidR="00927CAA" w:rsidRPr="000D3858" w:rsidRDefault="00155338" w:rsidP="003A4D95">
      <w:pPr>
        <w:pStyle w:val="Style53"/>
        <w:widowControl/>
        <w:spacing w:before="139" w:line="432" w:lineRule="exact"/>
        <w:jc w:val="both"/>
        <w:rPr>
          <w:rStyle w:val="FontStyle132"/>
          <w:rFonts w:ascii="Arial" w:hAnsi="Arial" w:cs="Arial"/>
          <w:sz w:val="24"/>
          <w:szCs w:val="24"/>
          <w:lang w:val="en-US" w:eastAsia="en-US"/>
        </w:rPr>
      </w:pPr>
      <w:r w:rsidRPr="000D3858">
        <w:rPr>
          <w:rStyle w:val="FontStyle132"/>
          <w:rFonts w:ascii="Arial" w:hAnsi="Arial" w:cs="Arial"/>
          <w:sz w:val="24"/>
          <w:szCs w:val="24"/>
          <w:lang w:val="en-US" w:eastAsia="en-US"/>
        </w:rPr>
        <w:t xml:space="preserve">Signature of the Tenderer </w:t>
      </w:r>
    </w:p>
    <w:p w:rsidR="00927CAA" w:rsidRPr="000D3858" w:rsidRDefault="00927CAA" w:rsidP="003A4D95">
      <w:pPr>
        <w:pStyle w:val="Style53"/>
        <w:widowControl/>
        <w:spacing w:before="139" w:line="432" w:lineRule="exact"/>
        <w:jc w:val="both"/>
        <w:rPr>
          <w:rStyle w:val="FontStyle132"/>
          <w:rFonts w:ascii="Arial" w:hAnsi="Arial" w:cs="Arial"/>
          <w:sz w:val="24"/>
          <w:szCs w:val="24"/>
          <w:lang w:val="en-US" w:eastAsia="en-US"/>
        </w:rPr>
      </w:pPr>
    </w:p>
    <w:p w:rsidR="00155338" w:rsidRPr="000D3858" w:rsidRDefault="00155338" w:rsidP="003A4D95">
      <w:pPr>
        <w:pStyle w:val="Style53"/>
        <w:widowControl/>
        <w:spacing w:before="139" w:line="432" w:lineRule="exact"/>
        <w:jc w:val="both"/>
        <w:rPr>
          <w:rStyle w:val="FontStyle132"/>
          <w:rFonts w:ascii="Arial" w:hAnsi="Arial" w:cs="Arial"/>
          <w:sz w:val="24"/>
          <w:szCs w:val="24"/>
          <w:lang w:val="en-US" w:eastAsia="en-US"/>
        </w:rPr>
      </w:pPr>
      <w:r w:rsidRPr="000D3858">
        <w:rPr>
          <w:rStyle w:val="FontStyle132"/>
          <w:rFonts w:ascii="Arial" w:hAnsi="Arial" w:cs="Arial"/>
          <w:sz w:val="24"/>
          <w:szCs w:val="24"/>
          <w:lang w:val="en-US" w:eastAsia="en-US"/>
        </w:rPr>
        <w:t>(Name in capital letter with designation)</w:t>
      </w:r>
    </w:p>
    <w:p w:rsidR="00927CAA" w:rsidRPr="000D3858" w:rsidRDefault="00927CAA" w:rsidP="003A4D95">
      <w:pPr>
        <w:pStyle w:val="Style53"/>
        <w:widowControl/>
        <w:spacing w:before="139" w:line="432" w:lineRule="exact"/>
        <w:jc w:val="both"/>
        <w:rPr>
          <w:rStyle w:val="FontStyle132"/>
          <w:rFonts w:ascii="Arial" w:hAnsi="Arial" w:cs="Arial"/>
          <w:sz w:val="24"/>
          <w:szCs w:val="24"/>
          <w:lang w:val="en-US" w:eastAsia="en-US"/>
        </w:rPr>
      </w:pPr>
    </w:p>
    <w:p w:rsidR="00927CAA" w:rsidRPr="000D3858" w:rsidRDefault="00927CAA" w:rsidP="003A4D95">
      <w:pPr>
        <w:pStyle w:val="Style53"/>
        <w:widowControl/>
        <w:spacing w:before="139" w:line="432" w:lineRule="exact"/>
        <w:jc w:val="both"/>
        <w:rPr>
          <w:rStyle w:val="FontStyle132"/>
          <w:rFonts w:ascii="Arial" w:hAnsi="Arial" w:cs="Arial"/>
          <w:sz w:val="24"/>
          <w:szCs w:val="24"/>
          <w:lang w:val="en-US" w:eastAsia="en-US"/>
        </w:rPr>
      </w:pPr>
    </w:p>
    <w:p w:rsidR="00927CAA" w:rsidRPr="000D3858" w:rsidRDefault="00927CAA" w:rsidP="003A4D95">
      <w:pPr>
        <w:pStyle w:val="Style53"/>
        <w:widowControl/>
        <w:spacing w:before="139" w:line="432" w:lineRule="exact"/>
        <w:jc w:val="both"/>
        <w:rPr>
          <w:rStyle w:val="FontStyle132"/>
          <w:rFonts w:ascii="Arial" w:hAnsi="Arial" w:cs="Arial"/>
          <w:sz w:val="24"/>
          <w:szCs w:val="24"/>
          <w:lang w:val="en-US" w:eastAsia="en-US"/>
        </w:rPr>
      </w:pPr>
    </w:p>
    <w:p w:rsidR="00927CAA" w:rsidRPr="000D3858" w:rsidRDefault="00927CAA" w:rsidP="003A4D95">
      <w:pPr>
        <w:pStyle w:val="Style53"/>
        <w:widowControl/>
        <w:spacing w:before="139" w:line="432" w:lineRule="exact"/>
        <w:jc w:val="both"/>
        <w:rPr>
          <w:rStyle w:val="FontStyle132"/>
          <w:rFonts w:ascii="Arial" w:hAnsi="Arial" w:cs="Arial"/>
          <w:sz w:val="24"/>
          <w:szCs w:val="24"/>
          <w:lang w:val="en-US" w:eastAsia="en-US"/>
        </w:rPr>
      </w:pPr>
    </w:p>
    <w:p w:rsidR="00927CAA" w:rsidRPr="000D3858" w:rsidRDefault="00927CAA" w:rsidP="003A4D95">
      <w:pPr>
        <w:pStyle w:val="Style53"/>
        <w:widowControl/>
        <w:spacing w:before="139" w:line="432" w:lineRule="exact"/>
        <w:jc w:val="both"/>
        <w:rPr>
          <w:rStyle w:val="FontStyle132"/>
          <w:rFonts w:ascii="Arial" w:hAnsi="Arial" w:cs="Arial"/>
          <w:sz w:val="24"/>
          <w:szCs w:val="24"/>
          <w:lang w:val="en-US" w:eastAsia="en-US"/>
        </w:rPr>
      </w:pPr>
    </w:p>
    <w:p w:rsidR="00927CAA" w:rsidRPr="000D3858" w:rsidRDefault="00927CAA" w:rsidP="003A4D95">
      <w:pPr>
        <w:pStyle w:val="Style53"/>
        <w:widowControl/>
        <w:spacing w:before="139" w:line="432" w:lineRule="exact"/>
        <w:jc w:val="both"/>
        <w:rPr>
          <w:rStyle w:val="FontStyle132"/>
          <w:rFonts w:ascii="Arial" w:hAnsi="Arial" w:cs="Arial"/>
          <w:sz w:val="24"/>
          <w:szCs w:val="24"/>
          <w:lang w:val="en-US" w:eastAsia="en-US"/>
        </w:rPr>
      </w:pPr>
    </w:p>
    <w:p w:rsidR="00927CAA" w:rsidRPr="000D3858" w:rsidRDefault="00927CAA" w:rsidP="003A4D95">
      <w:pPr>
        <w:pStyle w:val="Style53"/>
        <w:widowControl/>
        <w:spacing w:before="139" w:line="432" w:lineRule="exact"/>
        <w:jc w:val="both"/>
        <w:rPr>
          <w:rStyle w:val="FontStyle132"/>
          <w:rFonts w:ascii="Arial" w:hAnsi="Arial" w:cs="Arial"/>
          <w:sz w:val="24"/>
          <w:szCs w:val="24"/>
          <w:lang w:val="en-US" w:eastAsia="en-US"/>
        </w:rPr>
      </w:pPr>
    </w:p>
    <w:p w:rsidR="007C4C57" w:rsidRPr="000D3858" w:rsidRDefault="007C4C57" w:rsidP="003A4D95">
      <w:pPr>
        <w:pStyle w:val="Style53"/>
        <w:widowControl/>
        <w:spacing w:before="139" w:line="432" w:lineRule="exact"/>
        <w:jc w:val="both"/>
        <w:rPr>
          <w:rStyle w:val="FontStyle132"/>
          <w:rFonts w:ascii="Arial" w:hAnsi="Arial" w:cs="Arial"/>
          <w:sz w:val="24"/>
          <w:szCs w:val="24"/>
          <w:lang w:val="en-US" w:eastAsia="en-US"/>
        </w:rPr>
      </w:pPr>
    </w:p>
    <w:p w:rsidR="00155338" w:rsidRPr="000D3858" w:rsidRDefault="00155338" w:rsidP="00CD3585">
      <w:pPr>
        <w:pStyle w:val="Heading2"/>
        <w:jc w:val="center"/>
        <w:rPr>
          <w:rStyle w:val="FontStyle138"/>
          <w:rFonts w:ascii="Arial" w:hAnsi="Arial" w:cs="Arial"/>
          <w:b/>
          <w:bCs w:val="0"/>
          <w:sz w:val="24"/>
          <w:szCs w:val="26"/>
        </w:rPr>
      </w:pPr>
      <w:bookmarkStart w:id="41" w:name="_Toc42894142"/>
      <w:r w:rsidRPr="000D3858">
        <w:rPr>
          <w:rStyle w:val="FontStyle138"/>
          <w:rFonts w:ascii="Arial" w:hAnsi="Arial" w:cs="Arial"/>
          <w:b/>
          <w:bCs w:val="0"/>
          <w:sz w:val="24"/>
          <w:szCs w:val="26"/>
        </w:rPr>
        <w:lastRenderedPageBreak/>
        <w:t>Enclosure-1 to ANNEXURE - X1 AND X1 (A)</w:t>
      </w:r>
      <w:bookmarkEnd w:id="41"/>
    </w:p>
    <w:p w:rsidR="00155338" w:rsidRPr="000D3858" w:rsidRDefault="00155338" w:rsidP="009E12FE">
      <w:pPr>
        <w:pStyle w:val="Style14"/>
        <w:widowControl/>
        <w:spacing w:line="461" w:lineRule="exact"/>
        <w:rPr>
          <w:rStyle w:val="FontStyle138"/>
          <w:rFonts w:ascii="Arial" w:hAnsi="Arial" w:cs="Arial"/>
          <w:sz w:val="24"/>
          <w:szCs w:val="24"/>
          <w:lang w:val="en-US" w:eastAsia="en-US"/>
        </w:rPr>
      </w:pPr>
      <w:r w:rsidRPr="000D3858">
        <w:rPr>
          <w:rStyle w:val="FontStyle138"/>
          <w:rFonts w:ascii="Arial" w:hAnsi="Arial" w:cs="Arial"/>
          <w:sz w:val="24"/>
          <w:szCs w:val="24"/>
          <w:lang w:val="en-US" w:eastAsia="en-US"/>
        </w:rPr>
        <w:t>Ref. Clause No. 13</w:t>
      </w:r>
    </w:p>
    <w:p w:rsidR="00155338" w:rsidRPr="000D3858" w:rsidRDefault="00155338" w:rsidP="003A4D95">
      <w:pPr>
        <w:pStyle w:val="Style14"/>
        <w:widowControl/>
        <w:spacing w:line="461" w:lineRule="exact"/>
        <w:jc w:val="both"/>
        <w:rPr>
          <w:rStyle w:val="FontStyle138"/>
          <w:rFonts w:ascii="Arial" w:hAnsi="Arial" w:cs="Arial"/>
          <w:sz w:val="24"/>
          <w:szCs w:val="24"/>
          <w:lang w:val="en-US" w:eastAsia="en-US"/>
        </w:rPr>
      </w:pPr>
      <w:r w:rsidRPr="000D3858">
        <w:rPr>
          <w:rStyle w:val="FontStyle138"/>
          <w:rFonts w:ascii="Arial" w:hAnsi="Arial" w:cs="Arial"/>
          <w:sz w:val="24"/>
          <w:szCs w:val="24"/>
          <w:lang w:val="en-US" w:eastAsia="en-US"/>
        </w:rPr>
        <w:t>DESIGN FOR: Foil / blister of tablet and capsule</w:t>
      </w:r>
    </w:p>
    <w:p w:rsidR="00155338" w:rsidRPr="000D3858" w:rsidRDefault="00155338" w:rsidP="003A4D95">
      <w:pPr>
        <w:pStyle w:val="Style101"/>
        <w:widowControl/>
        <w:spacing w:before="130"/>
        <w:rPr>
          <w:rStyle w:val="FontStyle133"/>
          <w:rFonts w:ascii="Arial" w:hAnsi="Arial" w:cs="Arial"/>
          <w:sz w:val="24"/>
          <w:szCs w:val="24"/>
          <w:lang w:val="en-US" w:eastAsia="en-US"/>
        </w:rPr>
      </w:pPr>
      <w:r w:rsidRPr="000D3858">
        <w:rPr>
          <w:rStyle w:val="FontStyle133"/>
          <w:rFonts w:ascii="Arial" w:hAnsi="Arial" w:cs="Arial"/>
          <w:b w:val="0"/>
          <w:sz w:val="24"/>
          <w:szCs w:val="24"/>
          <w:lang w:val="en-US" w:eastAsia="en-US"/>
        </w:rPr>
        <w:t>1.</w:t>
      </w:r>
      <w:r w:rsidRPr="000D3858">
        <w:rPr>
          <w:rStyle w:val="FontStyle128"/>
          <w:rFonts w:ascii="Arial" w:hAnsi="Arial" w:cs="Arial"/>
          <w:sz w:val="24"/>
          <w:szCs w:val="24"/>
        </w:rPr>
        <w:t xml:space="preserve">Text Matter Printing on </w:t>
      </w:r>
      <w:r w:rsidRPr="000D3858">
        <w:rPr>
          <w:rStyle w:val="FontStyle128"/>
          <w:rFonts w:ascii="Arial" w:hAnsi="Arial" w:cs="Arial"/>
          <w:b/>
          <w:bCs/>
          <w:sz w:val="24"/>
          <w:szCs w:val="24"/>
          <w:lang w:val="en-US" w:eastAsia="en-US"/>
        </w:rPr>
        <w:t xml:space="preserve">Foil /Blister should be in minimum two colour i.e. Black &amp; red. </w:t>
      </w:r>
      <w:r w:rsidRPr="000D3858">
        <w:rPr>
          <w:rStyle w:val="FontStyle128"/>
          <w:rFonts w:ascii="Arial" w:hAnsi="Arial" w:cs="Arial"/>
          <w:sz w:val="24"/>
          <w:szCs w:val="24"/>
        </w:rPr>
        <w:t xml:space="preserve">However, colour and design of </w:t>
      </w:r>
      <w:r w:rsidR="007271F3" w:rsidRPr="000D3858">
        <w:rPr>
          <w:rStyle w:val="FontStyle128"/>
          <w:rFonts w:ascii="Arial" w:hAnsi="Arial" w:cs="Arial"/>
          <w:sz w:val="24"/>
          <w:szCs w:val="24"/>
        </w:rPr>
        <w:t>APMSIDC</w:t>
      </w:r>
      <w:r w:rsidRPr="000D3858">
        <w:rPr>
          <w:rStyle w:val="FontStyle128"/>
          <w:rFonts w:ascii="Arial" w:hAnsi="Arial" w:cs="Arial"/>
          <w:sz w:val="24"/>
          <w:szCs w:val="24"/>
        </w:rPr>
        <w:t xml:space="preserve"> logogram in standard colour format &amp;</w:t>
      </w:r>
      <w:r w:rsidR="005A126F" w:rsidRPr="000D3858">
        <w:rPr>
          <w:rStyle w:val="FontStyle128"/>
          <w:rFonts w:ascii="Arial" w:hAnsi="Arial" w:cs="Arial"/>
          <w:sz w:val="24"/>
          <w:szCs w:val="24"/>
        </w:rPr>
        <w:t>APMSIDC</w:t>
      </w:r>
      <w:r w:rsidRPr="000D3858">
        <w:rPr>
          <w:rStyle w:val="FontStyle128"/>
          <w:rFonts w:ascii="Arial" w:hAnsi="Arial" w:cs="Arial"/>
          <w:sz w:val="24"/>
          <w:szCs w:val="24"/>
        </w:rPr>
        <w:t xml:space="preserve"> Drug code-XXXX as given in PO as per approval at the time of </w:t>
      </w:r>
      <w:r w:rsidR="009057BF" w:rsidRPr="000D3858">
        <w:rPr>
          <w:rStyle w:val="FontStyle128"/>
          <w:rFonts w:ascii="Arial" w:hAnsi="Arial" w:cs="Arial"/>
          <w:sz w:val="24"/>
          <w:szCs w:val="24"/>
        </w:rPr>
        <w:t>ARTWORK</w:t>
      </w:r>
      <w:r w:rsidRPr="000D3858">
        <w:rPr>
          <w:rStyle w:val="FontStyle128"/>
          <w:rFonts w:ascii="Arial" w:hAnsi="Arial" w:cs="Arial"/>
          <w:sz w:val="24"/>
          <w:szCs w:val="24"/>
        </w:rPr>
        <w:t xml:space="preserve"> approval before supply should be as given below.</w:t>
      </w:r>
    </w:p>
    <w:p w:rsidR="00155338" w:rsidRPr="000D3858" w:rsidRDefault="007271F3" w:rsidP="005C27A5">
      <w:pPr>
        <w:pStyle w:val="Style71"/>
        <w:widowControl/>
        <w:numPr>
          <w:ilvl w:val="0"/>
          <w:numId w:val="5"/>
        </w:numPr>
        <w:tabs>
          <w:tab w:val="left" w:pos="360"/>
        </w:tabs>
        <w:spacing w:before="298"/>
        <w:ind w:left="0" w:hanging="426"/>
        <w:rPr>
          <w:rStyle w:val="FontStyle128"/>
          <w:rFonts w:ascii="Arial" w:hAnsi="Arial" w:cs="Arial"/>
          <w:bCs/>
          <w:sz w:val="24"/>
          <w:szCs w:val="24"/>
          <w:lang w:val="en-US" w:eastAsia="en-US"/>
        </w:rPr>
      </w:pPr>
      <w:r w:rsidRPr="000D3858">
        <w:rPr>
          <w:rStyle w:val="FontStyle128"/>
          <w:rFonts w:ascii="Arial" w:hAnsi="Arial" w:cs="Arial"/>
          <w:bCs/>
          <w:sz w:val="24"/>
          <w:szCs w:val="24"/>
          <w:lang w:val="en-US" w:eastAsia="en-US"/>
        </w:rPr>
        <w:t>AP</w:t>
      </w:r>
      <w:r w:rsidR="00155338" w:rsidRPr="000D3858">
        <w:rPr>
          <w:rStyle w:val="FontStyle128"/>
          <w:rFonts w:ascii="Arial" w:hAnsi="Arial" w:cs="Arial"/>
          <w:bCs/>
          <w:sz w:val="24"/>
          <w:szCs w:val="24"/>
          <w:lang w:val="en-US" w:eastAsia="en-US"/>
        </w:rPr>
        <w:t xml:space="preserve"> Logogram should be placed along with </w:t>
      </w:r>
      <w:r w:rsidR="00865673" w:rsidRPr="000D3858">
        <w:rPr>
          <w:rStyle w:val="FontStyle128"/>
          <w:rFonts w:ascii="Arial" w:hAnsi="Arial" w:cs="Arial"/>
          <w:bCs/>
          <w:sz w:val="24"/>
          <w:szCs w:val="24"/>
          <w:lang w:val="en-US" w:eastAsia="en-US"/>
        </w:rPr>
        <w:t>“AP GOVT NOT FOR SALE”</w:t>
      </w:r>
      <w:r w:rsidR="00155338" w:rsidRPr="000D3858">
        <w:rPr>
          <w:rStyle w:val="FontStyle128"/>
          <w:rFonts w:ascii="Arial" w:hAnsi="Arial" w:cs="Arial"/>
          <w:bCs/>
          <w:sz w:val="24"/>
          <w:szCs w:val="24"/>
          <w:lang w:val="en-US" w:eastAsia="en-US"/>
        </w:rPr>
        <w:t>.</w:t>
      </w:r>
    </w:p>
    <w:p w:rsidR="00155338" w:rsidRPr="000D3858" w:rsidRDefault="00155338" w:rsidP="005C27A5">
      <w:pPr>
        <w:pStyle w:val="Style71"/>
        <w:widowControl/>
        <w:numPr>
          <w:ilvl w:val="0"/>
          <w:numId w:val="5"/>
        </w:numPr>
        <w:tabs>
          <w:tab w:val="left" w:pos="360"/>
        </w:tabs>
        <w:spacing w:before="298"/>
        <w:ind w:left="0" w:hanging="426"/>
        <w:rPr>
          <w:rFonts w:cs="Arial"/>
        </w:rPr>
      </w:pPr>
      <w:r w:rsidRPr="000D3858">
        <w:rPr>
          <w:rStyle w:val="FontStyle128"/>
          <w:rFonts w:ascii="Arial" w:hAnsi="Arial" w:cs="Arial"/>
          <w:bCs/>
          <w:sz w:val="24"/>
          <w:szCs w:val="24"/>
          <w:lang w:val="en-US" w:eastAsia="en-US"/>
        </w:rPr>
        <w:t>Font type should in CALIBIRI format for any type of title name of generic medicines.</w:t>
      </w:r>
    </w:p>
    <w:p w:rsidR="00155338" w:rsidRPr="000D3858" w:rsidRDefault="00155338" w:rsidP="005C27A5">
      <w:pPr>
        <w:pStyle w:val="Style71"/>
        <w:widowControl/>
        <w:numPr>
          <w:ilvl w:val="0"/>
          <w:numId w:val="5"/>
        </w:numPr>
        <w:tabs>
          <w:tab w:val="left" w:pos="360"/>
        </w:tabs>
        <w:spacing w:before="298"/>
        <w:ind w:left="0" w:hanging="426"/>
        <w:rPr>
          <w:rStyle w:val="FontStyle128"/>
          <w:rFonts w:ascii="Arial" w:hAnsi="Arial" w:cs="Arial"/>
          <w:bCs/>
          <w:sz w:val="24"/>
          <w:szCs w:val="24"/>
          <w:lang w:val="en-US" w:eastAsia="en-US"/>
        </w:rPr>
      </w:pPr>
      <w:r w:rsidRPr="000D3858">
        <w:rPr>
          <w:rStyle w:val="FontStyle128"/>
          <w:rFonts w:ascii="Arial" w:hAnsi="Arial" w:cs="Arial"/>
          <w:bCs/>
          <w:sz w:val="24"/>
          <w:szCs w:val="24"/>
          <w:lang w:val="en-US" w:eastAsia="en-US"/>
        </w:rPr>
        <w:t xml:space="preserve">Title name of generic medicine should be </w:t>
      </w:r>
      <w:r w:rsidRPr="000D3858">
        <w:rPr>
          <w:rStyle w:val="FontStyle128"/>
          <w:rFonts w:ascii="Arial" w:hAnsi="Arial" w:cs="Arial"/>
          <w:sz w:val="24"/>
          <w:szCs w:val="24"/>
        </w:rPr>
        <w:t xml:space="preserve">bold </w:t>
      </w:r>
      <w:r w:rsidRPr="000D3858">
        <w:rPr>
          <w:rStyle w:val="FontStyle128"/>
          <w:rFonts w:ascii="Arial" w:hAnsi="Arial" w:cs="Arial"/>
          <w:bCs/>
          <w:sz w:val="24"/>
          <w:szCs w:val="24"/>
          <w:lang w:val="en-US" w:eastAsia="en-US"/>
        </w:rPr>
        <w:t xml:space="preserve">in minimum 12 font size &amp; the strength corresponding to it must be </w:t>
      </w:r>
      <w:r w:rsidRPr="000D3858">
        <w:rPr>
          <w:rStyle w:val="FontStyle128"/>
          <w:rFonts w:ascii="Arial" w:hAnsi="Arial" w:cs="Arial"/>
          <w:sz w:val="24"/>
          <w:szCs w:val="24"/>
        </w:rPr>
        <w:t xml:space="preserve">bold </w:t>
      </w:r>
      <w:r w:rsidRPr="000D3858">
        <w:rPr>
          <w:rStyle w:val="FontStyle128"/>
          <w:rFonts w:ascii="Arial" w:hAnsi="Arial" w:cs="Arial"/>
          <w:bCs/>
          <w:sz w:val="24"/>
          <w:szCs w:val="24"/>
          <w:lang w:val="en-US" w:eastAsia="en-US"/>
        </w:rPr>
        <w:t>in minimum 14 font size and it may increase respectively according to size of label &amp; the rest text matter should be in minimum 8 font size.</w:t>
      </w:r>
    </w:p>
    <w:p w:rsidR="00155338" w:rsidRPr="000D3858" w:rsidRDefault="00155338" w:rsidP="005C27A5">
      <w:pPr>
        <w:pStyle w:val="Style71"/>
        <w:widowControl/>
        <w:numPr>
          <w:ilvl w:val="0"/>
          <w:numId w:val="5"/>
        </w:numPr>
        <w:tabs>
          <w:tab w:val="left" w:pos="360"/>
        </w:tabs>
        <w:spacing w:before="298"/>
        <w:ind w:left="0" w:hanging="426"/>
        <w:rPr>
          <w:rStyle w:val="FontStyle128"/>
          <w:rFonts w:ascii="Arial" w:hAnsi="Arial" w:cs="Arial"/>
          <w:bCs/>
          <w:sz w:val="24"/>
          <w:szCs w:val="24"/>
          <w:lang w:val="en-US" w:eastAsia="en-US"/>
        </w:rPr>
      </w:pPr>
      <w:r w:rsidRPr="000D3858">
        <w:rPr>
          <w:rStyle w:val="FontStyle128"/>
          <w:rFonts w:ascii="Arial" w:hAnsi="Arial" w:cs="Arial"/>
          <w:bCs/>
          <w:sz w:val="24"/>
          <w:szCs w:val="24"/>
          <w:lang w:val="en-US" w:eastAsia="en-US"/>
        </w:rPr>
        <w:t>The stereo printing of batch no./manufacturing /expiry date &amp; other details shouldn't overlap the text matter.</w:t>
      </w:r>
    </w:p>
    <w:p w:rsidR="00155338" w:rsidRPr="000D3858" w:rsidRDefault="00155338"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CD3585" w:rsidRPr="000D3858" w:rsidRDefault="00CD3585" w:rsidP="003A4D95">
      <w:pPr>
        <w:pStyle w:val="Style55"/>
        <w:widowControl/>
        <w:spacing w:line="240" w:lineRule="exact"/>
        <w:rPr>
          <w:rFonts w:cs="Arial"/>
        </w:rPr>
      </w:pPr>
    </w:p>
    <w:p w:rsidR="00690892" w:rsidRPr="000D3858" w:rsidRDefault="00690892" w:rsidP="003A4D95">
      <w:pPr>
        <w:pStyle w:val="Style55"/>
        <w:widowControl/>
        <w:spacing w:line="240" w:lineRule="exact"/>
        <w:rPr>
          <w:rFonts w:cs="Arial"/>
        </w:rPr>
      </w:pPr>
    </w:p>
    <w:p w:rsidR="00865673" w:rsidRPr="000D3858" w:rsidRDefault="00865673" w:rsidP="003A4D95">
      <w:pPr>
        <w:pStyle w:val="Style55"/>
        <w:widowControl/>
        <w:spacing w:line="240" w:lineRule="exact"/>
        <w:rPr>
          <w:rFonts w:cs="Arial"/>
        </w:rPr>
      </w:pPr>
    </w:p>
    <w:p w:rsidR="00155338" w:rsidRPr="000D3858" w:rsidRDefault="00155338" w:rsidP="00360BD7">
      <w:pPr>
        <w:pStyle w:val="Heading1"/>
        <w:jc w:val="center"/>
        <w:rPr>
          <w:rStyle w:val="FontStyle138"/>
          <w:rFonts w:ascii="Arial" w:hAnsi="Arial" w:cs="Arial"/>
          <w:b/>
          <w:bCs w:val="0"/>
          <w:sz w:val="28"/>
          <w:szCs w:val="32"/>
        </w:rPr>
      </w:pPr>
      <w:bookmarkStart w:id="42" w:name="_Toc42894143"/>
      <w:r w:rsidRPr="000D3858">
        <w:rPr>
          <w:rStyle w:val="FontStyle138"/>
          <w:rFonts w:ascii="Arial" w:hAnsi="Arial" w:cs="Arial"/>
          <w:b/>
          <w:bCs w:val="0"/>
          <w:sz w:val="28"/>
          <w:szCs w:val="32"/>
        </w:rPr>
        <w:lastRenderedPageBreak/>
        <w:t>ANNEXURE-XII</w:t>
      </w:r>
      <w:bookmarkEnd w:id="42"/>
    </w:p>
    <w:p w:rsidR="00155338" w:rsidRPr="000D3858" w:rsidRDefault="00155338" w:rsidP="00EB150E">
      <w:pPr>
        <w:pStyle w:val="Style65"/>
        <w:widowControl/>
        <w:ind w:left="426" w:hanging="426"/>
        <w:jc w:val="center"/>
        <w:rPr>
          <w:rStyle w:val="FontStyle137"/>
          <w:rFonts w:ascii="Arial" w:hAnsi="Arial" w:cs="Arial"/>
          <w:sz w:val="24"/>
          <w:szCs w:val="24"/>
          <w:u w:val="single"/>
          <w:lang w:val="en-US" w:eastAsia="en-US"/>
        </w:rPr>
      </w:pPr>
      <w:r w:rsidRPr="000D3858">
        <w:rPr>
          <w:rStyle w:val="FontStyle138"/>
          <w:rFonts w:ascii="Arial" w:hAnsi="Arial" w:cs="Arial"/>
          <w:sz w:val="24"/>
          <w:szCs w:val="24"/>
          <w:lang w:val="en-US" w:eastAsia="en-US"/>
        </w:rPr>
        <w:t xml:space="preserve">Ref. Clause No.14.1 </w:t>
      </w:r>
      <w:r w:rsidRPr="000D3858">
        <w:rPr>
          <w:rStyle w:val="FontStyle137"/>
          <w:rFonts w:ascii="Arial" w:hAnsi="Arial" w:cs="Arial"/>
          <w:sz w:val="24"/>
          <w:szCs w:val="24"/>
          <w:u w:val="single"/>
          <w:lang w:val="en-US" w:eastAsia="en-US"/>
        </w:rPr>
        <w:t>SCHEDULE FOR PACKAGING OF DRUGS</w:t>
      </w:r>
    </w:p>
    <w:p w:rsidR="00155338" w:rsidRPr="000D3858" w:rsidRDefault="00155338" w:rsidP="00927CAA">
      <w:pPr>
        <w:pStyle w:val="Style26"/>
        <w:widowControl/>
        <w:spacing w:line="240" w:lineRule="exact"/>
        <w:ind w:left="426" w:hanging="426"/>
        <w:rPr>
          <w:rFonts w:cs="Arial"/>
        </w:rPr>
      </w:pPr>
    </w:p>
    <w:p w:rsidR="007B01FC" w:rsidRPr="000D3858" w:rsidRDefault="007B01FC" w:rsidP="00EB150E">
      <w:pPr>
        <w:widowControl/>
        <w:numPr>
          <w:ilvl w:val="0"/>
          <w:numId w:val="11"/>
        </w:numPr>
        <w:tabs>
          <w:tab w:val="left" w:pos="-450"/>
          <w:tab w:val="num" w:pos="1440"/>
        </w:tabs>
        <w:autoSpaceDE/>
        <w:autoSpaceDN/>
        <w:adjustRightInd/>
        <w:ind w:left="426" w:hanging="426"/>
        <w:jc w:val="center"/>
        <w:rPr>
          <w:rFonts w:cs="Arial"/>
          <w:b/>
        </w:rPr>
      </w:pPr>
      <w:r w:rsidRPr="000D3858">
        <w:rPr>
          <w:rFonts w:cs="Arial"/>
          <w:b/>
        </w:rPr>
        <w:t xml:space="preserve">SCHEDULE FOR PACKING OF </w:t>
      </w:r>
      <w:r w:rsidRPr="000D3858">
        <w:rPr>
          <w:rFonts w:cs="Arial"/>
          <w:b/>
          <w:caps/>
        </w:rPr>
        <w:t xml:space="preserve">General </w:t>
      </w:r>
      <w:r w:rsidR="009057BF" w:rsidRPr="000D3858">
        <w:rPr>
          <w:rFonts w:cs="Arial"/>
          <w:b/>
          <w:caps/>
        </w:rPr>
        <w:t>DRUGS &amp;</w:t>
      </w:r>
      <w:r w:rsidRPr="000D3858">
        <w:rPr>
          <w:rFonts w:cs="Arial"/>
          <w:b/>
          <w:caps/>
        </w:rPr>
        <w:t xml:space="preserve"> I.</w:t>
      </w:r>
      <w:r w:rsidR="009057BF" w:rsidRPr="000D3858">
        <w:rPr>
          <w:rFonts w:cs="Arial"/>
          <w:b/>
          <w:caps/>
        </w:rPr>
        <w:t>V. FLUIDS</w:t>
      </w:r>
    </w:p>
    <w:p w:rsidR="007B01FC" w:rsidRPr="000D3858" w:rsidRDefault="007B01FC" w:rsidP="00927CAA">
      <w:pPr>
        <w:tabs>
          <w:tab w:val="left" w:pos="-450"/>
        </w:tabs>
        <w:ind w:left="426" w:hanging="426"/>
        <w:rPr>
          <w:rFonts w:cs="Arial"/>
        </w:rPr>
      </w:pPr>
    </w:p>
    <w:p w:rsidR="007B01FC" w:rsidRPr="000D3858" w:rsidRDefault="007B01FC" w:rsidP="00927CAA">
      <w:pPr>
        <w:tabs>
          <w:tab w:val="left" w:pos="-450"/>
        </w:tabs>
        <w:ind w:left="426" w:hanging="426"/>
        <w:rPr>
          <w:rFonts w:cs="Arial"/>
          <w:b/>
        </w:rPr>
      </w:pPr>
      <w:r w:rsidRPr="000D3858">
        <w:rPr>
          <w:rFonts w:cs="Arial"/>
          <w:b/>
        </w:rPr>
        <w:t xml:space="preserve">GENERAL </w:t>
      </w:r>
      <w:r w:rsidR="009057BF" w:rsidRPr="000D3858">
        <w:rPr>
          <w:rFonts w:cs="Arial"/>
          <w:b/>
        </w:rPr>
        <w:t>SPECIFICATION:</w:t>
      </w:r>
    </w:p>
    <w:p w:rsidR="007B01FC" w:rsidRPr="000D3858" w:rsidRDefault="007B01FC" w:rsidP="00927CAA">
      <w:pPr>
        <w:tabs>
          <w:tab w:val="left" w:pos="-450"/>
        </w:tabs>
        <w:ind w:left="426" w:hanging="426"/>
        <w:rPr>
          <w:rFonts w:cs="Arial"/>
        </w:rPr>
      </w:pPr>
    </w:p>
    <w:p w:rsidR="007B01FC" w:rsidRPr="000D3858" w:rsidRDefault="007B01FC" w:rsidP="005C27A5">
      <w:pPr>
        <w:widowControl/>
        <w:numPr>
          <w:ilvl w:val="0"/>
          <w:numId w:val="12"/>
        </w:numPr>
        <w:tabs>
          <w:tab w:val="left" w:pos="-450"/>
        </w:tabs>
        <w:autoSpaceDE/>
        <w:autoSpaceDN/>
        <w:adjustRightInd/>
        <w:ind w:left="426" w:hanging="426"/>
        <w:rPr>
          <w:rFonts w:cs="Arial"/>
        </w:rPr>
      </w:pPr>
      <w:r w:rsidRPr="000D3858">
        <w:rPr>
          <w:rFonts w:cs="Arial"/>
        </w:rPr>
        <w:t>No corrugated package should weight more than 15 kgs (</w:t>
      </w:r>
      <w:r w:rsidR="009057BF" w:rsidRPr="000D3858">
        <w:rPr>
          <w:rFonts w:cs="Arial"/>
        </w:rPr>
        <w:t>i.e.</w:t>
      </w:r>
      <w:r w:rsidRPr="000D3858">
        <w:rPr>
          <w:rFonts w:cs="Arial"/>
        </w:rPr>
        <w:t xml:space="preserve"> Product + inner carton + corrugated box). Except in the following </w:t>
      </w:r>
      <w:r w:rsidR="009057BF" w:rsidRPr="000D3858">
        <w:rPr>
          <w:rFonts w:cs="Arial"/>
        </w:rPr>
        <w:t>cases:</w:t>
      </w:r>
    </w:p>
    <w:p w:rsidR="007B01FC" w:rsidRPr="000D3858" w:rsidRDefault="007B01FC" w:rsidP="00927CAA">
      <w:pPr>
        <w:tabs>
          <w:tab w:val="left" w:pos="-450"/>
        </w:tabs>
        <w:ind w:left="426" w:hanging="426"/>
        <w:rPr>
          <w:rFonts w:cs="Arial"/>
        </w:rPr>
      </w:pPr>
      <w:r w:rsidRPr="000D3858">
        <w:rPr>
          <w:rFonts w:cs="Arial"/>
        </w:rPr>
        <w:tab/>
      </w:r>
      <w:r w:rsidRPr="000D3858">
        <w:rPr>
          <w:rFonts w:cs="Arial"/>
        </w:rPr>
        <w:tab/>
      </w:r>
    </w:p>
    <w:p w:rsidR="007B01FC" w:rsidRPr="000D3858" w:rsidRDefault="007B01FC" w:rsidP="005C27A5">
      <w:pPr>
        <w:widowControl/>
        <w:numPr>
          <w:ilvl w:val="0"/>
          <w:numId w:val="13"/>
        </w:numPr>
        <w:tabs>
          <w:tab w:val="left" w:pos="-450"/>
        </w:tabs>
        <w:autoSpaceDE/>
        <w:autoSpaceDN/>
        <w:adjustRightInd/>
        <w:spacing w:after="100"/>
        <w:ind w:left="426" w:hanging="426"/>
        <w:rPr>
          <w:rFonts w:cs="Arial"/>
        </w:rPr>
      </w:pPr>
      <w:r w:rsidRPr="000D3858">
        <w:rPr>
          <w:rFonts w:cs="Arial"/>
        </w:rPr>
        <w:t>Glutaraldehyde Solution</w:t>
      </w:r>
    </w:p>
    <w:p w:rsidR="007B01FC" w:rsidRPr="000D3858" w:rsidRDefault="007B01FC" w:rsidP="005C27A5">
      <w:pPr>
        <w:widowControl/>
        <w:numPr>
          <w:ilvl w:val="0"/>
          <w:numId w:val="13"/>
        </w:numPr>
        <w:tabs>
          <w:tab w:val="left" w:pos="-450"/>
        </w:tabs>
        <w:autoSpaceDE/>
        <w:autoSpaceDN/>
        <w:adjustRightInd/>
        <w:ind w:left="426" w:hanging="426"/>
        <w:rPr>
          <w:rFonts w:cs="Arial"/>
        </w:rPr>
      </w:pPr>
      <w:r w:rsidRPr="000D3858">
        <w:rPr>
          <w:rFonts w:cs="Arial"/>
        </w:rPr>
        <w:t xml:space="preserve">Conc. </w:t>
      </w:r>
      <w:r w:rsidR="00865673" w:rsidRPr="000D3858">
        <w:rPr>
          <w:rFonts w:cs="Arial"/>
        </w:rPr>
        <w:t>Haemodialysis</w:t>
      </w:r>
      <w:r w:rsidRPr="000D3858">
        <w:rPr>
          <w:rFonts w:cs="Arial"/>
        </w:rPr>
        <w:t xml:space="preserve"> Fluid</w:t>
      </w:r>
    </w:p>
    <w:p w:rsidR="007B01FC" w:rsidRPr="000D3858" w:rsidRDefault="007B01FC" w:rsidP="00927CAA">
      <w:pPr>
        <w:tabs>
          <w:tab w:val="left" w:pos="-450"/>
        </w:tabs>
        <w:ind w:left="426" w:hanging="426"/>
        <w:rPr>
          <w:rFonts w:cs="Arial"/>
        </w:rPr>
      </w:pPr>
    </w:p>
    <w:p w:rsidR="007B01FC" w:rsidRPr="000D3858" w:rsidRDefault="007B01FC" w:rsidP="005C27A5">
      <w:pPr>
        <w:widowControl/>
        <w:numPr>
          <w:ilvl w:val="0"/>
          <w:numId w:val="12"/>
        </w:numPr>
        <w:tabs>
          <w:tab w:val="left" w:pos="-450"/>
        </w:tabs>
        <w:autoSpaceDE/>
        <w:autoSpaceDN/>
        <w:adjustRightInd/>
        <w:ind w:left="426" w:hanging="426"/>
        <w:rPr>
          <w:rFonts w:cs="Arial"/>
        </w:rPr>
      </w:pPr>
      <w:r w:rsidRPr="000D3858">
        <w:rPr>
          <w:rFonts w:cs="Arial"/>
        </w:rPr>
        <w:t xml:space="preserve">All Corrugated boxes should be of ‘A’ grade paper </w:t>
      </w:r>
      <w:r w:rsidR="009057BF" w:rsidRPr="000D3858">
        <w:rPr>
          <w:rFonts w:cs="Arial"/>
        </w:rPr>
        <w:t>i.e.</w:t>
      </w:r>
      <w:r w:rsidRPr="000D3858">
        <w:rPr>
          <w:rFonts w:cs="Arial"/>
        </w:rPr>
        <w:t>, Virgin.</w:t>
      </w:r>
    </w:p>
    <w:p w:rsidR="007B01FC" w:rsidRPr="000D3858" w:rsidRDefault="007B01FC" w:rsidP="00927CAA">
      <w:pPr>
        <w:tabs>
          <w:tab w:val="left" w:pos="-450"/>
        </w:tabs>
        <w:ind w:left="426" w:hanging="426"/>
        <w:rPr>
          <w:rFonts w:cs="Arial"/>
        </w:rPr>
      </w:pPr>
    </w:p>
    <w:p w:rsidR="007B01FC" w:rsidRPr="000D3858" w:rsidRDefault="007B01FC" w:rsidP="005C27A5">
      <w:pPr>
        <w:widowControl/>
        <w:numPr>
          <w:ilvl w:val="0"/>
          <w:numId w:val="12"/>
        </w:numPr>
        <w:tabs>
          <w:tab w:val="left" w:pos="-450"/>
        </w:tabs>
        <w:autoSpaceDE/>
        <w:autoSpaceDN/>
        <w:adjustRightInd/>
        <w:ind w:left="426" w:hanging="426"/>
        <w:rPr>
          <w:rFonts w:cs="Arial"/>
        </w:rPr>
      </w:pPr>
      <w:r w:rsidRPr="000D3858">
        <w:rPr>
          <w:rFonts w:cs="Arial"/>
        </w:rPr>
        <w:t xml:space="preserve">All items should be packed only in </w:t>
      </w:r>
      <w:r w:rsidR="00A83E7B" w:rsidRPr="000D3858">
        <w:rPr>
          <w:rFonts w:cs="Arial"/>
        </w:rPr>
        <w:t>first-hand</w:t>
      </w:r>
      <w:r w:rsidRPr="000D3858">
        <w:rPr>
          <w:rFonts w:cs="Arial"/>
        </w:rPr>
        <w:t xml:space="preserve"> box only.</w:t>
      </w:r>
    </w:p>
    <w:p w:rsidR="007B01FC" w:rsidRPr="000D3858" w:rsidRDefault="007B01FC" w:rsidP="00927CAA">
      <w:pPr>
        <w:tabs>
          <w:tab w:val="left" w:pos="-450"/>
        </w:tabs>
        <w:ind w:left="426" w:hanging="426"/>
        <w:rPr>
          <w:rFonts w:cs="Arial"/>
        </w:rPr>
      </w:pPr>
    </w:p>
    <w:p w:rsidR="007B01FC" w:rsidRPr="000D3858" w:rsidRDefault="009057BF" w:rsidP="00927CAA">
      <w:pPr>
        <w:tabs>
          <w:tab w:val="left" w:pos="-450"/>
        </w:tabs>
        <w:ind w:left="426" w:hanging="426"/>
        <w:rPr>
          <w:rFonts w:cs="Arial"/>
          <w:u w:val="single"/>
        </w:rPr>
      </w:pPr>
      <w:r w:rsidRPr="000D3858">
        <w:rPr>
          <w:rFonts w:cs="Arial"/>
          <w:u w:val="single"/>
        </w:rPr>
        <w:t>FLUTE:</w:t>
      </w:r>
    </w:p>
    <w:p w:rsidR="007B01FC" w:rsidRPr="000D3858" w:rsidRDefault="007B01FC" w:rsidP="00927CAA">
      <w:pPr>
        <w:tabs>
          <w:tab w:val="left" w:pos="-450"/>
        </w:tabs>
        <w:ind w:left="426" w:hanging="426"/>
        <w:rPr>
          <w:rFonts w:cs="Arial"/>
        </w:rPr>
      </w:pPr>
    </w:p>
    <w:p w:rsidR="007B01FC" w:rsidRPr="000D3858" w:rsidRDefault="007B01FC" w:rsidP="005C27A5">
      <w:pPr>
        <w:widowControl/>
        <w:numPr>
          <w:ilvl w:val="0"/>
          <w:numId w:val="12"/>
        </w:numPr>
        <w:tabs>
          <w:tab w:val="left" w:pos="-450"/>
        </w:tabs>
        <w:autoSpaceDE/>
        <w:autoSpaceDN/>
        <w:adjustRightInd/>
        <w:ind w:left="426" w:hanging="426"/>
        <w:rPr>
          <w:rFonts w:cs="Arial"/>
        </w:rPr>
      </w:pPr>
      <w:r w:rsidRPr="000D3858">
        <w:rPr>
          <w:rFonts w:cs="Arial"/>
        </w:rPr>
        <w:t>The corrugated boxes should be of narrow flute.</w:t>
      </w:r>
    </w:p>
    <w:p w:rsidR="00865673" w:rsidRPr="000D3858" w:rsidRDefault="00865673" w:rsidP="00EB150E">
      <w:pPr>
        <w:widowControl/>
        <w:tabs>
          <w:tab w:val="left" w:pos="-450"/>
        </w:tabs>
        <w:autoSpaceDE/>
        <w:autoSpaceDN/>
        <w:adjustRightInd/>
        <w:rPr>
          <w:rFonts w:cs="Arial"/>
        </w:rPr>
      </w:pPr>
    </w:p>
    <w:p w:rsidR="007B01FC" w:rsidRPr="000D3858" w:rsidRDefault="009057BF" w:rsidP="00EB150E">
      <w:pPr>
        <w:tabs>
          <w:tab w:val="left" w:pos="-450"/>
        </w:tabs>
        <w:rPr>
          <w:rFonts w:cs="Arial"/>
          <w:u w:val="single"/>
        </w:rPr>
      </w:pPr>
      <w:r w:rsidRPr="000D3858">
        <w:rPr>
          <w:rFonts w:cs="Arial"/>
          <w:u w:val="single"/>
        </w:rPr>
        <w:t>JOINT:</w:t>
      </w:r>
    </w:p>
    <w:p w:rsidR="007B01FC" w:rsidRPr="000D3858" w:rsidRDefault="007B01FC" w:rsidP="00927CAA">
      <w:pPr>
        <w:tabs>
          <w:tab w:val="left" w:pos="-450"/>
        </w:tabs>
        <w:ind w:left="426" w:hanging="426"/>
        <w:rPr>
          <w:rFonts w:cs="Arial"/>
          <w:b/>
          <w:u w:val="single"/>
        </w:rPr>
      </w:pPr>
    </w:p>
    <w:p w:rsidR="007B01FC" w:rsidRPr="000D3858" w:rsidRDefault="007B01FC" w:rsidP="00EB150E">
      <w:pPr>
        <w:tabs>
          <w:tab w:val="left" w:pos="-450"/>
        </w:tabs>
        <w:rPr>
          <w:rFonts w:cs="Arial"/>
        </w:rPr>
      </w:pPr>
      <w:r w:rsidRPr="000D3858">
        <w:rPr>
          <w:rFonts w:cs="Arial"/>
        </w:rPr>
        <w:t>5)  Every box should be preferably single joint and not more than two joints.</w:t>
      </w:r>
    </w:p>
    <w:p w:rsidR="007B01FC" w:rsidRPr="000D3858" w:rsidRDefault="007B01FC" w:rsidP="00927CAA">
      <w:pPr>
        <w:tabs>
          <w:tab w:val="left" w:pos="-450"/>
        </w:tabs>
        <w:ind w:left="426" w:hanging="426"/>
        <w:rPr>
          <w:rFonts w:cs="Arial"/>
          <w:b/>
        </w:rPr>
      </w:pPr>
    </w:p>
    <w:p w:rsidR="007B01FC" w:rsidRPr="000D3858" w:rsidRDefault="009057BF" w:rsidP="00927CAA">
      <w:pPr>
        <w:tabs>
          <w:tab w:val="left" w:pos="-450"/>
        </w:tabs>
        <w:ind w:left="426" w:hanging="426"/>
        <w:rPr>
          <w:rFonts w:cs="Arial"/>
          <w:u w:val="single"/>
        </w:rPr>
      </w:pPr>
      <w:r w:rsidRPr="000D3858">
        <w:rPr>
          <w:rFonts w:cs="Arial"/>
          <w:u w:val="single"/>
        </w:rPr>
        <w:t>STITCHING:</w:t>
      </w:r>
    </w:p>
    <w:p w:rsidR="007B01FC" w:rsidRPr="000D3858" w:rsidRDefault="007B01FC" w:rsidP="00927CAA">
      <w:pPr>
        <w:tabs>
          <w:tab w:val="left" w:pos="-450"/>
        </w:tabs>
        <w:ind w:left="426" w:hanging="426"/>
        <w:rPr>
          <w:rFonts w:cs="Arial"/>
          <w:b/>
          <w:u w:val="single"/>
        </w:rPr>
      </w:pPr>
    </w:p>
    <w:p w:rsidR="007B01FC" w:rsidRPr="000D3858" w:rsidRDefault="007B01FC" w:rsidP="00927CAA">
      <w:pPr>
        <w:tabs>
          <w:tab w:val="left" w:pos="-450"/>
        </w:tabs>
        <w:ind w:left="426" w:hanging="426"/>
        <w:rPr>
          <w:rFonts w:cs="Arial"/>
        </w:rPr>
      </w:pPr>
      <w:r w:rsidRPr="000D3858">
        <w:rPr>
          <w:rFonts w:cs="Arial"/>
        </w:rPr>
        <w:t>6)</w:t>
      </w:r>
      <w:r w:rsidRPr="000D3858">
        <w:rPr>
          <w:rFonts w:cs="Arial"/>
        </w:rPr>
        <w:tab/>
        <w:t>Every box should be stitched using pairs of metal pins with an interval of two inches between each pair. The boxes should be stitched and not jointed using calico at the corners.</w:t>
      </w:r>
    </w:p>
    <w:p w:rsidR="007B01FC" w:rsidRPr="000D3858" w:rsidRDefault="009057BF" w:rsidP="00927CAA">
      <w:pPr>
        <w:tabs>
          <w:tab w:val="left" w:pos="-450"/>
        </w:tabs>
        <w:ind w:left="426" w:hanging="426"/>
        <w:rPr>
          <w:rFonts w:cs="Arial"/>
          <w:u w:val="single"/>
        </w:rPr>
      </w:pPr>
      <w:r w:rsidRPr="000D3858">
        <w:rPr>
          <w:rFonts w:cs="Arial"/>
          <w:u w:val="single"/>
        </w:rPr>
        <w:t>FLAP:</w:t>
      </w:r>
    </w:p>
    <w:p w:rsidR="007B01FC" w:rsidRPr="000D3858" w:rsidRDefault="007B01FC" w:rsidP="00927CAA">
      <w:pPr>
        <w:tabs>
          <w:tab w:val="left" w:pos="-450"/>
        </w:tabs>
        <w:ind w:left="426" w:hanging="426"/>
        <w:rPr>
          <w:rFonts w:cs="Arial"/>
        </w:rPr>
      </w:pPr>
    </w:p>
    <w:p w:rsidR="007B01FC" w:rsidRPr="000D3858" w:rsidRDefault="007B01FC" w:rsidP="00EB150E">
      <w:pPr>
        <w:tabs>
          <w:tab w:val="left" w:pos="-450"/>
        </w:tabs>
        <w:ind w:left="426" w:hanging="426"/>
        <w:rPr>
          <w:rFonts w:cs="Arial"/>
        </w:rPr>
      </w:pPr>
      <w:r w:rsidRPr="000D3858">
        <w:rPr>
          <w:rFonts w:cs="Arial"/>
        </w:rPr>
        <w:t xml:space="preserve">7)The flaps should uniformly meet but should not </w:t>
      </w:r>
      <w:r w:rsidR="009057BF" w:rsidRPr="000D3858">
        <w:rPr>
          <w:rFonts w:cs="Arial"/>
        </w:rPr>
        <w:t>overlap</w:t>
      </w:r>
      <w:r w:rsidRPr="000D3858">
        <w:rPr>
          <w:rFonts w:cs="Arial"/>
        </w:rPr>
        <w:t xml:space="preserve"> each </w:t>
      </w:r>
      <w:r w:rsidR="00EB150E" w:rsidRPr="000D3858">
        <w:rPr>
          <w:rFonts w:cs="Arial"/>
        </w:rPr>
        <w:t>other. The</w:t>
      </w:r>
      <w:r w:rsidRPr="000D3858">
        <w:rPr>
          <w:rFonts w:cs="Arial"/>
        </w:rPr>
        <w:t xml:space="preserve"> flap when turned by 45-60</w:t>
      </w:r>
      <w:r w:rsidRPr="000D3858">
        <w:rPr>
          <w:rFonts w:cs="Arial"/>
          <w:vertAlign w:val="superscript"/>
        </w:rPr>
        <w:t xml:space="preserve">o  </w:t>
      </w:r>
      <w:r w:rsidRPr="000D3858">
        <w:rPr>
          <w:rFonts w:cs="Arial"/>
        </w:rPr>
        <w:t>should not crack.</w:t>
      </w:r>
    </w:p>
    <w:p w:rsidR="007B01FC" w:rsidRPr="000D3858" w:rsidRDefault="009057BF" w:rsidP="00927CAA">
      <w:pPr>
        <w:tabs>
          <w:tab w:val="left" w:pos="-450"/>
        </w:tabs>
        <w:ind w:left="426" w:hanging="426"/>
        <w:rPr>
          <w:rFonts w:cs="Arial"/>
          <w:u w:val="single"/>
        </w:rPr>
      </w:pPr>
      <w:r w:rsidRPr="000D3858">
        <w:rPr>
          <w:rFonts w:cs="Arial"/>
          <w:u w:val="single"/>
        </w:rPr>
        <w:t>TAPE:</w:t>
      </w:r>
    </w:p>
    <w:p w:rsidR="007B01FC" w:rsidRPr="000D3858" w:rsidRDefault="007B01FC" w:rsidP="00EB150E">
      <w:pPr>
        <w:pStyle w:val="BodyText"/>
        <w:ind w:left="426" w:hanging="426"/>
        <w:rPr>
          <w:rFonts w:cs="Arial"/>
        </w:rPr>
      </w:pPr>
      <w:r w:rsidRPr="000D3858">
        <w:rPr>
          <w:rFonts w:cs="Arial"/>
        </w:rPr>
        <w:t>8)Every box should be sealed with gum tape running along the top and lower opening</w:t>
      </w:r>
    </w:p>
    <w:p w:rsidR="007B01FC" w:rsidRPr="000D3858" w:rsidRDefault="007B01FC" w:rsidP="00927CAA">
      <w:pPr>
        <w:ind w:left="426" w:hanging="426"/>
        <w:rPr>
          <w:rFonts w:cs="Arial"/>
        </w:rPr>
      </w:pPr>
      <w:r w:rsidRPr="000D3858">
        <w:rPr>
          <w:rFonts w:cs="Arial"/>
          <w:u w:val="single"/>
        </w:rPr>
        <w:t>CARRY STRAP</w:t>
      </w:r>
      <w:r w:rsidRPr="000D3858">
        <w:rPr>
          <w:rFonts w:cs="Arial"/>
        </w:rPr>
        <w:t>:</w:t>
      </w:r>
    </w:p>
    <w:p w:rsidR="007B01FC" w:rsidRPr="000D3858" w:rsidRDefault="007B01FC" w:rsidP="00927CAA">
      <w:pPr>
        <w:ind w:left="426" w:hanging="426"/>
        <w:rPr>
          <w:rFonts w:cs="Arial"/>
          <w:b/>
        </w:rPr>
      </w:pPr>
    </w:p>
    <w:p w:rsidR="007B01FC" w:rsidRPr="000D3858" w:rsidRDefault="007B01FC" w:rsidP="005C27A5">
      <w:pPr>
        <w:pStyle w:val="BodyTextIndent"/>
        <w:widowControl/>
        <w:numPr>
          <w:ilvl w:val="0"/>
          <w:numId w:val="6"/>
        </w:numPr>
        <w:autoSpaceDE/>
        <w:autoSpaceDN/>
        <w:adjustRightInd/>
        <w:spacing w:after="0"/>
        <w:ind w:left="426" w:hanging="426"/>
        <w:rPr>
          <w:rFonts w:cs="Arial"/>
        </w:rPr>
      </w:pPr>
      <w:r w:rsidRPr="000D3858">
        <w:rPr>
          <w:rFonts w:cs="Arial"/>
        </w:rPr>
        <w:t>Every box should be strapped with two parallel nylon carry straps. (They should not intersect).</w:t>
      </w:r>
    </w:p>
    <w:p w:rsidR="007B01FC" w:rsidRPr="000D3858" w:rsidRDefault="007B01FC" w:rsidP="00927CAA">
      <w:pPr>
        <w:ind w:left="426" w:hanging="426"/>
        <w:rPr>
          <w:rFonts w:cs="Arial"/>
        </w:rPr>
      </w:pPr>
      <w:r w:rsidRPr="000D3858">
        <w:rPr>
          <w:rFonts w:cs="Arial"/>
          <w:u w:val="single"/>
        </w:rPr>
        <w:t>LABEL</w:t>
      </w:r>
      <w:r w:rsidRPr="000D3858">
        <w:rPr>
          <w:rFonts w:cs="Arial"/>
        </w:rPr>
        <w:t>:</w:t>
      </w:r>
    </w:p>
    <w:p w:rsidR="007B01FC" w:rsidRPr="000D3858" w:rsidRDefault="007B01FC" w:rsidP="00927CAA">
      <w:pPr>
        <w:ind w:left="426" w:hanging="426"/>
        <w:rPr>
          <w:rFonts w:cs="Arial"/>
          <w:b/>
        </w:rPr>
      </w:pPr>
    </w:p>
    <w:p w:rsidR="007B01FC" w:rsidRPr="000D3858" w:rsidRDefault="007B01FC" w:rsidP="005C27A5">
      <w:pPr>
        <w:pStyle w:val="BodyTextIndent"/>
        <w:widowControl/>
        <w:numPr>
          <w:ilvl w:val="0"/>
          <w:numId w:val="6"/>
        </w:numPr>
        <w:autoSpaceDE/>
        <w:autoSpaceDN/>
        <w:adjustRightInd/>
        <w:spacing w:after="0"/>
        <w:ind w:left="426" w:hanging="426"/>
        <w:rPr>
          <w:rFonts w:cs="Arial"/>
        </w:rPr>
      </w:pPr>
      <w:r w:rsidRPr="000D3858">
        <w:rPr>
          <w:rFonts w:cs="Arial"/>
        </w:rPr>
        <w:t xml:space="preserve">Every corrugated box should carry a large label clearly indicating that the product is   for </w:t>
      </w:r>
      <w:r w:rsidR="009057BF" w:rsidRPr="000D3858">
        <w:rPr>
          <w:rFonts w:cs="Arial"/>
        </w:rPr>
        <w:t>“A.P.</w:t>
      </w:r>
      <w:r w:rsidRPr="000D3858">
        <w:rPr>
          <w:rFonts w:cs="Arial"/>
        </w:rPr>
        <w:t xml:space="preserve"> Govt. Supply – Not for Sale”. The lower one third of the large label will indicate in bold the value of the product as depicted in Annexure III of this document.</w:t>
      </w:r>
    </w:p>
    <w:p w:rsidR="007B01FC" w:rsidRPr="000D3858" w:rsidRDefault="007B01FC" w:rsidP="00927CAA">
      <w:pPr>
        <w:ind w:left="426" w:hanging="426"/>
        <w:rPr>
          <w:rFonts w:cs="Arial"/>
        </w:rPr>
      </w:pPr>
    </w:p>
    <w:p w:rsidR="007B01FC" w:rsidRPr="000D3858" w:rsidRDefault="007B01FC" w:rsidP="005C27A5">
      <w:pPr>
        <w:widowControl/>
        <w:numPr>
          <w:ilvl w:val="0"/>
          <w:numId w:val="6"/>
        </w:numPr>
        <w:autoSpaceDE/>
        <w:autoSpaceDN/>
        <w:adjustRightInd/>
        <w:ind w:left="426" w:hanging="426"/>
        <w:rPr>
          <w:rFonts w:cs="Arial"/>
        </w:rPr>
      </w:pPr>
      <w:r w:rsidRPr="000D3858">
        <w:rPr>
          <w:rFonts w:cs="Arial"/>
        </w:rPr>
        <w:lastRenderedPageBreak/>
        <w:t xml:space="preserve">The product label on the carton should be large </w:t>
      </w:r>
      <w:r w:rsidR="00865673" w:rsidRPr="000D3858">
        <w:rPr>
          <w:rFonts w:cs="Arial"/>
        </w:rPr>
        <w:t>at least</w:t>
      </w:r>
      <w:r w:rsidRPr="000D3858">
        <w:rPr>
          <w:rFonts w:cs="Arial"/>
        </w:rPr>
        <w:t xml:space="preserve"> 15 CMS x 10 CMS dimension. It should carry the correct technical name, strength or the product, date of manufacturing, date of expiry, quantity packed and net weight of the box.</w:t>
      </w:r>
    </w:p>
    <w:p w:rsidR="007B01FC" w:rsidRPr="000D3858" w:rsidRDefault="007B01FC" w:rsidP="00927CAA">
      <w:pPr>
        <w:ind w:left="426" w:hanging="426"/>
        <w:rPr>
          <w:rFonts w:cs="Arial"/>
        </w:rPr>
      </w:pPr>
    </w:p>
    <w:p w:rsidR="007B01FC" w:rsidRPr="000D3858" w:rsidRDefault="007B01FC" w:rsidP="00927CAA">
      <w:pPr>
        <w:ind w:left="426" w:hanging="426"/>
        <w:rPr>
          <w:rFonts w:cs="Arial"/>
        </w:rPr>
      </w:pPr>
      <w:r w:rsidRPr="000D3858">
        <w:rPr>
          <w:rFonts w:cs="Arial"/>
          <w:u w:val="single"/>
        </w:rPr>
        <w:t>OTHERS</w:t>
      </w:r>
      <w:r w:rsidRPr="000D3858">
        <w:rPr>
          <w:rFonts w:cs="Arial"/>
        </w:rPr>
        <w:t>:</w:t>
      </w:r>
    </w:p>
    <w:p w:rsidR="007B01FC" w:rsidRPr="000D3858" w:rsidRDefault="007B01FC" w:rsidP="00927CAA">
      <w:pPr>
        <w:ind w:left="426" w:hanging="426"/>
        <w:rPr>
          <w:rFonts w:cs="Arial"/>
        </w:rPr>
      </w:pPr>
    </w:p>
    <w:p w:rsidR="007B01FC" w:rsidRPr="000D3858" w:rsidRDefault="007B01FC" w:rsidP="005C27A5">
      <w:pPr>
        <w:widowControl/>
        <w:numPr>
          <w:ilvl w:val="0"/>
          <w:numId w:val="6"/>
        </w:numPr>
        <w:autoSpaceDE/>
        <w:autoSpaceDN/>
        <w:adjustRightInd/>
        <w:ind w:left="426" w:hanging="426"/>
        <w:rPr>
          <w:rFonts w:cs="Arial"/>
        </w:rPr>
      </w:pPr>
      <w:r w:rsidRPr="000D3858">
        <w:rPr>
          <w:rFonts w:cs="Arial"/>
        </w:rPr>
        <w:t>No box should contain mixed products or mixed batches of the same product.</w:t>
      </w:r>
    </w:p>
    <w:p w:rsidR="007B01FC" w:rsidRPr="000D3858" w:rsidRDefault="007B01FC" w:rsidP="00927CAA">
      <w:pPr>
        <w:ind w:left="426" w:hanging="426"/>
        <w:rPr>
          <w:rFonts w:cs="Arial"/>
        </w:rPr>
      </w:pPr>
    </w:p>
    <w:p w:rsidR="007B01FC" w:rsidRPr="000D3858" w:rsidRDefault="007B01FC" w:rsidP="005C27A5">
      <w:pPr>
        <w:widowControl/>
        <w:numPr>
          <w:ilvl w:val="0"/>
          <w:numId w:val="6"/>
        </w:numPr>
        <w:autoSpaceDE/>
        <w:autoSpaceDN/>
        <w:adjustRightInd/>
        <w:spacing w:line="360" w:lineRule="auto"/>
        <w:ind w:left="426" w:hanging="426"/>
        <w:rPr>
          <w:rFonts w:cs="Arial"/>
        </w:rPr>
      </w:pPr>
      <w:r w:rsidRPr="000D3858">
        <w:rPr>
          <w:rFonts w:cs="Arial"/>
        </w:rPr>
        <w:t xml:space="preserve">Every consignment of blood and blood related products should be certified as </w:t>
      </w:r>
    </w:p>
    <w:p w:rsidR="007B01FC" w:rsidRPr="000D3858" w:rsidRDefault="007B01FC" w:rsidP="005C27A5">
      <w:pPr>
        <w:widowControl/>
        <w:numPr>
          <w:ilvl w:val="0"/>
          <w:numId w:val="17"/>
        </w:numPr>
        <w:autoSpaceDE/>
        <w:autoSpaceDN/>
        <w:adjustRightInd/>
        <w:spacing w:line="360" w:lineRule="auto"/>
        <w:ind w:left="426" w:hanging="426"/>
        <w:rPr>
          <w:rFonts w:cs="Arial"/>
        </w:rPr>
      </w:pPr>
      <w:r w:rsidRPr="000D3858">
        <w:rPr>
          <w:rFonts w:cs="Arial"/>
        </w:rPr>
        <w:t>AIDS Free</w:t>
      </w:r>
    </w:p>
    <w:p w:rsidR="007B01FC" w:rsidRPr="000D3858" w:rsidRDefault="007B01FC" w:rsidP="00865673">
      <w:pPr>
        <w:widowControl/>
        <w:numPr>
          <w:ilvl w:val="0"/>
          <w:numId w:val="17"/>
        </w:numPr>
        <w:autoSpaceDE/>
        <w:autoSpaceDN/>
        <w:adjustRightInd/>
        <w:spacing w:line="360" w:lineRule="auto"/>
        <w:ind w:left="426" w:hanging="426"/>
        <w:rPr>
          <w:rFonts w:cs="Arial"/>
        </w:rPr>
      </w:pPr>
      <w:r w:rsidRPr="000D3858">
        <w:rPr>
          <w:rFonts w:cs="Arial"/>
        </w:rPr>
        <w:t>Hepatitis B Free</w:t>
      </w:r>
    </w:p>
    <w:p w:rsidR="007B01FC" w:rsidRPr="000D3858" w:rsidRDefault="007B01FC" w:rsidP="00927CAA">
      <w:pPr>
        <w:spacing w:line="360" w:lineRule="auto"/>
        <w:ind w:left="426" w:hanging="426"/>
        <w:rPr>
          <w:rFonts w:cs="Arial"/>
        </w:rPr>
      </w:pPr>
      <w:r w:rsidRPr="000D3858">
        <w:rPr>
          <w:rFonts w:cs="Arial"/>
        </w:rPr>
        <w:t xml:space="preserve">Strips of </w:t>
      </w:r>
      <w:r w:rsidR="00865673" w:rsidRPr="000D3858">
        <w:rPr>
          <w:rFonts w:cs="Arial"/>
          <w:b/>
        </w:rPr>
        <w:t>aluminium</w:t>
      </w:r>
      <w:r w:rsidRPr="000D3858">
        <w:rPr>
          <w:rFonts w:cs="Arial"/>
          <w:b/>
        </w:rPr>
        <w:t xml:space="preserve"> foils</w:t>
      </w:r>
      <w:r w:rsidRPr="000D3858">
        <w:rPr>
          <w:rFonts w:cs="Arial"/>
        </w:rPr>
        <w:t xml:space="preserve"> refer to gauge 04.</w:t>
      </w:r>
    </w:p>
    <w:p w:rsidR="007B01FC" w:rsidRPr="000D3858" w:rsidRDefault="007B01FC" w:rsidP="00927CAA">
      <w:pPr>
        <w:spacing w:line="360" w:lineRule="auto"/>
        <w:ind w:left="426" w:hanging="426"/>
        <w:rPr>
          <w:rFonts w:cs="Arial"/>
        </w:rPr>
      </w:pPr>
    </w:p>
    <w:p w:rsidR="007B01FC" w:rsidRPr="000D3858" w:rsidRDefault="00865673" w:rsidP="00EB150E">
      <w:pPr>
        <w:rPr>
          <w:rFonts w:cs="Arial"/>
        </w:rPr>
      </w:pPr>
      <w:r w:rsidRPr="000D3858">
        <w:rPr>
          <w:rFonts w:cs="Arial"/>
          <w:b/>
        </w:rPr>
        <w:t>Aluminium</w:t>
      </w:r>
      <w:r w:rsidR="007B01FC" w:rsidRPr="000D3858">
        <w:rPr>
          <w:rFonts w:cs="Arial"/>
          <w:b/>
        </w:rPr>
        <w:t xml:space="preserve"> foils</w:t>
      </w:r>
      <w:r w:rsidR="007B01FC" w:rsidRPr="000D3858">
        <w:rPr>
          <w:rFonts w:cs="Arial"/>
        </w:rPr>
        <w:t xml:space="preserve"> as back material for blisters refer to gauge 025.</w:t>
      </w:r>
    </w:p>
    <w:p w:rsidR="007B01FC" w:rsidRPr="000D3858" w:rsidRDefault="007B01FC" w:rsidP="00EB150E">
      <w:pPr>
        <w:rPr>
          <w:rFonts w:cs="Arial"/>
        </w:rPr>
      </w:pPr>
    </w:p>
    <w:p w:rsidR="007B01FC" w:rsidRPr="000D3858" w:rsidRDefault="007B01FC" w:rsidP="00EB150E">
      <w:pPr>
        <w:rPr>
          <w:rFonts w:cs="Arial"/>
        </w:rPr>
      </w:pPr>
      <w:r w:rsidRPr="000D3858">
        <w:rPr>
          <w:rFonts w:cs="Arial"/>
        </w:rPr>
        <w:t xml:space="preserve">All hygroscopic drugs and sugar-coated tablets should be stripped in </w:t>
      </w:r>
      <w:r w:rsidR="00FA174D" w:rsidRPr="000D3858">
        <w:rPr>
          <w:rFonts w:cs="Arial"/>
        </w:rPr>
        <w:t>aluminium</w:t>
      </w:r>
      <w:r w:rsidRPr="000D3858">
        <w:rPr>
          <w:rFonts w:cs="Arial"/>
        </w:rPr>
        <w:t xml:space="preserve"> foil.</w:t>
      </w:r>
    </w:p>
    <w:p w:rsidR="007B01FC" w:rsidRPr="000D3858" w:rsidRDefault="007B01FC" w:rsidP="00EB150E">
      <w:pPr>
        <w:rPr>
          <w:rFonts w:cs="Arial"/>
        </w:rPr>
      </w:pPr>
    </w:p>
    <w:p w:rsidR="007B01FC" w:rsidRPr="000D3858" w:rsidRDefault="007B01FC" w:rsidP="00EB150E">
      <w:pPr>
        <w:rPr>
          <w:rFonts w:cs="Arial"/>
        </w:rPr>
      </w:pPr>
      <w:r w:rsidRPr="000D3858">
        <w:rPr>
          <w:rFonts w:cs="Arial"/>
        </w:rPr>
        <w:t>The rigid PVC used in blister packing should be of not less than 250 microns.</w:t>
      </w:r>
    </w:p>
    <w:p w:rsidR="007B01FC" w:rsidRPr="000D3858" w:rsidRDefault="007B01FC" w:rsidP="00EB150E">
      <w:pPr>
        <w:rPr>
          <w:rFonts w:cs="Arial"/>
        </w:rPr>
      </w:pPr>
    </w:p>
    <w:p w:rsidR="007B01FC" w:rsidRPr="000D3858" w:rsidRDefault="007B01FC" w:rsidP="00EB150E">
      <w:pPr>
        <w:rPr>
          <w:rFonts w:cs="Arial"/>
        </w:rPr>
      </w:pPr>
      <w:r w:rsidRPr="000D3858">
        <w:rPr>
          <w:rFonts w:cs="Arial"/>
        </w:rPr>
        <w:t>All glass bottles should be new, neutral glass and of USP type I glass.</w:t>
      </w:r>
    </w:p>
    <w:p w:rsidR="007B01FC" w:rsidRPr="000D3858" w:rsidRDefault="007B01FC" w:rsidP="00EB150E">
      <w:pPr>
        <w:rPr>
          <w:rFonts w:cs="Arial"/>
        </w:rPr>
      </w:pPr>
    </w:p>
    <w:p w:rsidR="007B01FC" w:rsidRPr="000D3858" w:rsidRDefault="007B01FC" w:rsidP="00EB150E">
      <w:pPr>
        <w:rPr>
          <w:rFonts w:cs="Arial"/>
        </w:rPr>
      </w:pPr>
      <w:r w:rsidRPr="000D3858">
        <w:rPr>
          <w:rFonts w:cs="Arial"/>
        </w:rPr>
        <w:t>I.V. Fluids bottles should be fitted with nipple caps.</w:t>
      </w:r>
    </w:p>
    <w:p w:rsidR="007B01FC" w:rsidRPr="000D3858" w:rsidRDefault="007B01FC" w:rsidP="00EB150E">
      <w:pPr>
        <w:rPr>
          <w:rFonts w:cs="Arial"/>
        </w:rPr>
      </w:pPr>
    </w:p>
    <w:p w:rsidR="007B01FC" w:rsidRPr="000D3858" w:rsidRDefault="007B01FC" w:rsidP="00EB150E">
      <w:pPr>
        <w:rPr>
          <w:rFonts w:cs="Arial"/>
        </w:rPr>
      </w:pPr>
      <w:r w:rsidRPr="000D3858">
        <w:rPr>
          <w:rFonts w:cs="Arial"/>
        </w:rPr>
        <w:t>Small tablets packed in blisters should be so packed to facilitate removal of the tablet without breaking / crushing.</w:t>
      </w:r>
    </w:p>
    <w:p w:rsidR="007B01FC" w:rsidRPr="000D3858" w:rsidRDefault="007B01FC" w:rsidP="00EB150E">
      <w:pPr>
        <w:rPr>
          <w:rFonts w:cs="Arial"/>
        </w:rPr>
      </w:pPr>
      <w:r w:rsidRPr="000D3858">
        <w:rPr>
          <w:rFonts w:cs="Arial"/>
        </w:rPr>
        <w:t>Specifications of outer cartons are as given in the schedule. (annexure VII)</w:t>
      </w:r>
    </w:p>
    <w:p w:rsidR="007B01FC" w:rsidRPr="000D3858" w:rsidRDefault="007B01FC" w:rsidP="00EB150E">
      <w:pPr>
        <w:rPr>
          <w:rFonts w:cs="Arial"/>
        </w:rPr>
      </w:pPr>
      <w:r w:rsidRPr="000D3858">
        <w:rPr>
          <w:rFonts w:cs="Arial"/>
        </w:rPr>
        <w:t xml:space="preserve"> In case of any conflict between carton specifications and packets per carton specifications (Last column of this table), the specification of the carton / annexure VIII shall prevail.</w:t>
      </w:r>
    </w:p>
    <w:p w:rsidR="007B01FC" w:rsidRPr="000D3858" w:rsidRDefault="007B01FC" w:rsidP="00EB150E">
      <w:pPr>
        <w:rPr>
          <w:rFonts w:cs="Arial"/>
        </w:rPr>
      </w:pPr>
      <w:r w:rsidRPr="000D3858">
        <w:rPr>
          <w:rFonts w:cs="Arial"/>
        </w:rPr>
        <w:t xml:space="preserve"> All tablets should have score line.</w:t>
      </w:r>
    </w:p>
    <w:p w:rsidR="007B01FC" w:rsidRPr="000D3858" w:rsidRDefault="007B01FC" w:rsidP="00EB150E">
      <w:pPr>
        <w:rPr>
          <w:rFonts w:cs="Arial"/>
        </w:rPr>
      </w:pPr>
      <w:r w:rsidRPr="000D3858">
        <w:rPr>
          <w:rFonts w:cs="Arial"/>
        </w:rPr>
        <w:t xml:space="preserve"> All liquid orals should be provided with a measuring device </w:t>
      </w:r>
    </w:p>
    <w:p w:rsidR="007B01FC" w:rsidRPr="000D3858" w:rsidRDefault="007B01FC" w:rsidP="00EB150E">
      <w:pPr>
        <w:rPr>
          <w:rFonts w:cs="Arial"/>
        </w:rPr>
      </w:pPr>
    </w:p>
    <w:p w:rsidR="007B01FC" w:rsidRPr="000D3858" w:rsidRDefault="007B01FC" w:rsidP="00EB150E">
      <w:pPr>
        <w:rPr>
          <w:rFonts w:cs="Arial"/>
        </w:rPr>
      </w:pPr>
      <w:r w:rsidRPr="000D3858">
        <w:rPr>
          <w:rFonts w:cs="Arial"/>
        </w:rPr>
        <w:t xml:space="preserve"> All plastic containers should be made of virgin grade plastic of HDPE/LDPE.</w:t>
      </w:r>
    </w:p>
    <w:p w:rsidR="007B01FC" w:rsidRPr="000D3858" w:rsidRDefault="007B01FC" w:rsidP="00EB150E">
      <w:pPr>
        <w:rPr>
          <w:rFonts w:cs="Arial"/>
        </w:rPr>
      </w:pPr>
    </w:p>
    <w:p w:rsidR="007B01FC" w:rsidRPr="000D3858" w:rsidRDefault="007B01FC" w:rsidP="00EB150E">
      <w:pPr>
        <w:rPr>
          <w:rFonts w:cs="Arial"/>
        </w:rPr>
      </w:pPr>
      <w:r w:rsidRPr="000D3858">
        <w:rPr>
          <w:rFonts w:cs="Arial"/>
        </w:rPr>
        <w:t xml:space="preserve"> All plastic jars above 450 gms/ml should carry an inner plastic lid </w:t>
      </w:r>
      <w:r w:rsidR="009057BF" w:rsidRPr="000D3858">
        <w:rPr>
          <w:rFonts w:cs="Arial"/>
        </w:rPr>
        <w:t>and should be</w:t>
      </w:r>
      <w:r w:rsidRPr="000D3858">
        <w:rPr>
          <w:rFonts w:cs="Arial"/>
        </w:rPr>
        <w:t xml:space="preserve"> of HDPE.</w:t>
      </w:r>
    </w:p>
    <w:p w:rsidR="007B01FC" w:rsidRPr="000D3858" w:rsidRDefault="007B01FC" w:rsidP="00EB150E">
      <w:pPr>
        <w:rPr>
          <w:rFonts w:cs="Arial"/>
        </w:rPr>
      </w:pPr>
    </w:p>
    <w:p w:rsidR="007B01FC" w:rsidRPr="000D3858" w:rsidRDefault="007B01FC" w:rsidP="00EB150E">
      <w:pPr>
        <w:jc w:val="center"/>
        <w:rPr>
          <w:rFonts w:cs="Arial"/>
          <w:b/>
        </w:rPr>
      </w:pPr>
      <w:r w:rsidRPr="000D3858">
        <w:rPr>
          <w:rFonts w:cs="Arial"/>
          <w:b/>
        </w:rPr>
        <w:t>II</w:t>
      </w:r>
      <w:r w:rsidRPr="000D3858">
        <w:rPr>
          <w:rFonts w:cs="Arial"/>
          <w:b/>
        </w:rPr>
        <w:tab/>
        <w:t xml:space="preserve">SPECIFICATION FOR CORRUGATED </w:t>
      </w:r>
      <w:r w:rsidR="009057BF" w:rsidRPr="000D3858">
        <w:rPr>
          <w:rFonts w:cs="Arial"/>
          <w:b/>
        </w:rPr>
        <w:t>BOXES HOLDING</w:t>
      </w:r>
      <w:r w:rsidRPr="000D3858">
        <w:rPr>
          <w:rFonts w:cs="Arial"/>
          <w:b/>
        </w:rPr>
        <w:t xml:space="preserve">   TABLETS/CAPSULES/PESSARIES</w:t>
      </w:r>
    </w:p>
    <w:p w:rsidR="007B01FC" w:rsidRPr="000D3858" w:rsidRDefault="007B01FC" w:rsidP="00EB150E">
      <w:pPr>
        <w:rPr>
          <w:rFonts w:cs="Arial"/>
        </w:rPr>
      </w:pPr>
    </w:p>
    <w:p w:rsidR="007B01FC" w:rsidRPr="000D3858" w:rsidRDefault="007B01FC" w:rsidP="00EB150E">
      <w:pPr>
        <w:rPr>
          <w:rFonts w:cs="Arial"/>
        </w:rPr>
      </w:pPr>
      <w:r w:rsidRPr="000D3858">
        <w:rPr>
          <w:rFonts w:cs="Arial"/>
        </w:rPr>
        <w:t>The box should not weigh more than 7-8 kgs. The grammage should be 120-150 gsm (outer paper should be 150 gsm and others may be 120 gsm).</w:t>
      </w:r>
    </w:p>
    <w:p w:rsidR="007B01FC" w:rsidRPr="000D3858" w:rsidRDefault="007B01FC" w:rsidP="00EB150E">
      <w:pPr>
        <w:rPr>
          <w:rFonts w:cs="Arial"/>
        </w:rPr>
      </w:pPr>
    </w:p>
    <w:p w:rsidR="007B01FC" w:rsidRPr="000D3858" w:rsidRDefault="007B01FC" w:rsidP="00EB150E">
      <w:pPr>
        <w:rPr>
          <w:rFonts w:cs="Arial"/>
        </w:rPr>
      </w:pPr>
      <w:r w:rsidRPr="000D3858">
        <w:rPr>
          <w:rFonts w:cs="Arial"/>
        </w:rPr>
        <w:t>The box should be of 5 ply with Bursting strength of 9 kg/Cm</w:t>
      </w:r>
      <w:r w:rsidRPr="000D3858">
        <w:rPr>
          <w:rFonts w:cs="Arial"/>
          <w:vertAlign w:val="superscript"/>
        </w:rPr>
        <w:t>2</w:t>
      </w:r>
    </w:p>
    <w:p w:rsidR="007B01FC" w:rsidRPr="000D3858" w:rsidRDefault="007B01FC" w:rsidP="00EB150E">
      <w:pPr>
        <w:rPr>
          <w:rFonts w:cs="Arial"/>
          <w:vertAlign w:val="superscript"/>
        </w:rPr>
      </w:pPr>
    </w:p>
    <w:p w:rsidR="007B01FC" w:rsidRPr="000D3858" w:rsidRDefault="007B01FC" w:rsidP="00EB150E">
      <w:pPr>
        <w:rPr>
          <w:rFonts w:cs="Arial"/>
          <w:b/>
        </w:rPr>
      </w:pPr>
      <w:r w:rsidRPr="000D3858">
        <w:rPr>
          <w:rFonts w:cs="Arial"/>
          <w:b/>
        </w:rPr>
        <w:t>III</w:t>
      </w:r>
      <w:r w:rsidRPr="000D3858">
        <w:rPr>
          <w:rFonts w:cs="Arial"/>
          <w:b/>
        </w:rPr>
        <w:tab/>
        <w:t>SPECIFICATION FOR IV FLUIDS</w:t>
      </w:r>
    </w:p>
    <w:p w:rsidR="007B01FC" w:rsidRPr="000D3858" w:rsidRDefault="007B01FC" w:rsidP="00EB150E">
      <w:pPr>
        <w:rPr>
          <w:rFonts w:cs="Arial"/>
        </w:rPr>
      </w:pPr>
    </w:p>
    <w:p w:rsidR="007B01FC" w:rsidRPr="000D3858" w:rsidRDefault="007B01FC" w:rsidP="00EB150E">
      <w:pPr>
        <w:rPr>
          <w:rFonts w:cs="Arial"/>
        </w:rPr>
      </w:pPr>
      <w:r w:rsidRPr="000D3858">
        <w:rPr>
          <w:rFonts w:cs="Arial"/>
        </w:rPr>
        <w:t>Each corrugated box may carry a maximum of 50 bottles of 100 ml in 2 rows with individual sealed polythene cover center partition pad, top and bottom pads of 3 ply.</w:t>
      </w:r>
    </w:p>
    <w:p w:rsidR="007B01FC" w:rsidRPr="000D3858" w:rsidRDefault="007B01FC" w:rsidP="00927CAA">
      <w:pPr>
        <w:tabs>
          <w:tab w:val="left" w:pos="-450"/>
        </w:tabs>
        <w:ind w:left="426" w:hanging="426"/>
        <w:rPr>
          <w:rFonts w:cs="Arial"/>
        </w:rPr>
      </w:pPr>
    </w:p>
    <w:p w:rsidR="007B01FC" w:rsidRPr="000D3858" w:rsidRDefault="007B01FC" w:rsidP="00927CAA">
      <w:pPr>
        <w:tabs>
          <w:tab w:val="left" w:pos="-450"/>
        </w:tabs>
        <w:ind w:left="426" w:hanging="426"/>
        <w:rPr>
          <w:rFonts w:cs="Arial"/>
        </w:rPr>
      </w:pPr>
      <w:r w:rsidRPr="000D3858">
        <w:rPr>
          <w:rFonts w:cs="Arial"/>
        </w:rPr>
        <w:t>2) Grammage</w:t>
      </w:r>
      <w:r w:rsidRPr="000D3858">
        <w:rPr>
          <w:rFonts w:cs="Arial"/>
        </w:rPr>
        <w:tab/>
      </w:r>
      <w:r w:rsidRPr="000D3858">
        <w:rPr>
          <w:rFonts w:cs="Arial"/>
        </w:rPr>
        <w:tab/>
        <w:t>:</w:t>
      </w:r>
      <w:r w:rsidRPr="000D3858">
        <w:rPr>
          <w:rFonts w:cs="Arial"/>
        </w:rPr>
        <w:tab/>
        <w:t xml:space="preserve">120-150 </w:t>
      </w:r>
      <w:r w:rsidR="009057BF" w:rsidRPr="000D3858">
        <w:rPr>
          <w:rFonts w:cs="Arial"/>
        </w:rPr>
        <w:t>Gsm (</w:t>
      </w:r>
      <w:r w:rsidRPr="000D3858">
        <w:rPr>
          <w:rFonts w:cs="Arial"/>
        </w:rPr>
        <w:t>outer paper 150 gsm;</w:t>
      </w:r>
    </w:p>
    <w:p w:rsidR="007B01FC" w:rsidRPr="000D3858" w:rsidRDefault="007B01FC" w:rsidP="00927CAA">
      <w:pPr>
        <w:tabs>
          <w:tab w:val="left" w:pos="-450"/>
        </w:tabs>
        <w:ind w:left="426" w:hanging="426"/>
        <w:rPr>
          <w:rFonts w:cs="Arial"/>
        </w:rPr>
      </w:pPr>
      <w:r w:rsidRPr="000D3858">
        <w:rPr>
          <w:rFonts w:cs="Arial"/>
        </w:rPr>
        <w:tab/>
      </w:r>
      <w:r w:rsidRPr="000D3858">
        <w:rPr>
          <w:rFonts w:cs="Arial"/>
        </w:rPr>
        <w:tab/>
      </w:r>
      <w:r w:rsidRPr="000D3858">
        <w:rPr>
          <w:rFonts w:cs="Arial"/>
        </w:rPr>
        <w:tab/>
      </w:r>
      <w:r w:rsidRPr="000D3858">
        <w:rPr>
          <w:rFonts w:cs="Arial"/>
        </w:rPr>
        <w:tab/>
      </w:r>
      <w:r w:rsidRPr="000D3858">
        <w:rPr>
          <w:rFonts w:cs="Arial"/>
        </w:rPr>
        <w:tab/>
        <w:t>Others may be 120 gsm).</w:t>
      </w:r>
    </w:p>
    <w:p w:rsidR="007B01FC" w:rsidRPr="000D3858" w:rsidRDefault="007B01FC" w:rsidP="00927CAA">
      <w:pPr>
        <w:tabs>
          <w:tab w:val="left" w:pos="-450"/>
        </w:tabs>
        <w:ind w:left="426" w:hanging="426"/>
        <w:rPr>
          <w:rFonts w:cs="Arial"/>
        </w:rPr>
      </w:pPr>
    </w:p>
    <w:p w:rsidR="007B01FC" w:rsidRPr="000D3858" w:rsidRDefault="007B01FC" w:rsidP="00927CAA">
      <w:pPr>
        <w:tabs>
          <w:tab w:val="left" w:pos="-450"/>
        </w:tabs>
        <w:ind w:left="426" w:hanging="426"/>
        <w:rPr>
          <w:rFonts w:cs="Arial"/>
        </w:rPr>
      </w:pPr>
      <w:r w:rsidRPr="000D3858">
        <w:rPr>
          <w:rFonts w:cs="Arial"/>
        </w:rPr>
        <w:t>3) Ply</w:t>
      </w:r>
      <w:r w:rsidRPr="000D3858">
        <w:rPr>
          <w:rFonts w:cs="Arial"/>
        </w:rPr>
        <w:tab/>
      </w:r>
      <w:r w:rsidRPr="000D3858">
        <w:rPr>
          <w:rFonts w:cs="Arial"/>
        </w:rPr>
        <w:tab/>
      </w:r>
      <w:r w:rsidRPr="000D3858">
        <w:rPr>
          <w:rFonts w:cs="Arial"/>
        </w:rPr>
        <w:tab/>
      </w:r>
      <w:r w:rsidRPr="000D3858">
        <w:rPr>
          <w:rFonts w:cs="Arial"/>
        </w:rPr>
        <w:tab/>
        <w:t xml:space="preserve">: </w:t>
      </w:r>
      <w:r w:rsidRPr="000D3858">
        <w:rPr>
          <w:rFonts w:cs="Arial"/>
        </w:rPr>
        <w:tab/>
        <w:t>5 or 7 ply.</w:t>
      </w:r>
    </w:p>
    <w:p w:rsidR="007B01FC" w:rsidRPr="000D3858" w:rsidRDefault="007B01FC" w:rsidP="00927CAA">
      <w:pPr>
        <w:tabs>
          <w:tab w:val="left" w:pos="-450"/>
        </w:tabs>
        <w:ind w:left="426" w:hanging="426"/>
        <w:rPr>
          <w:rFonts w:cs="Arial"/>
        </w:rPr>
      </w:pPr>
    </w:p>
    <w:p w:rsidR="007B01FC" w:rsidRPr="000D3858" w:rsidRDefault="007B01FC" w:rsidP="00927CAA">
      <w:pPr>
        <w:tabs>
          <w:tab w:val="left" w:pos="-450"/>
        </w:tabs>
        <w:ind w:left="426" w:hanging="426"/>
        <w:rPr>
          <w:rFonts w:cs="Arial"/>
          <w:vertAlign w:val="superscript"/>
        </w:rPr>
      </w:pPr>
      <w:r w:rsidRPr="000D3858">
        <w:rPr>
          <w:rFonts w:cs="Arial"/>
        </w:rPr>
        <w:t>4) Bursting Strength</w:t>
      </w:r>
      <w:r w:rsidRPr="000D3858">
        <w:rPr>
          <w:rFonts w:cs="Arial"/>
        </w:rPr>
        <w:tab/>
        <w:t xml:space="preserve">: </w:t>
      </w:r>
      <w:r w:rsidRPr="000D3858">
        <w:rPr>
          <w:rFonts w:cs="Arial"/>
        </w:rPr>
        <w:tab/>
        <w:t>Not less than 12 Kg/Cm</w:t>
      </w:r>
      <w:r w:rsidRPr="000D3858">
        <w:rPr>
          <w:rFonts w:cs="Arial"/>
          <w:vertAlign w:val="superscript"/>
        </w:rPr>
        <w:t>2</w:t>
      </w:r>
    </w:p>
    <w:p w:rsidR="007B01FC" w:rsidRPr="000D3858" w:rsidRDefault="007B01FC" w:rsidP="00927CAA">
      <w:pPr>
        <w:tabs>
          <w:tab w:val="left" w:pos="-450"/>
        </w:tabs>
        <w:ind w:left="426" w:hanging="426"/>
        <w:rPr>
          <w:rFonts w:cs="Arial"/>
          <w:vertAlign w:val="superscript"/>
        </w:rPr>
      </w:pPr>
    </w:p>
    <w:p w:rsidR="007B01FC" w:rsidRPr="000D3858" w:rsidRDefault="007B01FC" w:rsidP="00360BD7">
      <w:pPr>
        <w:rPr>
          <w:color w:val="auto"/>
        </w:rPr>
      </w:pPr>
      <w:r w:rsidRPr="000D3858">
        <w:rPr>
          <w:color w:val="auto"/>
        </w:rPr>
        <w:t>I</w:t>
      </w:r>
      <w:r w:rsidRPr="000D3858">
        <w:t>V</w:t>
      </w:r>
      <w:r w:rsidRPr="000D3858">
        <w:tab/>
        <w:t>SPECIFICATION FOR LIQUID ORALS:</w:t>
      </w:r>
      <w:r w:rsidRPr="000D3858">
        <w:tab/>
        <w:t>50 ml to 120 ml bottles.</w:t>
      </w:r>
    </w:p>
    <w:p w:rsidR="007B01FC" w:rsidRPr="000D3858" w:rsidRDefault="007B01FC" w:rsidP="00360BD7"/>
    <w:p w:rsidR="007B01FC" w:rsidRPr="000D3858" w:rsidRDefault="007B01FC" w:rsidP="005C27A5">
      <w:pPr>
        <w:widowControl/>
        <w:numPr>
          <w:ilvl w:val="0"/>
          <w:numId w:val="16"/>
        </w:numPr>
        <w:tabs>
          <w:tab w:val="left" w:pos="-450"/>
          <w:tab w:val="num" w:pos="1440"/>
        </w:tabs>
        <w:autoSpaceDE/>
        <w:autoSpaceDN/>
        <w:adjustRightInd/>
        <w:ind w:left="426" w:hanging="426"/>
        <w:rPr>
          <w:rFonts w:cs="Arial"/>
        </w:rPr>
      </w:pPr>
      <w:r w:rsidRPr="000D3858">
        <w:rPr>
          <w:rFonts w:cs="Arial"/>
        </w:rPr>
        <w:t xml:space="preserve">100 bottles of 50 ml or 60 ml may be packed in a single corrugated </w:t>
      </w:r>
      <w:r w:rsidR="009057BF" w:rsidRPr="000D3858">
        <w:rPr>
          <w:rFonts w:cs="Arial"/>
        </w:rPr>
        <w:t>in 2</w:t>
      </w:r>
      <w:r w:rsidRPr="000D3858">
        <w:rPr>
          <w:rFonts w:cs="Arial"/>
        </w:rPr>
        <w:t xml:space="preserve"> rows with top, bottom </w:t>
      </w:r>
      <w:r w:rsidR="009057BF" w:rsidRPr="000D3858">
        <w:rPr>
          <w:rFonts w:cs="Arial"/>
        </w:rPr>
        <w:t>and center</w:t>
      </w:r>
      <w:r w:rsidRPr="000D3858">
        <w:rPr>
          <w:rFonts w:cs="Arial"/>
        </w:rPr>
        <w:t xml:space="preserve"> pad of 3 ply.</w:t>
      </w:r>
    </w:p>
    <w:p w:rsidR="007B01FC" w:rsidRPr="000D3858" w:rsidRDefault="007B01FC" w:rsidP="00927CAA">
      <w:pPr>
        <w:tabs>
          <w:tab w:val="left" w:pos="-450"/>
        </w:tabs>
        <w:ind w:left="426" w:hanging="426"/>
        <w:rPr>
          <w:rFonts w:cs="Arial"/>
        </w:rPr>
      </w:pPr>
    </w:p>
    <w:p w:rsidR="007B01FC" w:rsidRPr="000D3858" w:rsidRDefault="007B01FC" w:rsidP="00927CAA">
      <w:pPr>
        <w:tabs>
          <w:tab w:val="left" w:pos="-450"/>
        </w:tabs>
        <w:ind w:left="426" w:hanging="426"/>
        <w:rPr>
          <w:rFonts w:cs="Arial"/>
        </w:rPr>
      </w:pPr>
      <w:r w:rsidRPr="000D3858">
        <w:rPr>
          <w:rFonts w:cs="Arial"/>
        </w:rPr>
        <w:t>50 bottles of 100 ml – 120 ml may be packed in a similar manner in a single corrugated box.</w:t>
      </w:r>
    </w:p>
    <w:p w:rsidR="007B01FC" w:rsidRPr="000D3858" w:rsidRDefault="007B01FC" w:rsidP="00927CAA">
      <w:pPr>
        <w:ind w:left="426" w:hanging="426"/>
        <w:rPr>
          <w:rFonts w:cs="Arial"/>
        </w:rPr>
      </w:pPr>
    </w:p>
    <w:p w:rsidR="007B01FC" w:rsidRPr="000D3858" w:rsidRDefault="007B01FC" w:rsidP="005C27A5">
      <w:pPr>
        <w:widowControl/>
        <w:numPr>
          <w:ilvl w:val="0"/>
          <w:numId w:val="7"/>
        </w:numPr>
        <w:autoSpaceDE/>
        <w:autoSpaceDN/>
        <w:adjustRightInd/>
        <w:spacing w:line="360" w:lineRule="auto"/>
        <w:ind w:left="426" w:hanging="426"/>
        <w:rPr>
          <w:rFonts w:cs="Arial"/>
        </w:rPr>
      </w:pPr>
      <w:r w:rsidRPr="000D3858">
        <w:rPr>
          <w:rFonts w:cs="Arial"/>
        </w:rPr>
        <w:t>If the bottles are not packed in individual carton, 3 ply partition should be provided between each bottle. The measuring device should be packed individually.</w:t>
      </w:r>
    </w:p>
    <w:p w:rsidR="007B01FC" w:rsidRPr="000D3858" w:rsidRDefault="007B01FC" w:rsidP="00927CAA">
      <w:pPr>
        <w:spacing w:line="360" w:lineRule="auto"/>
        <w:ind w:left="426" w:hanging="426"/>
        <w:rPr>
          <w:rFonts w:cs="Arial"/>
        </w:rPr>
      </w:pPr>
      <w:r w:rsidRPr="000D3858">
        <w:rPr>
          <w:rFonts w:cs="Arial"/>
        </w:rPr>
        <w:t>3)</w:t>
      </w:r>
      <w:r w:rsidRPr="000D3858">
        <w:rPr>
          <w:rFonts w:cs="Arial"/>
        </w:rPr>
        <w:tab/>
        <w:t>Grammage</w:t>
      </w:r>
      <w:r w:rsidRPr="000D3858">
        <w:rPr>
          <w:rFonts w:cs="Arial"/>
        </w:rPr>
        <w:tab/>
      </w:r>
      <w:r w:rsidRPr="000D3858">
        <w:rPr>
          <w:rFonts w:cs="Arial"/>
        </w:rPr>
        <w:tab/>
        <w:t>:</w:t>
      </w:r>
      <w:r w:rsidRPr="000D3858">
        <w:rPr>
          <w:rFonts w:cs="Arial"/>
        </w:rPr>
        <w:tab/>
        <w:t>120 – 150 Gsm (outer paper 150 gsm;</w:t>
      </w:r>
    </w:p>
    <w:p w:rsidR="007B01FC" w:rsidRPr="000D3858" w:rsidRDefault="007B01FC" w:rsidP="00927CAA">
      <w:pPr>
        <w:spacing w:line="360" w:lineRule="auto"/>
        <w:ind w:left="426" w:hanging="426"/>
        <w:rPr>
          <w:rFonts w:cs="Arial"/>
        </w:rPr>
      </w:pPr>
      <w:r w:rsidRPr="000D3858">
        <w:rPr>
          <w:rFonts w:cs="Arial"/>
        </w:rPr>
        <w:t>others may be 120 gsm)</w:t>
      </w:r>
    </w:p>
    <w:p w:rsidR="007B01FC" w:rsidRPr="000D3858" w:rsidRDefault="007B01FC" w:rsidP="00927CAA">
      <w:pPr>
        <w:spacing w:line="360" w:lineRule="auto"/>
        <w:ind w:left="426" w:hanging="426"/>
        <w:rPr>
          <w:rFonts w:cs="Arial"/>
        </w:rPr>
      </w:pPr>
      <w:r w:rsidRPr="000D3858">
        <w:rPr>
          <w:rFonts w:cs="Arial"/>
        </w:rPr>
        <w:t>4)</w:t>
      </w:r>
      <w:r w:rsidRPr="000D3858">
        <w:rPr>
          <w:rFonts w:cs="Arial"/>
        </w:rPr>
        <w:tab/>
        <w:t>Ply</w:t>
      </w:r>
      <w:r w:rsidRPr="000D3858">
        <w:rPr>
          <w:rFonts w:cs="Arial"/>
        </w:rPr>
        <w:tab/>
      </w:r>
      <w:r w:rsidRPr="000D3858">
        <w:rPr>
          <w:rFonts w:cs="Arial"/>
        </w:rPr>
        <w:tab/>
      </w:r>
      <w:r w:rsidRPr="000D3858">
        <w:rPr>
          <w:rFonts w:cs="Arial"/>
        </w:rPr>
        <w:tab/>
        <w:t>:</w:t>
      </w:r>
      <w:r w:rsidRPr="000D3858">
        <w:rPr>
          <w:rFonts w:cs="Arial"/>
        </w:rPr>
        <w:tab/>
        <w:t>7 Ply</w:t>
      </w:r>
    </w:p>
    <w:p w:rsidR="007B01FC" w:rsidRPr="000D3858" w:rsidRDefault="007B01FC" w:rsidP="00927CAA">
      <w:pPr>
        <w:spacing w:line="360" w:lineRule="auto"/>
        <w:ind w:left="426" w:hanging="426"/>
        <w:rPr>
          <w:rFonts w:cs="Arial"/>
        </w:rPr>
      </w:pPr>
      <w:r w:rsidRPr="000D3858">
        <w:rPr>
          <w:rFonts w:cs="Arial"/>
        </w:rPr>
        <w:t>5)</w:t>
      </w:r>
      <w:r w:rsidRPr="000D3858">
        <w:rPr>
          <w:rFonts w:cs="Arial"/>
        </w:rPr>
        <w:tab/>
        <w:t>Bursting Strength</w:t>
      </w:r>
      <w:r w:rsidRPr="000D3858">
        <w:rPr>
          <w:rFonts w:cs="Arial"/>
        </w:rPr>
        <w:tab/>
        <w:t>:</w:t>
      </w:r>
      <w:r w:rsidRPr="000D3858">
        <w:rPr>
          <w:rFonts w:cs="Arial"/>
        </w:rPr>
        <w:tab/>
        <w:t>Not less than 12Kg/Cm</w:t>
      </w:r>
      <w:r w:rsidRPr="000D3858">
        <w:rPr>
          <w:rFonts w:cs="Arial"/>
          <w:vertAlign w:val="superscript"/>
        </w:rPr>
        <w:t>2</w:t>
      </w:r>
      <w:r w:rsidRPr="000D3858">
        <w:rPr>
          <w:rFonts w:cs="Arial"/>
        </w:rPr>
        <w:t>.</w:t>
      </w:r>
    </w:p>
    <w:p w:rsidR="007B01FC" w:rsidRPr="000D3858" w:rsidRDefault="007B01FC" w:rsidP="005C27A5">
      <w:pPr>
        <w:widowControl/>
        <w:numPr>
          <w:ilvl w:val="0"/>
          <w:numId w:val="8"/>
        </w:numPr>
        <w:autoSpaceDE/>
        <w:autoSpaceDN/>
        <w:adjustRightInd/>
        <w:spacing w:line="360" w:lineRule="auto"/>
        <w:ind w:left="426" w:hanging="426"/>
        <w:rPr>
          <w:rFonts w:cs="Arial"/>
        </w:rPr>
      </w:pPr>
      <w:r w:rsidRPr="000D3858">
        <w:rPr>
          <w:rFonts w:cs="Arial"/>
        </w:rPr>
        <w:t>In case the box is heavier than 7 kg but less than 10 kg, the grammage may be 150gsm (outer paper 150gsm; others may be 120 gsm) 5 Ply and bursting strength should not be less than 9kg /Cm</w:t>
      </w:r>
      <w:r w:rsidRPr="000D3858">
        <w:rPr>
          <w:rFonts w:cs="Arial"/>
          <w:vertAlign w:val="superscript"/>
        </w:rPr>
        <w:t>2</w:t>
      </w:r>
      <w:r w:rsidRPr="000D3858">
        <w:rPr>
          <w:rFonts w:cs="Arial"/>
        </w:rPr>
        <w:t>.</w:t>
      </w:r>
    </w:p>
    <w:p w:rsidR="007B01FC" w:rsidRPr="000D3858" w:rsidRDefault="007B01FC" w:rsidP="00927CAA">
      <w:pPr>
        <w:pStyle w:val="BodyText3"/>
        <w:ind w:left="426" w:hanging="426"/>
        <w:rPr>
          <w:rFonts w:cs="Arial"/>
          <w:sz w:val="24"/>
          <w:szCs w:val="24"/>
        </w:rPr>
      </w:pPr>
      <w:r w:rsidRPr="000D3858">
        <w:rPr>
          <w:rFonts w:cs="Arial"/>
          <w:sz w:val="24"/>
          <w:szCs w:val="24"/>
        </w:rPr>
        <w:t>V.</w:t>
      </w:r>
      <w:r w:rsidRPr="000D3858">
        <w:rPr>
          <w:rFonts w:cs="Arial"/>
          <w:sz w:val="24"/>
          <w:szCs w:val="24"/>
        </w:rPr>
        <w:tab/>
        <w:t xml:space="preserve">SPECIFICATION FOR </w:t>
      </w:r>
      <w:r w:rsidR="009057BF" w:rsidRPr="000D3858">
        <w:rPr>
          <w:rFonts w:cs="Arial"/>
          <w:sz w:val="24"/>
          <w:szCs w:val="24"/>
        </w:rPr>
        <w:t>INJECTABLES (</w:t>
      </w:r>
      <w:r w:rsidRPr="000D3858">
        <w:rPr>
          <w:rFonts w:cs="Arial"/>
          <w:sz w:val="24"/>
          <w:szCs w:val="24"/>
        </w:rPr>
        <w:t>IN VIALS)</w:t>
      </w:r>
    </w:p>
    <w:p w:rsidR="007B01FC" w:rsidRPr="000D3858" w:rsidRDefault="007B01FC" w:rsidP="00927CAA">
      <w:pPr>
        <w:ind w:left="426" w:hanging="426"/>
        <w:rPr>
          <w:rFonts w:cs="Arial"/>
        </w:rPr>
      </w:pPr>
    </w:p>
    <w:p w:rsidR="007B01FC" w:rsidRPr="000D3858" w:rsidRDefault="007B01FC" w:rsidP="00EB150E">
      <w:pPr>
        <w:ind w:left="426" w:hanging="426"/>
        <w:rPr>
          <w:rFonts w:cs="Arial"/>
        </w:rPr>
      </w:pPr>
      <w:r w:rsidRPr="000D3858">
        <w:rPr>
          <w:rFonts w:cs="Arial"/>
        </w:rPr>
        <w:t>1)</w:t>
      </w:r>
      <w:r w:rsidRPr="000D3858">
        <w:rPr>
          <w:rFonts w:cs="Arial"/>
        </w:rPr>
        <w:tab/>
        <w:t xml:space="preserve">Vials may be packed in corrugated boxes weighing </w:t>
      </w:r>
      <w:r w:rsidR="009057BF" w:rsidRPr="000D3858">
        <w:rPr>
          <w:rFonts w:cs="Arial"/>
        </w:rPr>
        <w:t>up to</w:t>
      </w:r>
      <w:r w:rsidRPr="000D3858">
        <w:rPr>
          <w:rFonts w:cs="Arial"/>
        </w:rPr>
        <w:t xml:space="preserve"> 15 Kgs. Ampoules should be packed in C.B weighing not more than 8 Kgs.</w:t>
      </w:r>
    </w:p>
    <w:p w:rsidR="007B01FC" w:rsidRPr="000D3858" w:rsidRDefault="007B01FC" w:rsidP="00EB150E">
      <w:pPr>
        <w:ind w:left="426" w:hanging="426"/>
        <w:rPr>
          <w:rFonts w:cs="Arial"/>
        </w:rPr>
      </w:pPr>
    </w:p>
    <w:p w:rsidR="007B01FC" w:rsidRPr="000D3858" w:rsidRDefault="007B01FC" w:rsidP="00EB150E">
      <w:pPr>
        <w:ind w:left="426" w:hanging="426"/>
        <w:rPr>
          <w:rFonts w:cs="Arial"/>
        </w:rPr>
      </w:pPr>
      <w:r w:rsidRPr="000D3858">
        <w:rPr>
          <w:rFonts w:cs="Arial"/>
        </w:rPr>
        <w:t>2)</w:t>
      </w:r>
      <w:r w:rsidRPr="000D3858">
        <w:rPr>
          <w:rFonts w:cs="Arial"/>
        </w:rPr>
        <w:tab/>
        <w:t>CB for vials should be of 150 Gsm (outer paper 150 Gsm; others be 120 Gsm) and 3 ply, while CB for ampoules should be of 150 Gsm (outer 150 Gsm; others may be 120 Gsm) and 5 ply.</w:t>
      </w:r>
    </w:p>
    <w:p w:rsidR="00EB150E" w:rsidRPr="000D3858" w:rsidRDefault="00EB150E" w:rsidP="00927CAA">
      <w:pPr>
        <w:ind w:left="426" w:hanging="426"/>
        <w:rPr>
          <w:rFonts w:cs="Arial"/>
        </w:rPr>
      </w:pPr>
    </w:p>
    <w:p w:rsidR="007B01FC" w:rsidRPr="000D3858" w:rsidRDefault="007B01FC" w:rsidP="00EB150E">
      <w:pPr>
        <w:rPr>
          <w:rFonts w:cs="Arial"/>
        </w:rPr>
      </w:pPr>
      <w:r w:rsidRPr="000D3858">
        <w:rPr>
          <w:rFonts w:cs="Arial"/>
        </w:rPr>
        <w:t>3)</w:t>
      </w:r>
      <w:r w:rsidRPr="000D3858">
        <w:rPr>
          <w:rFonts w:cs="Arial"/>
        </w:rPr>
        <w:tab/>
        <w:t>Bursting strength for CB boxes for</w:t>
      </w:r>
    </w:p>
    <w:p w:rsidR="007B01FC" w:rsidRPr="000D3858" w:rsidRDefault="007B01FC" w:rsidP="00EB150E">
      <w:pPr>
        <w:rPr>
          <w:rFonts w:cs="Arial"/>
        </w:rPr>
      </w:pPr>
    </w:p>
    <w:p w:rsidR="007B01FC" w:rsidRPr="000D3858" w:rsidRDefault="007B01FC" w:rsidP="00EB150E">
      <w:pPr>
        <w:rPr>
          <w:rFonts w:cs="Arial"/>
          <w:vertAlign w:val="superscript"/>
        </w:rPr>
      </w:pPr>
      <w:r w:rsidRPr="000D3858">
        <w:rPr>
          <w:rFonts w:cs="Arial"/>
        </w:rPr>
        <w:t>a)</w:t>
      </w:r>
      <w:r w:rsidRPr="000D3858">
        <w:rPr>
          <w:rFonts w:cs="Arial"/>
        </w:rPr>
        <w:tab/>
        <w:t>Vails</w:t>
      </w:r>
      <w:r w:rsidRPr="000D3858">
        <w:rPr>
          <w:rFonts w:cs="Arial"/>
        </w:rPr>
        <w:tab/>
      </w:r>
      <w:r w:rsidRPr="000D3858">
        <w:rPr>
          <w:rFonts w:cs="Arial"/>
        </w:rPr>
        <w:tab/>
        <w:t>:</w:t>
      </w:r>
      <w:r w:rsidRPr="000D3858">
        <w:rPr>
          <w:rFonts w:cs="Arial"/>
        </w:rPr>
        <w:tab/>
        <w:t>Not less than 12 Kg/Cm</w:t>
      </w:r>
      <w:r w:rsidRPr="000D3858">
        <w:rPr>
          <w:rFonts w:cs="Arial"/>
          <w:vertAlign w:val="superscript"/>
        </w:rPr>
        <w:t>2</w:t>
      </w:r>
    </w:p>
    <w:p w:rsidR="007B01FC" w:rsidRPr="000D3858" w:rsidRDefault="007B01FC" w:rsidP="00EB150E">
      <w:pPr>
        <w:rPr>
          <w:rFonts w:cs="Arial"/>
          <w:vertAlign w:val="superscript"/>
        </w:rPr>
      </w:pPr>
    </w:p>
    <w:p w:rsidR="007B01FC" w:rsidRPr="000D3858" w:rsidRDefault="007B01FC" w:rsidP="00EB150E">
      <w:pPr>
        <w:rPr>
          <w:rFonts w:cs="Arial"/>
          <w:vertAlign w:val="superscript"/>
        </w:rPr>
      </w:pPr>
      <w:r w:rsidRPr="000D3858">
        <w:rPr>
          <w:rFonts w:cs="Arial"/>
        </w:rPr>
        <w:t>b)</w:t>
      </w:r>
      <w:r w:rsidRPr="000D3858">
        <w:rPr>
          <w:rFonts w:cs="Arial"/>
          <w:vertAlign w:val="superscript"/>
        </w:rPr>
        <w:tab/>
      </w:r>
      <w:r w:rsidRPr="000D3858">
        <w:rPr>
          <w:rFonts w:cs="Arial"/>
        </w:rPr>
        <w:t>Amp</w:t>
      </w:r>
      <w:r w:rsidRPr="000D3858">
        <w:rPr>
          <w:rFonts w:cs="Arial"/>
        </w:rPr>
        <w:tab/>
      </w:r>
      <w:r w:rsidRPr="000D3858">
        <w:rPr>
          <w:rFonts w:cs="Arial"/>
        </w:rPr>
        <w:tab/>
        <w:t>:</w:t>
      </w:r>
      <w:r w:rsidRPr="000D3858">
        <w:rPr>
          <w:rFonts w:cs="Arial"/>
        </w:rPr>
        <w:tab/>
        <w:t>Not less than 9 Kg/Cm</w:t>
      </w:r>
      <w:r w:rsidRPr="000D3858">
        <w:rPr>
          <w:rFonts w:cs="Arial"/>
          <w:vertAlign w:val="superscript"/>
        </w:rPr>
        <w:t>2</w:t>
      </w:r>
    </w:p>
    <w:p w:rsidR="007B01FC" w:rsidRPr="000D3858" w:rsidRDefault="007B01FC" w:rsidP="00927CAA">
      <w:pPr>
        <w:ind w:left="426" w:hanging="426"/>
        <w:rPr>
          <w:rFonts w:cs="Arial"/>
          <w:vertAlign w:val="superscript"/>
        </w:rPr>
      </w:pPr>
    </w:p>
    <w:p w:rsidR="007B01FC" w:rsidRPr="000D3858" w:rsidRDefault="007B01FC" w:rsidP="00927CAA">
      <w:pPr>
        <w:ind w:left="426" w:hanging="426"/>
        <w:rPr>
          <w:rFonts w:cs="Arial"/>
        </w:rPr>
      </w:pPr>
      <w:r w:rsidRPr="000D3858">
        <w:rPr>
          <w:rFonts w:cs="Arial"/>
        </w:rPr>
        <w:t>4)</w:t>
      </w:r>
      <w:r w:rsidRPr="000D3858">
        <w:rPr>
          <w:rFonts w:cs="Arial"/>
        </w:rPr>
        <w:tab/>
        <w:t xml:space="preserve">In the case of 10ml Ampoules 100 or 50 Ampoules may be </w:t>
      </w:r>
    </w:p>
    <w:p w:rsidR="007B01FC" w:rsidRPr="000D3858" w:rsidRDefault="007B01FC" w:rsidP="00927CAA">
      <w:pPr>
        <w:ind w:left="426" w:hanging="426"/>
        <w:rPr>
          <w:rFonts w:cs="Arial"/>
        </w:rPr>
      </w:pPr>
      <w:r w:rsidRPr="000D3858">
        <w:rPr>
          <w:rFonts w:cs="Arial"/>
        </w:rPr>
        <w:t>packed in a Grey board box. Multiples of grey board boxes packed in CB. In case of ampoules larger than 10 ml only 25 ampoules may be packed in a Grey board box with partition.</w:t>
      </w:r>
    </w:p>
    <w:p w:rsidR="007B01FC" w:rsidRPr="000D3858" w:rsidRDefault="007B01FC" w:rsidP="00927CAA">
      <w:pPr>
        <w:ind w:left="426" w:hanging="426"/>
        <w:rPr>
          <w:rFonts w:cs="Arial"/>
        </w:rPr>
      </w:pPr>
    </w:p>
    <w:p w:rsidR="007B01FC" w:rsidRPr="000D3858" w:rsidRDefault="007B01FC" w:rsidP="00927CAA">
      <w:pPr>
        <w:ind w:left="426" w:hanging="426"/>
        <w:rPr>
          <w:rFonts w:cs="Arial"/>
        </w:rPr>
      </w:pPr>
      <w:r w:rsidRPr="000D3858">
        <w:rPr>
          <w:rFonts w:cs="Arial"/>
        </w:rPr>
        <w:t>5)</w:t>
      </w:r>
      <w:r w:rsidRPr="000D3858">
        <w:rPr>
          <w:rFonts w:cs="Arial"/>
        </w:rPr>
        <w:tab/>
        <w:t>If the vials are packed in individual carton, there is no necessity for grey board box packing. The individual carton may be packed as such in the CB with center pad.</w:t>
      </w:r>
    </w:p>
    <w:p w:rsidR="007B01FC" w:rsidRPr="000D3858" w:rsidRDefault="007B01FC" w:rsidP="00927CAA">
      <w:pPr>
        <w:ind w:left="426" w:hanging="426"/>
        <w:rPr>
          <w:rFonts w:cs="Arial"/>
        </w:rPr>
      </w:pPr>
    </w:p>
    <w:p w:rsidR="007B01FC" w:rsidRPr="000D3858" w:rsidRDefault="007B01FC" w:rsidP="00927CAA">
      <w:pPr>
        <w:ind w:left="426" w:hanging="426"/>
        <w:rPr>
          <w:rFonts w:cs="Arial"/>
        </w:rPr>
      </w:pPr>
      <w:r w:rsidRPr="000D3858">
        <w:rPr>
          <w:rFonts w:cs="Arial"/>
        </w:rPr>
        <w:t>6)</w:t>
      </w:r>
      <w:r w:rsidRPr="000D3858">
        <w:rPr>
          <w:rFonts w:cs="Arial"/>
        </w:rPr>
        <w:tab/>
        <w:t>In case of ampoules every grey board box should carry 5 ampoule Cutters and to be placed in a polythene bag.</w:t>
      </w:r>
    </w:p>
    <w:p w:rsidR="007B01FC" w:rsidRPr="000D3858" w:rsidRDefault="007B01FC" w:rsidP="00927CAA">
      <w:pPr>
        <w:ind w:left="426" w:hanging="426"/>
        <w:rPr>
          <w:rFonts w:cs="Arial"/>
        </w:rPr>
      </w:pPr>
    </w:p>
    <w:p w:rsidR="007B01FC" w:rsidRPr="000D3858" w:rsidRDefault="007B01FC" w:rsidP="001906CC">
      <w:pPr>
        <w:pStyle w:val="ListParagraph"/>
        <w:numPr>
          <w:ilvl w:val="0"/>
          <w:numId w:val="8"/>
        </w:numPr>
        <w:rPr>
          <w:rFonts w:ascii="Arial" w:hAnsi="Arial" w:cs="Arial"/>
        </w:rPr>
      </w:pPr>
      <w:r w:rsidRPr="000D3858">
        <w:rPr>
          <w:rFonts w:ascii="Arial" w:hAnsi="Arial" w:cs="Arial"/>
        </w:rPr>
        <w:t xml:space="preserve">Eye and ear </w:t>
      </w:r>
      <w:r w:rsidR="009057BF" w:rsidRPr="000D3858">
        <w:rPr>
          <w:rFonts w:ascii="Arial" w:hAnsi="Arial" w:cs="Arial"/>
        </w:rPr>
        <w:t>drop</w:t>
      </w:r>
      <w:r w:rsidRPr="000D3858">
        <w:rPr>
          <w:rFonts w:ascii="Arial" w:hAnsi="Arial" w:cs="Arial"/>
        </w:rPr>
        <w:t xml:space="preserve"> Vials has to be packed in plastic bottles of HDPE/LDPE with HDPE cap and should be packed in an individual carton and they should be packed in 50's in a Grey board box.</w:t>
      </w:r>
    </w:p>
    <w:p w:rsidR="001906CC" w:rsidRPr="000D3858" w:rsidRDefault="001906CC" w:rsidP="001906CC">
      <w:pPr>
        <w:pStyle w:val="ListParagraph"/>
        <w:rPr>
          <w:rFonts w:ascii="Arial" w:hAnsi="Arial" w:cs="Arial"/>
        </w:rPr>
      </w:pPr>
    </w:p>
    <w:p w:rsidR="007B01FC" w:rsidRPr="000D3858" w:rsidRDefault="007B01FC" w:rsidP="00927CAA">
      <w:pPr>
        <w:ind w:left="426" w:hanging="426"/>
        <w:rPr>
          <w:rFonts w:cs="Arial"/>
        </w:rPr>
      </w:pPr>
    </w:p>
    <w:p w:rsidR="007B01FC" w:rsidRPr="000D3858" w:rsidRDefault="007B01FC" w:rsidP="005C27A5">
      <w:pPr>
        <w:widowControl/>
        <w:numPr>
          <w:ilvl w:val="0"/>
          <w:numId w:val="18"/>
        </w:numPr>
        <w:autoSpaceDE/>
        <w:autoSpaceDN/>
        <w:adjustRightInd/>
        <w:spacing w:line="360" w:lineRule="auto"/>
        <w:ind w:left="426" w:hanging="426"/>
        <w:rPr>
          <w:rFonts w:cs="Arial"/>
          <w:b/>
        </w:rPr>
      </w:pPr>
      <w:r w:rsidRPr="000D3858">
        <w:rPr>
          <w:rFonts w:cs="Arial"/>
          <w:b/>
        </w:rPr>
        <w:t>SPECIFICATIONS FOR OINTMENT / CREAM / GELS PACKED IN TUBES:</w:t>
      </w:r>
    </w:p>
    <w:p w:rsidR="007B01FC" w:rsidRPr="000D3858" w:rsidRDefault="007B01FC" w:rsidP="005C27A5">
      <w:pPr>
        <w:widowControl/>
        <w:numPr>
          <w:ilvl w:val="0"/>
          <w:numId w:val="9"/>
        </w:numPr>
        <w:autoSpaceDE/>
        <w:autoSpaceDN/>
        <w:adjustRightInd/>
        <w:ind w:left="426" w:hanging="426"/>
        <w:rPr>
          <w:rFonts w:cs="Arial"/>
        </w:rPr>
      </w:pPr>
      <w:r w:rsidRPr="000D3858">
        <w:rPr>
          <w:rFonts w:cs="Arial"/>
        </w:rPr>
        <w:t>No corrugated box should weigh more than 7-9 kgs.</w:t>
      </w:r>
    </w:p>
    <w:p w:rsidR="007B01FC" w:rsidRPr="000D3858" w:rsidRDefault="007B01FC" w:rsidP="00927CAA">
      <w:pPr>
        <w:ind w:left="426" w:hanging="426"/>
        <w:rPr>
          <w:rFonts w:cs="Arial"/>
        </w:rPr>
      </w:pPr>
    </w:p>
    <w:p w:rsidR="007B01FC" w:rsidRPr="000D3858" w:rsidRDefault="007B01FC" w:rsidP="005C27A5">
      <w:pPr>
        <w:widowControl/>
        <w:numPr>
          <w:ilvl w:val="0"/>
          <w:numId w:val="9"/>
        </w:numPr>
        <w:autoSpaceDE/>
        <w:autoSpaceDN/>
        <w:adjustRightInd/>
        <w:ind w:left="426" w:hanging="426"/>
        <w:rPr>
          <w:rFonts w:cs="Arial"/>
        </w:rPr>
      </w:pPr>
      <w:r w:rsidRPr="000D3858">
        <w:rPr>
          <w:rFonts w:cs="Arial"/>
        </w:rPr>
        <w:t>Every Ointment tube should be individually packed in a carton and then packed in 20’s in a Grey board box, which may be packed in a corrugated box.</w:t>
      </w:r>
    </w:p>
    <w:p w:rsidR="007B01FC" w:rsidRPr="000D3858" w:rsidRDefault="007B01FC" w:rsidP="002B0FCB">
      <w:pPr>
        <w:ind w:left="426" w:hanging="426"/>
        <w:rPr>
          <w:rFonts w:cs="Arial"/>
        </w:rPr>
      </w:pPr>
      <w:r w:rsidRPr="000D3858">
        <w:rPr>
          <w:rFonts w:cs="Arial"/>
        </w:rPr>
        <w:t>3)</w:t>
      </w:r>
      <w:r w:rsidRPr="000D3858">
        <w:rPr>
          <w:rFonts w:cs="Arial"/>
        </w:rPr>
        <w:tab/>
        <w:t>Grammage</w:t>
      </w:r>
      <w:r w:rsidRPr="000D3858">
        <w:rPr>
          <w:rFonts w:cs="Arial"/>
        </w:rPr>
        <w:tab/>
      </w:r>
      <w:r w:rsidRPr="000D3858">
        <w:rPr>
          <w:rFonts w:cs="Arial"/>
        </w:rPr>
        <w:tab/>
        <w:t>:</w:t>
      </w:r>
      <w:r w:rsidRPr="000D3858">
        <w:rPr>
          <w:rFonts w:cs="Arial"/>
        </w:rPr>
        <w:tab/>
        <w:t>120-150 gsm (outer paper 150 gsm; others may be 120 gsm).</w:t>
      </w:r>
    </w:p>
    <w:p w:rsidR="007B01FC" w:rsidRPr="000D3858" w:rsidRDefault="007B01FC" w:rsidP="00927CAA">
      <w:pPr>
        <w:ind w:left="426" w:hanging="426"/>
        <w:rPr>
          <w:rFonts w:cs="Arial"/>
        </w:rPr>
      </w:pPr>
    </w:p>
    <w:p w:rsidR="007B01FC" w:rsidRPr="000D3858" w:rsidRDefault="007B01FC" w:rsidP="00927CAA">
      <w:pPr>
        <w:ind w:left="426" w:hanging="426"/>
        <w:rPr>
          <w:rFonts w:cs="Arial"/>
        </w:rPr>
      </w:pPr>
      <w:r w:rsidRPr="000D3858">
        <w:rPr>
          <w:rFonts w:cs="Arial"/>
        </w:rPr>
        <w:t>4)</w:t>
      </w:r>
      <w:r w:rsidRPr="000D3858">
        <w:rPr>
          <w:rFonts w:cs="Arial"/>
        </w:rPr>
        <w:tab/>
        <w:t>Ply</w:t>
      </w:r>
      <w:r w:rsidRPr="000D3858">
        <w:rPr>
          <w:rFonts w:cs="Arial"/>
        </w:rPr>
        <w:tab/>
      </w:r>
      <w:r w:rsidRPr="000D3858">
        <w:rPr>
          <w:rFonts w:cs="Arial"/>
        </w:rPr>
        <w:tab/>
      </w:r>
      <w:r w:rsidRPr="000D3858">
        <w:rPr>
          <w:rFonts w:cs="Arial"/>
        </w:rPr>
        <w:tab/>
        <w:t>:</w:t>
      </w:r>
      <w:r w:rsidRPr="000D3858">
        <w:rPr>
          <w:rFonts w:cs="Arial"/>
        </w:rPr>
        <w:tab/>
        <w:t>5</w:t>
      </w:r>
    </w:p>
    <w:p w:rsidR="007B01FC" w:rsidRPr="000D3858" w:rsidRDefault="007B01FC" w:rsidP="00927CAA">
      <w:pPr>
        <w:ind w:left="426" w:hanging="426"/>
        <w:rPr>
          <w:rFonts w:cs="Arial"/>
        </w:rPr>
      </w:pPr>
    </w:p>
    <w:p w:rsidR="007B01FC" w:rsidRPr="000D3858" w:rsidRDefault="007B01FC" w:rsidP="00927CAA">
      <w:pPr>
        <w:ind w:left="426" w:hanging="426"/>
        <w:rPr>
          <w:rFonts w:cs="Arial"/>
          <w:vertAlign w:val="superscript"/>
        </w:rPr>
      </w:pPr>
      <w:r w:rsidRPr="000D3858">
        <w:rPr>
          <w:rFonts w:cs="Arial"/>
        </w:rPr>
        <w:t>5)</w:t>
      </w:r>
      <w:r w:rsidRPr="000D3858">
        <w:rPr>
          <w:rFonts w:cs="Arial"/>
        </w:rPr>
        <w:tab/>
        <w:t>Bursting Strength</w:t>
      </w:r>
      <w:r w:rsidR="002B0FCB" w:rsidRPr="000D3858">
        <w:rPr>
          <w:rFonts w:cs="Arial"/>
        </w:rPr>
        <w:tab/>
      </w:r>
      <w:r w:rsidRPr="000D3858">
        <w:rPr>
          <w:rFonts w:cs="Arial"/>
        </w:rPr>
        <w:t xml:space="preserve">: </w:t>
      </w:r>
      <w:r w:rsidRPr="000D3858">
        <w:rPr>
          <w:rFonts w:cs="Arial"/>
        </w:rPr>
        <w:tab/>
        <w:t>Not less than 9 Kg/Cm</w:t>
      </w:r>
      <w:r w:rsidRPr="000D3858">
        <w:rPr>
          <w:rFonts w:cs="Arial"/>
          <w:vertAlign w:val="superscript"/>
        </w:rPr>
        <w:t>2</w:t>
      </w:r>
    </w:p>
    <w:p w:rsidR="007B01FC" w:rsidRPr="000D3858" w:rsidRDefault="007B01FC" w:rsidP="00927CAA">
      <w:pPr>
        <w:ind w:left="426" w:hanging="426"/>
        <w:rPr>
          <w:rFonts w:cs="Arial"/>
        </w:rPr>
      </w:pPr>
    </w:p>
    <w:p w:rsidR="007B01FC" w:rsidRPr="000D3858" w:rsidRDefault="007B01FC" w:rsidP="00927CAA">
      <w:pPr>
        <w:ind w:left="426" w:hanging="426"/>
        <w:rPr>
          <w:rFonts w:cs="Arial"/>
          <w:b/>
        </w:rPr>
      </w:pPr>
      <w:r w:rsidRPr="000D3858">
        <w:rPr>
          <w:rFonts w:cs="Arial"/>
          <w:b/>
        </w:rPr>
        <w:t>VII.</w:t>
      </w:r>
      <w:r w:rsidRPr="000D3858">
        <w:rPr>
          <w:rFonts w:cs="Arial"/>
          <w:b/>
        </w:rPr>
        <w:tab/>
        <w:t>SPECIFICATIONS FOR ORS</w:t>
      </w:r>
    </w:p>
    <w:p w:rsidR="007B01FC" w:rsidRPr="000D3858" w:rsidRDefault="007B01FC" w:rsidP="00927CAA">
      <w:pPr>
        <w:ind w:left="426" w:hanging="426"/>
        <w:rPr>
          <w:rFonts w:cs="Arial"/>
        </w:rPr>
      </w:pPr>
    </w:p>
    <w:p w:rsidR="007B01FC" w:rsidRPr="000D3858" w:rsidRDefault="007B01FC" w:rsidP="00927CAA">
      <w:pPr>
        <w:ind w:left="426" w:hanging="426"/>
        <w:rPr>
          <w:rFonts w:cs="Arial"/>
        </w:rPr>
      </w:pPr>
      <w:r w:rsidRPr="000D3858">
        <w:rPr>
          <w:rFonts w:cs="Arial"/>
        </w:rPr>
        <w:t>1)</w:t>
      </w:r>
      <w:r w:rsidRPr="000D3858">
        <w:rPr>
          <w:rFonts w:cs="Arial"/>
        </w:rPr>
        <w:tab/>
        <w:t xml:space="preserve">THE SACHETS SHOULD BE OF </w:t>
      </w:r>
      <w:r w:rsidR="00865673" w:rsidRPr="000D3858">
        <w:rPr>
          <w:rFonts w:cs="Arial"/>
        </w:rPr>
        <w:t>Aluminium</w:t>
      </w:r>
      <w:r w:rsidRPr="000D3858">
        <w:rPr>
          <w:rFonts w:cs="Arial"/>
        </w:rPr>
        <w:t xml:space="preserve"> foil laminated with glassine or heat sealable plastic </w:t>
      </w:r>
      <w:r w:rsidR="009057BF" w:rsidRPr="000D3858">
        <w:rPr>
          <w:rFonts w:cs="Arial"/>
        </w:rPr>
        <w:t>film;</w:t>
      </w:r>
      <w:r w:rsidRPr="000D3858">
        <w:rPr>
          <w:rFonts w:cs="Arial"/>
        </w:rPr>
        <w:t xml:space="preserve"> outer paper may contain label information.</w:t>
      </w:r>
    </w:p>
    <w:p w:rsidR="007B01FC" w:rsidRPr="000D3858" w:rsidRDefault="007B01FC" w:rsidP="00927CAA">
      <w:pPr>
        <w:ind w:left="426" w:hanging="426"/>
        <w:rPr>
          <w:rFonts w:cs="Arial"/>
        </w:rPr>
      </w:pPr>
    </w:p>
    <w:p w:rsidR="007B01FC" w:rsidRPr="000D3858" w:rsidRDefault="007B01FC" w:rsidP="00927CAA">
      <w:pPr>
        <w:ind w:left="426" w:hanging="426"/>
        <w:rPr>
          <w:rFonts w:cs="Arial"/>
        </w:rPr>
      </w:pPr>
      <w:r w:rsidRPr="000D3858">
        <w:rPr>
          <w:rFonts w:cs="Arial"/>
        </w:rPr>
        <w:t>2)</w:t>
      </w:r>
      <w:r w:rsidRPr="000D3858">
        <w:rPr>
          <w:rFonts w:cs="Arial"/>
        </w:rPr>
        <w:tab/>
        <w:t>50 sachets may be packed in grey board boxes and 10 grey board boxes in a CB.</w:t>
      </w:r>
    </w:p>
    <w:p w:rsidR="007B01FC" w:rsidRPr="000D3858" w:rsidRDefault="007B01FC" w:rsidP="00927CAA">
      <w:pPr>
        <w:ind w:left="426" w:hanging="426"/>
        <w:rPr>
          <w:rFonts w:cs="Arial"/>
        </w:rPr>
      </w:pPr>
    </w:p>
    <w:p w:rsidR="007B01FC" w:rsidRPr="000D3858" w:rsidRDefault="007B01FC" w:rsidP="002B0FCB">
      <w:pPr>
        <w:ind w:left="426" w:hanging="426"/>
        <w:rPr>
          <w:rFonts w:cs="Arial"/>
        </w:rPr>
      </w:pPr>
      <w:r w:rsidRPr="000D3858">
        <w:rPr>
          <w:rFonts w:cs="Arial"/>
        </w:rPr>
        <w:t>3)</w:t>
      </w:r>
      <w:r w:rsidRPr="000D3858">
        <w:rPr>
          <w:rFonts w:cs="Arial"/>
        </w:rPr>
        <w:tab/>
        <w:t>grammage</w:t>
      </w:r>
      <w:r w:rsidRPr="000D3858">
        <w:rPr>
          <w:rFonts w:cs="Arial"/>
        </w:rPr>
        <w:tab/>
      </w:r>
      <w:r w:rsidRPr="000D3858">
        <w:rPr>
          <w:rFonts w:cs="Arial"/>
        </w:rPr>
        <w:tab/>
        <w:t>:</w:t>
      </w:r>
      <w:r w:rsidRPr="000D3858">
        <w:rPr>
          <w:rFonts w:cs="Arial"/>
        </w:rPr>
        <w:tab/>
        <w:t>120-150 gsm (outer paper 150 gsm; others may be 120 gsm)</w:t>
      </w:r>
    </w:p>
    <w:p w:rsidR="007B01FC" w:rsidRPr="000D3858" w:rsidRDefault="007B01FC" w:rsidP="00927CAA">
      <w:pPr>
        <w:ind w:left="426" w:hanging="426"/>
        <w:rPr>
          <w:rFonts w:cs="Arial"/>
        </w:rPr>
      </w:pPr>
      <w:r w:rsidRPr="000D3858">
        <w:rPr>
          <w:rFonts w:cs="Arial"/>
        </w:rPr>
        <w:t>4)</w:t>
      </w:r>
      <w:r w:rsidRPr="000D3858">
        <w:rPr>
          <w:rFonts w:cs="Arial"/>
        </w:rPr>
        <w:tab/>
        <w:t>Ply</w:t>
      </w:r>
      <w:r w:rsidRPr="000D3858">
        <w:rPr>
          <w:rFonts w:cs="Arial"/>
        </w:rPr>
        <w:tab/>
      </w:r>
      <w:r w:rsidRPr="000D3858">
        <w:rPr>
          <w:rFonts w:cs="Arial"/>
        </w:rPr>
        <w:tab/>
      </w:r>
      <w:r w:rsidRPr="000D3858">
        <w:rPr>
          <w:rFonts w:cs="Arial"/>
        </w:rPr>
        <w:tab/>
        <w:t>:</w:t>
      </w:r>
      <w:r w:rsidRPr="000D3858">
        <w:rPr>
          <w:rFonts w:cs="Arial"/>
        </w:rPr>
        <w:tab/>
        <w:t>5</w:t>
      </w:r>
    </w:p>
    <w:p w:rsidR="007B01FC" w:rsidRPr="000D3858" w:rsidRDefault="007B01FC" w:rsidP="00927CAA">
      <w:pPr>
        <w:pStyle w:val="Header"/>
        <w:ind w:left="426" w:hanging="426"/>
        <w:rPr>
          <w:rFonts w:cs="Arial"/>
        </w:rPr>
      </w:pPr>
    </w:p>
    <w:p w:rsidR="007B01FC" w:rsidRPr="000D3858" w:rsidRDefault="007B01FC" w:rsidP="00927CAA">
      <w:pPr>
        <w:ind w:left="426" w:hanging="426"/>
        <w:rPr>
          <w:rFonts w:cs="Arial"/>
          <w:vertAlign w:val="superscript"/>
        </w:rPr>
      </w:pPr>
      <w:r w:rsidRPr="000D3858">
        <w:rPr>
          <w:rFonts w:cs="Arial"/>
        </w:rPr>
        <w:t>5)</w:t>
      </w:r>
      <w:r w:rsidRPr="000D3858">
        <w:rPr>
          <w:rFonts w:cs="Arial"/>
        </w:rPr>
        <w:tab/>
        <w:t>Bursting strength</w:t>
      </w:r>
      <w:r w:rsidRPr="000D3858">
        <w:rPr>
          <w:rFonts w:cs="Arial"/>
        </w:rPr>
        <w:tab/>
        <w:t>:</w:t>
      </w:r>
      <w:r w:rsidRPr="000D3858">
        <w:rPr>
          <w:rFonts w:cs="Arial"/>
        </w:rPr>
        <w:tab/>
        <w:t>Not less than 9 Kg/Cm</w:t>
      </w:r>
      <w:r w:rsidRPr="000D3858">
        <w:rPr>
          <w:rFonts w:cs="Arial"/>
          <w:vertAlign w:val="superscript"/>
        </w:rPr>
        <w:t>2</w:t>
      </w:r>
    </w:p>
    <w:p w:rsidR="007C4C57" w:rsidRPr="000D3858" w:rsidRDefault="007C4C57" w:rsidP="00927CAA">
      <w:pPr>
        <w:ind w:left="426" w:hanging="426"/>
        <w:rPr>
          <w:rFonts w:cs="Arial"/>
          <w:vertAlign w:val="superscript"/>
        </w:rPr>
      </w:pPr>
    </w:p>
    <w:p w:rsidR="007C4C57" w:rsidRPr="000D3858" w:rsidRDefault="007C4C57" w:rsidP="00927CAA">
      <w:pPr>
        <w:ind w:left="426" w:hanging="426"/>
        <w:rPr>
          <w:rFonts w:cs="Arial"/>
          <w:vertAlign w:val="superscript"/>
        </w:rPr>
      </w:pPr>
    </w:p>
    <w:p w:rsidR="007C4C57" w:rsidRPr="000D3858" w:rsidRDefault="007C4C57" w:rsidP="00927CAA">
      <w:pPr>
        <w:ind w:left="426" w:hanging="426"/>
        <w:rPr>
          <w:rFonts w:cs="Arial"/>
          <w:vertAlign w:val="superscript"/>
        </w:rPr>
      </w:pPr>
    </w:p>
    <w:p w:rsidR="007C4C57" w:rsidRPr="000D3858" w:rsidRDefault="007C4C57" w:rsidP="00927CAA">
      <w:pPr>
        <w:ind w:left="426" w:hanging="426"/>
        <w:rPr>
          <w:rFonts w:cs="Arial"/>
          <w:vertAlign w:val="superscript"/>
        </w:rPr>
      </w:pPr>
    </w:p>
    <w:p w:rsidR="007C4C57" w:rsidRPr="000D3858" w:rsidRDefault="007C4C57" w:rsidP="00927CAA">
      <w:pPr>
        <w:ind w:left="426" w:hanging="426"/>
        <w:rPr>
          <w:rFonts w:cs="Arial"/>
          <w:vertAlign w:val="superscript"/>
        </w:rPr>
      </w:pPr>
    </w:p>
    <w:p w:rsidR="007C4C57" w:rsidRPr="000D3858" w:rsidRDefault="007C4C57" w:rsidP="00927CAA">
      <w:pPr>
        <w:ind w:left="426" w:hanging="426"/>
        <w:rPr>
          <w:rFonts w:cs="Arial"/>
          <w:vertAlign w:val="superscript"/>
        </w:rPr>
      </w:pPr>
    </w:p>
    <w:p w:rsidR="007C4C57" w:rsidRPr="000D3858" w:rsidRDefault="007C4C57" w:rsidP="00927CAA">
      <w:pPr>
        <w:ind w:left="426" w:hanging="426"/>
        <w:rPr>
          <w:rFonts w:cs="Arial"/>
          <w:vertAlign w:val="superscript"/>
        </w:rPr>
      </w:pPr>
    </w:p>
    <w:p w:rsidR="007C4C57" w:rsidRPr="000D3858" w:rsidRDefault="007C4C57" w:rsidP="00927CAA">
      <w:pPr>
        <w:ind w:left="426" w:hanging="426"/>
        <w:rPr>
          <w:rFonts w:cs="Arial"/>
          <w:vertAlign w:val="superscript"/>
        </w:rPr>
      </w:pPr>
    </w:p>
    <w:p w:rsidR="007C4C57" w:rsidRPr="000D3858" w:rsidRDefault="007C4C57" w:rsidP="00927CAA">
      <w:pPr>
        <w:ind w:left="426" w:hanging="426"/>
        <w:rPr>
          <w:rFonts w:cs="Arial"/>
          <w:vertAlign w:val="superscript"/>
        </w:rPr>
      </w:pPr>
    </w:p>
    <w:p w:rsidR="007C4C57" w:rsidRPr="000D3858" w:rsidRDefault="007C4C57" w:rsidP="00927CAA">
      <w:pPr>
        <w:ind w:left="426" w:hanging="426"/>
        <w:rPr>
          <w:rFonts w:cs="Arial"/>
          <w:vertAlign w:val="superscript"/>
        </w:rPr>
      </w:pPr>
    </w:p>
    <w:p w:rsidR="007C4C57" w:rsidRPr="000D3858" w:rsidRDefault="007C4C57" w:rsidP="00927CAA">
      <w:pPr>
        <w:ind w:left="426" w:hanging="426"/>
        <w:rPr>
          <w:rFonts w:cs="Arial"/>
          <w:vertAlign w:val="superscript"/>
        </w:rPr>
      </w:pPr>
    </w:p>
    <w:p w:rsidR="007C4C57" w:rsidRPr="000D3858" w:rsidRDefault="007C4C57" w:rsidP="00927CAA">
      <w:pPr>
        <w:ind w:left="426" w:hanging="426"/>
        <w:rPr>
          <w:rFonts w:cs="Arial"/>
          <w:vertAlign w:val="superscript"/>
        </w:rPr>
      </w:pPr>
    </w:p>
    <w:p w:rsidR="007C4C57" w:rsidRPr="000D3858" w:rsidRDefault="007C4C57" w:rsidP="00927CAA">
      <w:pPr>
        <w:ind w:left="426" w:hanging="426"/>
        <w:rPr>
          <w:rFonts w:cs="Arial"/>
          <w:vertAlign w:val="superscript"/>
        </w:rPr>
      </w:pPr>
    </w:p>
    <w:p w:rsidR="007C4C57" w:rsidRPr="000D3858" w:rsidRDefault="007C4C57" w:rsidP="00927CAA">
      <w:pPr>
        <w:ind w:left="426" w:hanging="426"/>
        <w:rPr>
          <w:rFonts w:cs="Arial"/>
          <w:vertAlign w:val="superscript"/>
        </w:rPr>
      </w:pPr>
    </w:p>
    <w:p w:rsidR="001906CC" w:rsidRPr="000D3858" w:rsidRDefault="001906CC" w:rsidP="001906CC">
      <w:pPr>
        <w:rPr>
          <w:rFonts w:cs="Arial"/>
          <w:vertAlign w:val="superscript"/>
        </w:rPr>
      </w:pPr>
    </w:p>
    <w:p w:rsidR="00927CAA" w:rsidRPr="000D3858" w:rsidRDefault="00155338" w:rsidP="00360BD7">
      <w:pPr>
        <w:pStyle w:val="Heading1"/>
        <w:jc w:val="center"/>
        <w:rPr>
          <w:rStyle w:val="FontStyle138"/>
          <w:rFonts w:ascii="Arial" w:hAnsi="Arial" w:cs="Arial"/>
          <w:b/>
          <w:bCs w:val="0"/>
          <w:sz w:val="28"/>
          <w:szCs w:val="32"/>
        </w:rPr>
      </w:pPr>
      <w:bookmarkStart w:id="43" w:name="_Toc42894144"/>
      <w:r w:rsidRPr="000D3858">
        <w:rPr>
          <w:rStyle w:val="FontStyle138"/>
          <w:rFonts w:ascii="Arial" w:hAnsi="Arial" w:cs="Arial"/>
          <w:b/>
          <w:bCs w:val="0"/>
          <w:sz w:val="28"/>
          <w:szCs w:val="32"/>
        </w:rPr>
        <w:lastRenderedPageBreak/>
        <w:t xml:space="preserve">ANNEXURE </w:t>
      </w:r>
      <w:r w:rsidR="00927CAA" w:rsidRPr="000D3858">
        <w:rPr>
          <w:rStyle w:val="FontStyle138"/>
          <w:rFonts w:ascii="Arial" w:hAnsi="Arial" w:cs="Arial"/>
          <w:b/>
          <w:bCs w:val="0"/>
          <w:sz w:val="28"/>
          <w:szCs w:val="32"/>
        </w:rPr>
        <w:t>–</w:t>
      </w:r>
      <w:r w:rsidRPr="000D3858">
        <w:rPr>
          <w:rStyle w:val="FontStyle138"/>
          <w:rFonts w:ascii="Arial" w:hAnsi="Arial" w:cs="Arial"/>
          <w:b/>
          <w:bCs w:val="0"/>
          <w:sz w:val="28"/>
          <w:szCs w:val="32"/>
        </w:rPr>
        <w:t>XIII</w:t>
      </w:r>
      <w:bookmarkEnd w:id="43"/>
    </w:p>
    <w:p w:rsidR="00155338" w:rsidRPr="000D3858" w:rsidRDefault="00155338" w:rsidP="00927CAA">
      <w:pPr>
        <w:pStyle w:val="Style14"/>
        <w:widowControl/>
        <w:spacing w:before="53"/>
        <w:rPr>
          <w:rStyle w:val="FontStyle137"/>
          <w:rFonts w:ascii="Arial" w:hAnsi="Arial" w:cs="Arial"/>
          <w:sz w:val="24"/>
          <w:szCs w:val="24"/>
          <w:u w:val="single"/>
          <w:lang w:val="en-US" w:eastAsia="en-US"/>
        </w:rPr>
      </w:pPr>
      <w:r w:rsidRPr="000D3858">
        <w:rPr>
          <w:rStyle w:val="FontStyle137"/>
          <w:rFonts w:ascii="Arial" w:hAnsi="Arial" w:cs="Arial"/>
          <w:sz w:val="24"/>
          <w:szCs w:val="24"/>
          <w:u w:val="single"/>
          <w:lang w:val="en-US" w:eastAsia="en-US"/>
        </w:rPr>
        <w:t>MANDATE FORM</w:t>
      </w:r>
    </w:p>
    <w:p w:rsidR="00155338" w:rsidRPr="000D3858" w:rsidRDefault="00155338" w:rsidP="00927CAA">
      <w:pPr>
        <w:pStyle w:val="Style26"/>
        <w:widowControl/>
        <w:spacing w:before="206" w:line="240" w:lineRule="auto"/>
        <w:jc w:val="center"/>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Ref. clause 16.2</w:t>
      </w:r>
    </w:p>
    <w:p w:rsidR="00155338" w:rsidRPr="000D3858" w:rsidRDefault="00155338" w:rsidP="003A4D95">
      <w:pPr>
        <w:widowControl/>
        <w:spacing w:after="638" w:line="1" w:lineRule="exact"/>
        <w:rPr>
          <w:rFonts w:cs="Arial"/>
        </w:rPr>
      </w:pPr>
    </w:p>
    <w:tbl>
      <w:tblPr>
        <w:tblW w:w="5000" w:type="pct"/>
        <w:tblCellMar>
          <w:left w:w="40" w:type="dxa"/>
          <w:right w:w="40" w:type="dxa"/>
        </w:tblCellMar>
        <w:tblLook w:val="0000"/>
      </w:tblPr>
      <w:tblGrid>
        <w:gridCol w:w="880"/>
        <w:gridCol w:w="4745"/>
        <w:gridCol w:w="2545"/>
        <w:gridCol w:w="1833"/>
      </w:tblGrid>
      <w:tr w:rsidR="00155338" w:rsidRPr="000D3858" w:rsidTr="002348B0">
        <w:trPr>
          <w:tblHeader/>
        </w:trPr>
        <w:tc>
          <w:tcPr>
            <w:tcW w:w="440" w:type="pct"/>
            <w:tcBorders>
              <w:top w:val="single" w:sz="6" w:space="0" w:color="auto"/>
              <w:left w:val="single" w:sz="6" w:space="0" w:color="auto"/>
              <w:bottom w:val="single" w:sz="6" w:space="0" w:color="auto"/>
              <w:right w:val="single" w:sz="6" w:space="0" w:color="auto"/>
            </w:tcBorders>
            <w:shd w:val="clear" w:color="auto" w:fill="002060"/>
            <w:vAlign w:val="center"/>
          </w:tcPr>
          <w:p w:rsidR="00155338" w:rsidRPr="000D3858" w:rsidRDefault="00FA174D" w:rsidP="002348B0">
            <w:pPr>
              <w:pStyle w:val="Style75"/>
              <w:widowControl/>
              <w:spacing w:before="60" w:after="60"/>
              <w:rPr>
                <w:rStyle w:val="FontStyle138"/>
                <w:rFonts w:ascii="Arial" w:hAnsi="Arial" w:cs="Arial"/>
                <w:color w:val="FFFFFF" w:themeColor="background1"/>
                <w:sz w:val="24"/>
                <w:szCs w:val="24"/>
                <w:lang w:val="en-US" w:eastAsia="en-US"/>
              </w:rPr>
            </w:pPr>
            <w:r w:rsidRPr="000D3858">
              <w:rPr>
                <w:rStyle w:val="FontStyle138"/>
                <w:rFonts w:ascii="Arial" w:hAnsi="Arial" w:cs="Arial"/>
                <w:color w:val="FFFFFF" w:themeColor="background1"/>
                <w:sz w:val="24"/>
                <w:szCs w:val="24"/>
                <w:lang w:val="en-US" w:eastAsia="en-US"/>
              </w:rPr>
              <w:lastRenderedPageBreak/>
              <w:t>S.No</w:t>
            </w:r>
            <w:r w:rsidR="00155338" w:rsidRPr="000D3858">
              <w:rPr>
                <w:rStyle w:val="FontStyle138"/>
                <w:rFonts w:ascii="Arial" w:hAnsi="Arial" w:cs="Arial"/>
                <w:color w:val="FFFFFF" w:themeColor="background1"/>
                <w:sz w:val="24"/>
                <w:szCs w:val="24"/>
                <w:lang w:val="en-US" w:eastAsia="en-US"/>
              </w:rPr>
              <w:t>.</w:t>
            </w:r>
          </w:p>
        </w:tc>
        <w:tc>
          <w:tcPr>
            <w:tcW w:w="2372" w:type="pct"/>
            <w:tcBorders>
              <w:top w:val="single" w:sz="6" w:space="0" w:color="auto"/>
              <w:left w:val="single" w:sz="6" w:space="0" w:color="auto"/>
              <w:bottom w:val="single" w:sz="6" w:space="0" w:color="auto"/>
              <w:right w:val="single" w:sz="6" w:space="0" w:color="auto"/>
            </w:tcBorders>
            <w:shd w:val="clear" w:color="auto" w:fill="002060"/>
            <w:vAlign w:val="center"/>
          </w:tcPr>
          <w:p w:rsidR="00155338" w:rsidRPr="000D3858" w:rsidRDefault="00155338" w:rsidP="002348B0">
            <w:pPr>
              <w:pStyle w:val="Style75"/>
              <w:widowControl/>
              <w:spacing w:before="60" w:after="60"/>
              <w:rPr>
                <w:rStyle w:val="FontStyle138"/>
                <w:rFonts w:ascii="Arial" w:hAnsi="Arial" w:cs="Arial"/>
                <w:color w:val="FFFFFF" w:themeColor="background1"/>
                <w:sz w:val="24"/>
                <w:szCs w:val="24"/>
                <w:lang w:val="en-US" w:eastAsia="en-US"/>
              </w:rPr>
            </w:pPr>
            <w:r w:rsidRPr="000D3858">
              <w:rPr>
                <w:rStyle w:val="FontStyle138"/>
                <w:rFonts w:ascii="Arial" w:hAnsi="Arial" w:cs="Arial"/>
                <w:color w:val="FFFFFF" w:themeColor="background1"/>
                <w:sz w:val="24"/>
                <w:szCs w:val="24"/>
                <w:lang w:val="en-US" w:eastAsia="en-US"/>
              </w:rPr>
              <w:t>Details Required</w:t>
            </w:r>
          </w:p>
        </w:tc>
        <w:tc>
          <w:tcPr>
            <w:tcW w:w="1272" w:type="pct"/>
            <w:tcBorders>
              <w:top w:val="single" w:sz="6" w:space="0" w:color="auto"/>
              <w:left w:val="single" w:sz="6" w:space="0" w:color="auto"/>
              <w:bottom w:val="single" w:sz="6" w:space="0" w:color="auto"/>
              <w:right w:val="single" w:sz="6" w:space="0" w:color="auto"/>
            </w:tcBorders>
            <w:shd w:val="clear" w:color="auto" w:fill="002060"/>
            <w:vAlign w:val="center"/>
          </w:tcPr>
          <w:p w:rsidR="00155338" w:rsidRPr="000D3858" w:rsidRDefault="00155338" w:rsidP="002348B0">
            <w:pPr>
              <w:pStyle w:val="Style23"/>
              <w:widowControl/>
              <w:spacing w:before="60" w:after="60"/>
              <w:jc w:val="center"/>
              <w:rPr>
                <w:rFonts w:cs="Arial"/>
                <w:color w:val="FFFFFF" w:themeColor="background1"/>
              </w:rPr>
            </w:pPr>
          </w:p>
        </w:tc>
        <w:tc>
          <w:tcPr>
            <w:tcW w:w="916" w:type="pct"/>
            <w:tcBorders>
              <w:top w:val="single" w:sz="6" w:space="0" w:color="auto"/>
              <w:left w:val="single" w:sz="6" w:space="0" w:color="auto"/>
              <w:bottom w:val="single" w:sz="6" w:space="0" w:color="auto"/>
              <w:right w:val="single" w:sz="6" w:space="0" w:color="auto"/>
            </w:tcBorders>
            <w:shd w:val="clear" w:color="auto" w:fill="002060"/>
            <w:vAlign w:val="center"/>
          </w:tcPr>
          <w:p w:rsidR="00155338" w:rsidRPr="000D3858" w:rsidRDefault="00155338" w:rsidP="002348B0">
            <w:pPr>
              <w:pStyle w:val="Style23"/>
              <w:widowControl/>
              <w:spacing w:before="60" w:after="60"/>
              <w:jc w:val="center"/>
              <w:rPr>
                <w:rFonts w:cs="Arial"/>
                <w:color w:val="FFFFFF" w:themeColor="background1"/>
              </w:rPr>
            </w:pPr>
          </w:p>
        </w:tc>
      </w:tr>
      <w:tr w:rsidR="00155338" w:rsidRPr="000D3858" w:rsidTr="002348B0">
        <w:tc>
          <w:tcPr>
            <w:tcW w:w="440" w:type="pct"/>
            <w:tcBorders>
              <w:top w:val="single" w:sz="6" w:space="0" w:color="auto"/>
              <w:left w:val="single" w:sz="6" w:space="0" w:color="auto"/>
              <w:bottom w:val="nil"/>
              <w:right w:val="single" w:sz="6" w:space="0" w:color="auto"/>
            </w:tcBorders>
            <w:vAlign w:val="center"/>
          </w:tcPr>
          <w:p w:rsidR="00155338" w:rsidRPr="000D3858" w:rsidRDefault="00155338"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1.</w:t>
            </w:r>
          </w:p>
        </w:tc>
        <w:tc>
          <w:tcPr>
            <w:tcW w:w="23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75"/>
              <w:widowControl/>
              <w:spacing w:before="60" w:after="60"/>
              <w:jc w:val="left"/>
              <w:rPr>
                <w:rStyle w:val="FontStyle138"/>
                <w:rFonts w:ascii="Arial" w:hAnsi="Arial" w:cs="Arial"/>
                <w:sz w:val="24"/>
                <w:szCs w:val="24"/>
                <w:lang w:val="en-US" w:eastAsia="en-US"/>
              </w:rPr>
            </w:pPr>
            <w:r w:rsidRPr="000D3858">
              <w:rPr>
                <w:rStyle w:val="FontStyle138"/>
                <w:rFonts w:ascii="Arial" w:hAnsi="Arial" w:cs="Arial"/>
                <w:sz w:val="24"/>
                <w:szCs w:val="24"/>
                <w:lang w:val="en-US" w:eastAsia="en-US"/>
              </w:rPr>
              <w:t>Company Name</w:t>
            </w:r>
          </w:p>
        </w:tc>
        <w:tc>
          <w:tcPr>
            <w:tcW w:w="12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r>
      <w:tr w:rsidR="00155338" w:rsidRPr="000D3858" w:rsidTr="002348B0">
        <w:tc>
          <w:tcPr>
            <w:tcW w:w="440" w:type="pct"/>
            <w:tcBorders>
              <w:top w:val="nil"/>
              <w:left w:val="single" w:sz="6" w:space="0" w:color="auto"/>
              <w:bottom w:val="nil"/>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23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32"/>
              <w:widowControl/>
              <w:spacing w:before="60" w:after="60" w:line="240" w:lineRule="auto"/>
              <w:jc w:val="left"/>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PAN Number</w:t>
            </w:r>
          </w:p>
        </w:tc>
        <w:tc>
          <w:tcPr>
            <w:tcW w:w="12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r>
      <w:tr w:rsidR="00155338" w:rsidRPr="000D3858" w:rsidTr="002348B0">
        <w:tc>
          <w:tcPr>
            <w:tcW w:w="440" w:type="pct"/>
            <w:tcBorders>
              <w:top w:val="nil"/>
              <w:left w:val="single" w:sz="6" w:space="0" w:color="auto"/>
              <w:bottom w:val="nil"/>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23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32"/>
              <w:widowControl/>
              <w:spacing w:before="60" w:after="60" w:line="240" w:lineRule="auto"/>
              <w:jc w:val="left"/>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TIN Number</w:t>
            </w:r>
          </w:p>
        </w:tc>
        <w:tc>
          <w:tcPr>
            <w:tcW w:w="12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r>
      <w:tr w:rsidR="00155338" w:rsidRPr="000D3858" w:rsidTr="002348B0">
        <w:tc>
          <w:tcPr>
            <w:tcW w:w="440" w:type="pct"/>
            <w:tcBorders>
              <w:top w:val="nil"/>
              <w:left w:val="single" w:sz="6" w:space="0" w:color="auto"/>
              <w:bottom w:val="nil"/>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23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32"/>
              <w:widowControl/>
              <w:spacing w:before="60" w:after="60" w:line="240" w:lineRule="auto"/>
              <w:jc w:val="left"/>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GST NO.</w:t>
            </w:r>
          </w:p>
        </w:tc>
        <w:tc>
          <w:tcPr>
            <w:tcW w:w="12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r>
      <w:tr w:rsidR="00155338" w:rsidRPr="000D3858" w:rsidTr="002348B0">
        <w:tc>
          <w:tcPr>
            <w:tcW w:w="440" w:type="pct"/>
            <w:tcBorders>
              <w:top w:val="nil"/>
              <w:left w:val="single" w:sz="6" w:space="0" w:color="auto"/>
              <w:bottom w:val="nil"/>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23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32"/>
              <w:widowControl/>
              <w:spacing w:before="60" w:after="60" w:line="240" w:lineRule="auto"/>
              <w:jc w:val="left"/>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Date of Inception</w:t>
            </w:r>
          </w:p>
        </w:tc>
        <w:tc>
          <w:tcPr>
            <w:tcW w:w="12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r>
      <w:tr w:rsidR="00155338" w:rsidRPr="000D3858" w:rsidTr="002348B0">
        <w:tc>
          <w:tcPr>
            <w:tcW w:w="440" w:type="pct"/>
            <w:tcBorders>
              <w:top w:val="nil"/>
              <w:left w:val="single" w:sz="6" w:space="0" w:color="auto"/>
              <w:bottom w:val="nil"/>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2372" w:type="pct"/>
            <w:tcBorders>
              <w:top w:val="single" w:sz="6" w:space="0" w:color="auto"/>
              <w:left w:val="single" w:sz="6" w:space="0" w:color="auto"/>
              <w:bottom w:val="single" w:sz="6" w:space="0" w:color="auto"/>
              <w:right w:val="single" w:sz="6" w:space="0" w:color="auto"/>
            </w:tcBorders>
            <w:vAlign w:val="center"/>
          </w:tcPr>
          <w:p w:rsidR="00155338" w:rsidRPr="000D3858" w:rsidRDefault="00FA174D" w:rsidP="002348B0">
            <w:pPr>
              <w:pStyle w:val="Style32"/>
              <w:widowControl/>
              <w:spacing w:before="60" w:after="60" w:line="240" w:lineRule="auto"/>
              <w:jc w:val="left"/>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License</w:t>
            </w:r>
            <w:r w:rsidR="00155338" w:rsidRPr="000D3858">
              <w:rPr>
                <w:rStyle w:val="FontStyle140"/>
                <w:rFonts w:ascii="Arial" w:hAnsi="Arial" w:cs="Arial"/>
                <w:sz w:val="24"/>
                <w:szCs w:val="24"/>
                <w:lang w:val="en-US" w:eastAsia="en-US"/>
              </w:rPr>
              <w:t xml:space="preserve"> No. &amp; Date</w:t>
            </w:r>
          </w:p>
        </w:tc>
        <w:tc>
          <w:tcPr>
            <w:tcW w:w="12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r>
      <w:tr w:rsidR="00155338" w:rsidRPr="000D3858" w:rsidTr="002348B0">
        <w:tc>
          <w:tcPr>
            <w:tcW w:w="440" w:type="pct"/>
            <w:tcBorders>
              <w:top w:val="nil"/>
              <w:left w:val="single" w:sz="6" w:space="0" w:color="auto"/>
              <w:bottom w:val="nil"/>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23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32"/>
              <w:widowControl/>
              <w:spacing w:before="60" w:after="60" w:line="240" w:lineRule="auto"/>
              <w:jc w:val="left"/>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Issued By</w:t>
            </w:r>
          </w:p>
        </w:tc>
        <w:tc>
          <w:tcPr>
            <w:tcW w:w="12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r>
      <w:tr w:rsidR="00155338" w:rsidRPr="000D3858" w:rsidTr="002348B0">
        <w:tc>
          <w:tcPr>
            <w:tcW w:w="440" w:type="pct"/>
            <w:tcBorders>
              <w:top w:val="nil"/>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23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32"/>
              <w:widowControl/>
              <w:spacing w:before="60" w:after="60" w:line="240" w:lineRule="auto"/>
              <w:jc w:val="left"/>
              <w:rPr>
                <w:rStyle w:val="FontStyle140"/>
                <w:rFonts w:ascii="Arial" w:hAnsi="Arial" w:cs="Arial"/>
                <w:sz w:val="24"/>
                <w:szCs w:val="24"/>
                <w:lang w:val="en-US" w:eastAsia="en-US"/>
              </w:rPr>
            </w:pPr>
            <w:r w:rsidRPr="000D3858">
              <w:rPr>
                <w:rStyle w:val="FontStyle140"/>
                <w:rFonts w:ascii="Arial" w:hAnsi="Arial" w:cs="Arial"/>
                <w:sz w:val="24"/>
                <w:szCs w:val="24"/>
                <w:lang w:val="en-US" w:eastAsia="en-US"/>
              </w:rPr>
              <w:t xml:space="preserve">Valid </w:t>
            </w:r>
            <w:r w:rsidR="00FA174D" w:rsidRPr="000D3858">
              <w:rPr>
                <w:rStyle w:val="FontStyle140"/>
                <w:rFonts w:ascii="Arial" w:hAnsi="Arial" w:cs="Arial"/>
                <w:sz w:val="24"/>
                <w:szCs w:val="24"/>
                <w:lang w:val="en-US" w:eastAsia="en-US"/>
              </w:rPr>
              <w:t>Up to</w:t>
            </w:r>
          </w:p>
        </w:tc>
        <w:tc>
          <w:tcPr>
            <w:tcW w:w="12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r>
      <w:tr w:rsidR="00155338" w:rsidRPr="000D3858" w:rsidTr="002348B0">
        <w:tc>
          <w:tcPr>
            <w:tcW w:w="440" w:type="pct"/>
            <w:tcBorders>
              <w:top w:val="single" w:sz="6" w:space="0" w:color="auto"/>
              <w:left w:val="single" w:sz="6" w:space="0" w:color="auto"/>
              <w:bottom w:val="nil"/>
              <w:right w:val="single" w:sz="6" w:space="0" w:color="auto"/>
            </w:tcBorders>
            <w:vAlign w:val="center"/>
          </w:tcPr>
          <w:p w:rsidR="00155338" w:rsidRPr="000D3858" w:rsidRDefault="00155338"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2.</w:t>
            </w:r>
          </w:p>
        </w:tc>
        <w:tc>
          <w:tcPr>
            <w:tcW w:w="23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33"/>
              <w:widowControl/>
              <w:spacing w:before="60" w:after="60" w:line="274" w:lineRule="exact"/>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Postal Address of the Company</w:t>
            </w:r>
          </w:p>
        </w:tc>
        <w:tc>
          <w:tcPr>
            <w:tcW w:w="12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r>
      <w:tr w:rsidR="00155338" w:rsidRPr="000D3858" w:rsidTr="002348B0">
        <w:tc>
          <w:tcPr>
            <w:tcW w:w="440" w:type="pct"/>
            <w:tcBorders>
              <w:top w:val="nil"/>
              <w:left w:val="single" w:sz="6" w:space="0" w:color="auto"/>
              <w:bottom w:val="nil"/>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23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Telephone No.</w:t>
            </w:r>
          </w:p>
        </w:tc>
        <w:tc>
          <w:tcPr>
            <w:tcW w:w="12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r>
      <w:tr w:rsidR="00155338" w:rsidRPr="000D3858" w:rsidTr="002348B0">
        <w:tc>
          <w:tcPr>
            <w:tcW w:w="440" w:type="pct"/>
            <w:tcBorders>
              <w:top w:val="nil"/>
              <w:left w:val="single" w:sz="6" w:space="0" w:color="auto"/>
              <w:bottom w:val="nil"/>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23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Fax No.</w:t>
            </w:r>
          </w:p>
        </w:tc>
        <w:tc>
          <w:tcPr>
            <w:tcW w:w="12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r>
      <w:tr w:rsidR="00155338" w:rsidRPr="000D3858" w:rsidTr="002348B0">
        <w:tc>
          <w:tcPr>
            <w:tcW w:w="440" w:type="pct"/>
            <w:tcBorders>
              <w:top w:val="nil"/>
              <w:left w:val="single" w:sz="6" w:space="0" w:color="auto"/>
              <w:bottom w:val="nil"/>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23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E-mail ID</w:t>
            </w:r>
          </w:p>
        </w:tc>
        <w:tc>
          <w:tcPr>
            <w:tcW w:w="12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r>
      <w:tr w:rsidR="00155338" w:rsidRPr="000D3858" w:rsidTr="002348B0">
        <w:tc>
          <w:tcPr>
            <w:tcW w:w="440" w:type="pct"/>
            <w:tcBorders>
              <w:top w:val="nil"/>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23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Alternate E-mail ID</w:t>
            </w:r>
          </w:p>
        </w:tc>
        <w:tc>
          <w:tcPr>
            <w:tcW w:w="12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r>
      <w:tr w:rsidR="00155338" w:rsidRPr="000D3858" w:rsidTr="002348B0">
        <w:tc>
          <w:tcPr>
            <w:tcW w:w="440" w:type="pct"/>
            <w:tcBorders>
              <w:top w:val="single" w:sz="6" w:space="0" w:color="auto"/>
              <w:left w:val="single" w:sz="6" w:space="0" w:color="auto"/>
              <w:bottom w:val="nil"/>
              <w:right w:val="single" w:sz="6" w:space="0" w:color="auto"/>
            </w:tcBorders>
            <w:vAlign w:val="center"/>
          </w:tcPr>
          <w:p w:rsidR="00155338" w:rsidRPr="000D3858" w:rsidRDefault="00155338"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3.</w:t>
            </w:r>
          </w:p>
        </w:tc>
        <w:tc>
          <w:tcPr>
            <w:tcW w:w="23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33"/>
              <w:widowControl/>
              <w:spacing w:before="60" w:after="60" w:line="269" w:lineRule="exact"/>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Name   </w:t>
            </w:r>
            <w:r w:rsidR="009057BF" w:rsidRPr="000D3858">
              <w:rPr>
                <w:rStyle w:val="FontStyle139"/>
                <w:rFonts w:ascii="Arial" w:hAnsi="Arial" w:cs="Arial"/>
                <w:sz w:val="24"/>
                <w:szCs w:val="24"/>
                <w:lang w:val="en-US" w:eastAsia="en-US"/>
              </w:rPr>
              <w:t>of the</w:t>
            </w:r>
            <w:r w:rsidRPr="000D3858">
              <w:rPr>
                <w:rStyle w:val="FontStyle139"/>
                <w:rFonts w:ascii="Arial" w:hAnsi="Arial" w:cs="Arial"/>
                <w:sz w:val="24"/>
                <w:szCs w:val="24"/>
                <w:lang w:val="en-US" w:eastAsia="en-US"/>
              </w:rPr>
              <w:t xml:space="preserve">   Managing Director / Director / Manager</w:t>
            </w:r>
          </w:p>
        </w:tc>
        <w:tc>
          <w:tcPr>
            <w:tcW w:w="12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r>
      <w:tr w:rsidR="00155338" w:rsidRPr="000D3858" w:rsidTr="002348B0">
        <w:tc>
          <w:tcPr>
            <w:tcW w:w="440" w:type="pct"/>
            <w:tcBorders>
              <w:top w:val="nil"/>
              <w:left w:val="single" w:sz="6" w:space="0" w:color="auto"/>
              <w:bottom w:val="nil"/>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23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Mobile No. / Phone No</w:t>
            </w:r>
          </w:p>
        </w:tc>
        <w:tc>
          <w:tcPr>
            <w:tcW w:w="12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r>
      <w:tr w:rsidR="00155338" w:rsidRPr="000D3858" w:rsidTr="002348B0">
        <w:tc>
          <w:tcPr>
            <w:tcW w:w="440" w:type="pct"/>
            <w:tcBorders>
              <w:top w:val="nil"/>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23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E-mail ID</w:t>
            </w:r>
          </w:p>
        </w:tc>
        <w:tc>
          <w:tcPr>
            <w:tcW w:w="12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r>
      <w:tr w:rsidR="00155338" w:rsidRPr="000D3858" w:rsidTr="002348B0">
        <w:tc>
          <w:tcPr>
            <w:tcW w:w="440" w:type="pct"/>
            <w:tcBorders>
              <w:top w:val="single" w:sz="6" w:space="0" w:color="auto"/>
              <w:left w:val="single" w:sz="6" w:space="0" w:color="auto"/>
              <w:bottom w:val="nil"/>
              <w:right w:val="single" w:sz="6" w:space="0" w:color="auto"/>
            </w:tcBorders>
            <w:vAlign w:val="center"/>
          </w:tcPr>
          <w:p w:rsidR="00155338" w:rsidRPr="000D3858" w:rsidRDefault="00155338"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4.</w:t>
            </w:r>
          </w:p>
        </w:tc>
        <w:tc>
          <w:tcPr>
            <w:tcW w:w="2372" w:type="pct"/>
            <w:tcBorders>
              <w:top w:val="single" w:sz="6" w:space="0" w:color="auto"/>
              <w:left w:val="single" w:sz="6" w:space="0" w:color="auto"/>
              <w:bottom w:val="nil"/>
              <w:right w:val="single" w:sz="6" w:space="0" w:color="auto"/>
            </w:tcBorders>
            <w:vAlign w:val="center"/>
          </w:tcPr>
          <w:p w:rsidR="00155338" w:rsidRPr="000D3858" w:rsidRDefault="00155338"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Name and Designation of the</w:t>
            </w:r>
          </w:p>
        </w:tc>
        <w:tc>
          <w:tcPr>
            <w:tcW w:w="12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Name:</w:t>
            </w:r>
          </w:p>
        </w:tc>
        <w:tc>
          <w:tcPr>
            <w:tcW w:w="916"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r>
      <w:tr w:rsidR="00155338" w:rsidRPr="000D3858" w:rsidTr="002348B0">
        <w:tc>
          <w:tcPr>
            <w:tcW w:w="440" w:type="pct"/>
            <w:tcBorders>
              <w:top w:val="nil"/>
              <w:left w:val="single" w:sz="6" w:space="0" w:color="auto"/>
              <w:bottom w:val="nil"/>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2372" w:type="pct"/>
            <w:tcBorders>
              <w:top w:val="nil"/>
              <w:left w:val="single" w:sz="6" w:space="0" w:color="auto"/>
              <w:bottom w:val="single" w:sz="6" w:space="0" w:color="auto"/>
              <w:right w:val="single" w:sz="6" w:space="0" w:color="auto"/>
            </w:tcBorders>
            <w:vAlign w:val="center"/>
          </w:tcPr>
          <w:p w:rsidR="00155338" w:rsidRPr="000D3858" w:rsidRDefault="00155338"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authorized company official</w:t>
            </w:r>
          </w:p>
        </w:tc>
        <w:tc>
          <w:tcPr>
            <w:tcW w:w="12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Designation:</w:t>
            </w:r>
          </w:p>
        </w:tc>
        <w:tc>
          <w:tcPr>
            <w:tcW w:w="916"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r>
      <w:tr w:rsidR="00155338" w:rsidRPr="000D3858" w:rsidTr="002348B0">
        <w:tc>
          <w:tcPr>
            <w:tcW w:w="440" w:type="pct"/>
            <w:tcBorders>
              <w:top w:val="nil"/>
              <w:left w:val="single" w:sz="6" w:space="0" w:color="auto"/>
              <w:bottom w:val="nil"/>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23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Mobile No.</w:t>
            </w:r>
          </w:p>
        </w:tc>
        <w:tc>
          <w:tcPr>
            <w:tcW w:w="1272"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r>
      <w:tr w:rsidR="00155338" w:rsidRPr="000D3858" w:rsidTr="002348B0">
        <w:tc>
          <w:tcPr>
            <w:tcW w:w="440" w:type="pct"/>
            <w:tcBorders>
              <w:top w:val="nil"/>
              <w:left w:val="single" w:sz="6" w:space="0" w:color="auto"/>
              <w:bottom w:val="single" w:sz="4"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2372" w:type="pct"/>
            <w:tcBorders>
              <w:top w:val="single" w:sz="6" w:space="0" w:color="auto"/>
              <w:left w:val="single" w:sz="6" w:space="0" w:color="auto"/>
              <w:bottom w:val="single" w:sz="4" w:space="0" w:color="auto"/>
              <w:right w:val="single" w:sz="6" w:space="0" w:color="auto"/>
            </w:tcBorders>
            <w:vAlign w:val="center"/>
          </w:tcPr>
          <w:p w:rsidR="00155338" w:rsidRPr="000D3858" w:rsidRDefault="00155338"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E-mail ID</w:t>
            </w:r>
          </w:p>
        </w:tc>
        <w:tc>
          <w:tcPr>
            <w:tcW w:w="1272" w:type="pct"/>
            <w:tcBorders>
              <w:top w:val="single" w:sz="6" w:space="0" w:color="auto"/>
              <w:left w:val="single" w:sz="6" w:space="0" w:color="auto"/>
              <w:bottom w:val="single" w:sz="4"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155338" w:rsidRPr="000D3858" w:rsidRDefault="00155338" w:rsidP="002348B0">
            <w:pPr>
              <w:pStyle w:val="Style23"/>
              <w:widowControl/>
              <w:spacing w:before="60" w:after="60"/>
              <w:jc w:val="left"/>
              <w:rPr>
                <w:rFonts w:cs="Arial"/>
              </w:rPr>
            </w:pPr>
          </w:p>
        </w:tc>
      </w:tr>
      <w:tr w:rsidR="00927CAA" w:rsidRPr="000D3858" w:rsidTr="002348B0">
        <w:tc>
          <w:tcPr>
            <w:tcW w:w="440" w:type="pct"/>
            <w:vMerge w:val="restart"/>
            <w:tcBorders>
              <w:top w:val="single" w:sz="4" w:space="0" w:color="auto"/>
              <w:left w:val="single" w:sz="4" w:space="0" w:color="auto"/>
              <w:bottom w:val="single" w:sz="4" w:space="0" w:color="auto"/>
              <w:right w:val="single" w:sz="4" w:space="0" w:color="auto"/>
            </w:tcBorders>
            <w:vAlign w:val="center"/>
          </w:tcPr>
          <w:p w:rsidR="00927CAA" w:rsidRPr="000D3858" w:rsidRDefault="00927CAA"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5.</w:t>
            </w:r>
          </w:p>
        </w:tc>
        <w:tc>
          <w:tcPr>
            <w:tcW w:w="3644" w:type="pct"/>
            <w:gridSpan w:val="2"/>
            <w:tcBorders>
              <w:top w:val="single" w:sz="4" w:space="0" w:color="auto"/>
              <w:left w:val="single" w:sz="4" w:space="0" w:color="auto"/>
              <w:bottom w:val="single" w:sz="4" w:space="0" w:color="auto"/>
              <w:right w:val="single" w:sz="4" w:space="0" w:color="auto"/>
            </w:tcBorders>
            <w:vAlign w:val="center"/>
          </w:tcPr>
          <w:p w:rsidR="00927CAA" w:rsidRPr="000D3858" w:rsidRDefault="00927CAA" w:rsidP="002348B0">
            <w:pPr>
              <w:pStyle w:val="Style75"/>
              <w:widowControl/>
              <w:spacing w:before="60" w:after="60"/>
              <w:jc w:val="left"/>
              <w:rPr>
                <w:rStyle w:val="FontStyle138"/>
                <w:rFonts w:ascii="Arial" w:hAnsi="Arial" w:cs="Arial"/>
                <w:sz w:val="24"/>
                <w:szCs w:val="24"/>
                <w:lang w:val="en-US" w:eastAsia="en-US"/>
              </w:rPr>
            </w:pPr>
            <w:r w:rsidRPr="000D3858">
              <w:rPr>
                <w:rStyle w:val="FontStyle138"/>
                <w:rFonts w:ascii="Arial" w:hAnsi="Arial" w:cs="Arial"/>
                <w:sz w:val="24"/>
                <w:szCs w:val="24"/>
                <w:lang w:val="en-US" w:eastAsia="en-US"/>
              </w:rPr>
              <w:t>Bank Details</w:t>
            </w:r>
          </w:p>
        </w:tc>
        <w:tc>
          <w:tcPr>
            <w:tcW w:w="916" w:type="pct"/>
            <w:tcBorders>
              <w:top w:val="single" w:sz="6" w:space="0" w:color="auto"/>
              <w:left w:val="single" w:sz="4" w:space="0" w:color="auto"/>
              <w:bottom w:val="single" w:sz="6" w:space="0" w:color="auto"/>
              <w:right w:val="single" w:sz="6" w:space="0" w:color="auto"/>
            </w:tcBorders>
            <w:vAlign w:val="center"/>
          </w:tcPr>
          <w:p w:rsidR="00927CAA" w:rsidRPr="000D3858" w:rsidRDefault="00927CAA" w:rsidP="002348B0">
            <w:pPr>
              <w:pStyle w:val="Style23"/>
              <w:widowControl/>
              <w:spacing w:before="60" w:after="60"/>
              <w:jc w:val="left"/>
              <w:rPr>
                <w:rFonts w:cs="Arial"/>
              </w:rPr>
            </w:pPr>
          </w:p>
        </w:tc>
      </w:tr>
      <w:tr w:rsidR="00927CAA" w:rsidRPr="000D3858" w:rsidTr="002348B0">
        <w:tc>
          <w:tcPr>
            <w:tcW w:w="440" w:type="pct"/>
            <w:vMerge/>
            <w:tcBorders>
              <w:top w:val="single" w:sz="4" w:space="0" w:color="auto"/>
              <w:left w:val="single" w:sz="4" w:space="0" w:color="auto"/>
              <w:bottom w:val="single" w:sz="4" w:space="0" w:color="auto"/>
              <w:right w:val="single" w:sz="4" w:space="0" w:color="auto"/>
            </w:tcBorders>
            <w:vAlign w:val="center"/>
          </w:tcPr>
          <w:p w:rsidR="00927CAA" w:rsidRPr="000D3858" w:rsidRDefault="00927CAA" w:rsidP="002348B0">
            <w:pPr>
              <w:pStyle w:val="Style23"/>
              <w:widowControl/>
              <w:spacing w:before="60" w:after="60"/>
              <w:jc w:val="left"/>
              <w:rPr>
                <w:rFonts w:cs="Arial"/>
              </w:rPr>
            </w:pPr>
          </w:p>
        </w:tc>
        <w:tc>
          <w:tcPr>
            <w:tcW w:w="2372" w:type="pct"/>
            <w:tcBorders>
              <w:top w:val="single" w:sz="4" w:space="0" w:color="auto"/>
              <w:left w:val="single" w:sz="4" w:space="0" w:color="auto"/>
              <w:bottom w:val="single" w:sz="4" w:space="0" w:color="auto"/>
              <w:right w:val="single" w:sz="4" w:space="0" w:color="auto"/>
            </w:tcBorders>
            <w:vAlign w:val="center"/>
          </w:tcPr>
          <w:p w:rsidR="00927CAA" w:rsidRPr="000D3858" w:rsidRDefault="00927CAA"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a) Name of the Bank</w:t>
            </w:r>
          </w:p>
        </w:tc>
        <w:tc>
          <w:tcPr>
            <w:tcW w:w="1272" w:type="pct"/>
            <w:tcBorders>
              <w:top w:val="single" w:sz="6" w:space="0" w:color="auto"/>
              <w:left w:val="single" w:sz="4" w:space="0" w:color="auto"/>
              <w:bottom w:val="single" w:sz="6" w:space="0" w:color="auto"/>
              <w:right w:val="single" w:sz="6" w:space="0" w:color="auto"/>
            </w:tcBorders>
            <w:vAlign w:val="center"/>
          </w:tcPr>
          <w:p w:rsidR="00927CAA" w:rsidRPr="000D3858" w:rsidRDefault="00927CAA"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927CAA" w:rsidRPr="000D3858" w:rsidRDefault="00927CAA" w:rsidP="002348B0">
            <w:pPr>
              <w:pStyle w:val="Style23"/>
              <w:widowControl/>
              <w:spacing w:before="60" w:after="60"/>
              <w:jc w:val="left"/>
              <w:rPr>
                <w:rFonts w:cs="Arial"/>
              </w:rPr>
            </w:pPr>
          </w:p>
        </w:tc>
      </w:tr>
      <w:tr w:rsidR="00927CAA" w:rsidRPr="000D3858" w:rsidTr="002348B0">
        <w:tc>
          <w:tcPr>
            <w:tcW w:w="440" w:type="pct"/>
            <w:vMerge/>
            <w:tcBorders>
              <w:top w:val="single" w:sz="4" w:space="0" w:color="auto"/>
              <w:left w:val="single" w:sz="4" w:space="0" w:color="auto"/>
              <w:bottom w:val="single" w:sz="4" w:space="0" w:color="auto"/>
              <w:right w:val="single" w:sz="4" w:space="0" w:color="auto"/>
            </w:tcBorders>
            <w:vAlign w:val="center"/>
          </w:tcPr>
          <w:p w:rsidR="00927CAA" w:rsidRPr="000D3858" w:rsidRDefault="00927CAA" w:rsidP="002348B0">
            <w:pPr>
              <w:pStyle w:val="Style23"/>
              <w:widowControl/>
              <w:spacing w:before="60" w:after="60"/>
              <w:jc w:val="left"/>
              <w:rPr>
                <w:rFonts w:cs="Arial"/>
              </w:rPr>
            </w:pPr>
          </w:p>
        </w:tc>
        <w:tc>
          <w:tcPr>
            <w:tcW w:w="2372" w:type="pct"/>
            <w:tcBorders>
              <w:top w:val="single" w:sz="4" w:space="0" w:color="auto"/>
              <w:left w:val="single" w:sz="4" w:space="0" w:color="auto"/>
              <w:bottom w:val="single" w:sz="4" w:space="0" w:color="auto"/>
              <w:right w:val="single" w:sz="4" w:space="0" w:color="auto"/>
            </w:tcBorders>
            <w:vAlign w:val="center"/>
          </w:tcPr>
          <w:p w:rsidR="00927CAA" w:rsidRPr="000D3858" w:rsidRDefault="00927CAA" w:rsidP="002348B0">
            <w:pPr>
              <w:pStyle w:val="Style33"/>
              <w:widowControl/>
              <w:spacing w:before="60" w:after="60" w:line="274" w:lineRule="exact"/>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b) Branch Name &amp; address</w:t>
            </w:r>
          </w:p>
        </w:tc>
        <w:tc>
          <w:tcPr>
            <w:tcW w:w="1272" w:type="pct"/>
            <w:tcBorders>
              <w:top w:val="single" w:sz="6" w:space="0" w:color="auto"/>
              <w:left w:val="single" w:sz="4" w:space="0" w:color="auto"/>
              <w:bottom w:val="single" w:sz="6" w:space="0" w:color="auto"/>
              <w:right w:val="single" w:sz="6" w:space="0" w:color="auto"/>
            </w:tcBorders>
            <w:vAlign w:val="center"/>
          </w:tcPr>
          <w:p w:rsidR="00927CAA" w:rsidRPr="000D3858" w:rsidRDefault="00927CAA"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927CAA" w:rsidRPr="000D3858" w:rsidRDefault="00927CAA" w:rsidP="002348B0">
            <w:pPr>
              <w:pStyle w:val="Style23"/>
              <w:widowControl/>
              <w:spacing w:before="60" w:after="60"/>
              <w:jc w:val="left"/>
              <w:rPr>
                <w:rFonts w:cs="Arial"/>
              </w:rPr>
            </w:pPr>
          </w:p>
        </w:tc>
      </w:tr>
      <w:tr w:rsidR="00927CAA" w:rsidRPr="000D3858" w:rsidTr="002348B0">
        <w:tc>
          <w:tcPr>
            <w:tcW w:w="440" w:type="pct"/>
            <w:vMerge/>
            <w:tcBorders>
              <w:top w:val="single" w:sz="4" w:space="0" w:color="auto"/>
              <w:left w:val="single" w:sz="4" w:space="0" w:color="auto"/>
              <w:bottom w:val="single" w:sz="4" w:space="0" w:color="auto"/>
              <w:right w:val="single" w:sz="4" w:space="0" w:color="auto"/>
            </w:tcBorders>
            <w:vAlign w:val="center"/>
          </w:tcPr>
          <w:p w:rsidR="00927CAA" w:rsidRPr="000D3858" w:rsidRDefault="00927CAA" w:rsidP="002348B0">
            <w:pPr>
              <w:pStyle w:val="Style23"/>
              <w:widowControl/>
              <w:spacing w:before="60" w:after="60"/>
              <w:jc w:val="left"/>
              <w:rPr>
                <w:rFonts w:cs="Arial"/>
              </w:rPr>
            </w:pPr>
          </w:p>
        </w:tc>
        <w:tc>
          <w:tcPr>
            <w:tcW w:w="2372" w:type="pct"/>
            <w:tcBorders>
              <w:top w:val="single" w:sz="4" w:space="0" w:color="auto"/>
              <w:left w:val="single" w:sz="4" w:space="0" w:color="auto"/>
              <w:bottom w:val="single" w:sz="4" w:space="0" w:color="auto"/>
              <w:right w:val="single" w:sz="4" w:space="0" w:color="auto"/>
            </w:tcBorders>
            <w:vAlign w:val="center"/>
          </w:tcPr>
          <w:p w:rsidR="00927CAA" w:rsidRPr="000D3858" w:rsidRDefault="00927CAA"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c) Branch Code No.</w:t>
            </w:r>
          </w:p>
        </w:tc>
        <w:tc>
          <w:tcPr>
            <w:tcW w:w="1272" w:type="pct"/>
            <w:tcBorders>
              <w:top w:val="single" w:sz="6" w:space="0" w:color="auto"/>
              <w:left w:val="single" w:sz="4" w:space="0" w:color="auto"/>
              <w:bottom w:val="single" w:sz="6" w:space="0" w:color="auto"/>
              <w:right w:val="single" w:sz="6" w:space="0" w:color="auto"/>
            </w:tcBorders>
            <w:vAlign w:val="center"/>
          </w:tcPr>
          <w:p w:rsidR="00927CAA" w:rsidRPr="000D3858" w:rsidRDefault="00927CAA"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927CAA" w:rsidRPr="000D3858" w:rsidRDefault="00927CAA" w:rsidP="002348B0">
            <w:pPr>
              <w:pStyle w:val="Style23"/>
              <w:widowControl/>
              <w:spacing w:before="60" w:after="60"/>
              <w:jc w:val="left"/>
              <w:rPr>
                <w:rFonts w:cs="Arial"/>
              </w:rPr>
            </w:pPr>
          </w:p>
        </w:tc>
      </w:tr>
      <w:tr w:rsidR="00927CAA" w:rsidRPr="000D3858" w:rsidTr="002348B0">
        <w:tc>
          <w:tcPr>
            <w:tcW w:w="440" w:type="pct"/>
            <w:vMerge/>
            <w:tcBorders>
              <w:top w:val="single" w:sz="4" w:space="0" w:color="auto"/>
              <w:left w:val="single" w:sz="4" w:space="0" w:color="auto"/>
              <w:bottom w:val="single" w:sz="4" w:space="0" w:color="auto"/>
              <w:right w:val="single" w:sz="4" w:space="0" w:color="auto"/>
            </w:tcBorders>
            <w:vAlign w:val="center"/>
          </w:tcPr>
          <w:p w:rsidR="00927CAA" w:rsidRPr="000D3858" w:rsidRDefault="00927CAA" w:rsidP="002348B0">
            <w:pPr>
              <w:pStyle w:val="Style23"/>
              <w:widowControl/>
              <w:spacing w:before="60" w:after="60"/>
              <w:jc w:val="left"/>
              <w:rPr>
                <w:rFonts w:cs="Arial"/>
              </w:rPr>
            </w:pPr>
          </w:p>
        </w:tc>
        <w:tc>
          <w:tcPr>
            <w:tcW w:w="2372" w:type="pct"/>
            <w:tcBorders>
              <w:top w:val="single" w:sz="4" w:space="0" w:color="auto"/>
              <w:left w:val="single" w:sz="4" w:space="0" w:color="auto"/>
              <w:bottom w:val="single" w:sz="4" w:space="0" w:color="auto"/>
              <w:right w:val="single" w:sz="4" w:space="0" w:color="auto"/>
            </w:tcBorders>
            <w:vAlign w:val="center"/>
          </w:tcPr>
          <w:p w:rsidR="00927CAA" w:rsidRPr="000D3858" w:rsidRDefault="00927CAA" w:rsidP="002348B0">
            <w:pPr>
              <w:pStyle w:val="Style33"/>
              <w:widowControl/>
              <w:spacing w:before="60" w:after="60" w:line="283" w:lineRule="exact"/>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d) Branch Manager Mobile No.</w:t>
            </w:r>
          </w:p>
        </w:tc>
        <w:tc>
          <w:tcPr>
            <w:tcW w:w="1272" w:type="pct"/>
            <w:tcBorders>
              <w:top w:val="single" w:sz="6" w:space="0" w:color="auto"/>
              <w:left w:val="single" w:sz="4" w:space="0" w:color="auto"/>
              <w:bottom w:val="single" w:sz="6" w:space="0" w:color="auto"/>
              <w:right w:val="single" w:sz="6" w:space="0" w:color="auto"/>
            </w:tcBorders>
            <w:vAlign w:val="center"/>
          </w:tcPr>
          <w:p w:rsidR="00927CAA" w:rsidRPr="000D3858" w:rsidRDefault="00927CAA"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927CAA" w:rsidRPr="000D3858" w:rsidRDefault="00927CAA" w:rsidP="002348B0">
            <w:pPr>
              <w:pStyle w:val="Style23"/>
              <w:widowControl/>
              <w:spacing w:before="60" w:after="60"/>
              <w:jc w:val="left"/>
              <w:rPr>
                <w:rFonts w:cs="Arial"/>
              </w:rPr>
            </w:pPr>
          </w:p>
        </w:tc>
      </w:tr>
      <w:tr w:rsidR="00927CAA" w:rsidRPr="000D3858" w:rsidTr="002348B0">
        <w:tc>
          <w:tcPr>
            <w:tcW w:w="440" w:type="pct"/>
            <w:vMerge/>
            <w:tcBorders>
              <w:top w:val="single" w:sz="4" w:space="0" w:color="auto"/>
              <w:left w:val="single" w:sz="4" w:space="0" w:color="auto"/>
              <w:bottom w:val="single" w:sz="4" w:space="0" w:color="auto"/>
              <w:right w:val="single" w:sz="4" w:space="0" w:color="auto"/>
            </w:tcBorders>
            <w:vAlign w:val="center"/>
          </w:tcPr>
          <w:p w:rsidR="00927CAA" w:rsidRPr="000D3858" w:rsidRDefault="00927CAA" w:rsidP="002348B0">
            <w:pPr>
              <w:pStyle w:val="Style23"/>
              <w:widowControl/>
              <w:spacing w:before="60" w:after="60"/>
              <w:jc w:val="left"/>
              <w:rPr>
                <w:rFonts w:cs="Arial"/>
              </w:rPr>
            </w:pPr>
          </w:p>
        </w:tc>
        <w:tc>
          <w:tcPr>
            <w:tcW w:w="2372" w:type="pct"/>
            <w:tcBorders>
              <w:top w:val="single" w:sz="4" w:space="0" w:color="auto"/>
              <w:left w:val="single" w:sz="4" w:space="0" w:color="auto"/>
              <w:bottom w:val="single" w:sz="4" w:space="0" w:color="auto"/>
              <w:right w:val="single" w:sz="4" w:space="0" w:color="auto"/>
            </w:tcBorders>
            <w:vAlign w:val="center"/>
          </w:tcPr>
          <w:p w:rsidR="00927CAA" w:rsidRPr="000D3858" w:rsidRDefault="00927CAA"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e) Branch Telephone no</w:t>
            </w:r>
          </w:p>
        </w:tc>
        <w:tc>
          <w:tcPr>
            <w:tcW w:w="1272" w:type="pct"/>
            <w:tcBorders>
              <w:top w:val="single" w:sz="6" w:space="0" w:color="auto"/>
              <w:left w:val="single" w:sz="4" w:space="0" w:color="auto"/>
              <w:bottom w:val="single" w:sz="6" w:space="0" w:color="auto"/>
              <w:right w:val="single" w:sz="6" w:space="0" w:color="auto"/>
            </w:tcBorders>
            <w:vAlign w:val="center"/>
          </w:tcPr>
          <w:p w:rsidR="00927CAA" w:rsidRPr="000D3858" w:rsidRDefault="00927CAA"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927CAA" w:rsidRPr="000D3858" w:rsidRDefault="00927CAA" w:rsidP="002348B0">
            <w:pPr>
              <w:pStyle w:val="Style23"/>
              <w:widowControl/>
              <w:spacing w:before="60" w:after="60"/>
              <w:jc w:val="left"/>
              <w:rPr>
                <w:rFonts w:cs="Arial"/>
              </w:rPr>
            </w:pPr>
          </w:p>
        </w:tc>
      </w:tr>
      <w:tr w:rsidR="00927CAA" w:rsidRPr="000D3858" w:rsidTr="002348B0">
        <w:tc>
          <w:tcPr>
            <w:tcW w:w="440" w:type="pct"/>
            <w:vMerge/>
            <w:tcBorders>
              <w:top w:val="single" w:sz="4" w:space="0" w:color="auto"/>
              <w:left w:val="single" w:sz="4" w:space="0" w:color="auto"/>
              <w:bottom w:val="single" w:sz="4" w:space="0" w:color="auto"/>
              <w:right w:val="single" w:sz="4" w:space="0" w:color="auto"/>
            </w:tcBorders>
            <w:vAlign w:val="center"/>
          </w:tcPr>
          <w:p w:rsidR="00927CAA" w:rsidRPr="000D3858" w:rsidRDefault="00927CAA" w:rsidP="002348B0">
            <w:pPr>
              <w:pStyle w:val="Style23"/>
              <w:widowControl/>
              <w:spacing w:before="60" w:after="60"/>
              <w:jc w:val="left"/>
              <w:rPr>
                <w:rFonts w:cs="Arial"/>
              </w:rPr>
            </w:pPr>
          </w:p>
        </w:tc>
        <w:tc>
          <w:tcPr>
            <w:tcW w:w="2372" w:type="pct"/>
            <w:tcBorders>
              <w:top w:val="single" w:sz="4" w:space="0" w:color="auto"/>
              <w:left w:val="single" w:sz="4" w:space="0" w:color="auto"/>
              <w:bottom w:val="single" w:sz="4" w:space="0" w:color="auto"/>
              <w:right w:val="single" w:sz="4" w:space="0" w:color="auto"/>
            </w:tcBorders>
            <w:vAlign w:val="center"/>
          </w:tcPr>
          <w:p w:rsidR="00927CAA" w:rsidRPr="000D3858" w:rsidRDefault="00927CAA"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f) Branch E-mail ID</w:t>
            </w:r>
          </w:p>
        </w:tc>
        <w:tc>
          <w:tcPr>
            <w:tcW w:w="1272" w:type="pct"/>
            <w:tcBorders>
              <w:top w:val="single" w:sz="6" w:space="0" w:color="auto"/>
              <w:left w:val="single" w:sz="4" w:space="0" w:color="auto"/>
              <w:bottom w:val="single" w:sz="6" w:space="0" w:color="auto"/>
              <w:right w:val="single" w:sz="6" w:space="0" w:color="auto"/>
            </w:tcBorders>
            <w:vAlign w:val="center"/>
          </w:tcPr>
          <w:p w:rsidR="00927CAA" w:rsidRPr="000D3858" w:rsidRDefault="00927CAA"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927CAA" w:rsidRPr="000D3858" w:rsidRDefault="00927CAA" w:rsidP="002348B0">
            <w:pPr>
              <w:pStyle w:val="Style23"/>
              <w:widowControl/>
              <w:spacing w:before="60" w:after="60"/>
              <w:jc w:val="left"/>
              <w:rPr>
                <w:rFonts w:cs="Arial"/>
              </w:rPr>
            </w:pPr>
          </w:p>
        </w:tc>
      </w:tr>
      <w:tr w:rsidR="00927CAA" w:rsidRPr="000D3858" w:rsidTr="002348B0">
        <w:tc>
          <w:tcPr>
            <w:tcW w:w="440" w:type="pct"/>
            <w:vMerge/>
            <w:tcBorders>
              <w:top w:val="single" w:sz="4" w:space="0" w:color="auto"/>
              <w:left w:val="single" w:sz="4" w:space="0" w:color="auto"/>
              <w:bottom w:val="single" w:sz="4" w:space="0" w:color="auto"/>
              <w:right w:val="single" w:sz="4" w:space="0" w:color="auto"/>
            </w:tcBorders>
            <w:vAlign w:val="center"/>
          </w:tcPr>
          <w:p w:rsidR="00927CAA" w:rsidRPr="000D3858" w:rsidRDefault="00927CAA" w:rsidP="002348B0">
            <w:pPr>
              <w:pStyle w:val="Style23"/>
              <w:widowControl/>
              <w:spacing w:before="60" w:after="60"/>
              <w:jc w:val="left"/>
              <w:rPr>
                <w:rFonts w:cs="Arial"/>
              </w:rPr>
            </w:pPr>
          </w:p>
        </w:tc>
        <w:tc>
          <w:tcPr>
            <w:tcW w:w="2372" w:type="pct"/>
            <w:tcBorders>
              <w:top w:val="single" w:sz="4" w:space="0" w:color="auto"/>
              <w:left w:val="single" w:sz="4" w:space="0" w:color="auto"/>
              <w:bottom w:val="single" w:sz="4" w:space="0" w:color="auto"/>
              <w:right w:val="single" w:sz="4" w:space="0" w:color="auto"/>
            </w:tcBorders>
            <w:vAlign w:val="center"/>
          </w:tcPr>
          <w:p w:rsidR="00927CAA" w:rsidRPr="000D3858" w:rsidRDefault="00927CAA" w:rsidP="002348B0">
            <w:pPr>
              <w:pStyle w:val="Style33"/>
              <w:widowControl/>
              <w:spacing w:before="60" w:after="60" w:line="274" w:lineRule="exact"/>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g) </w:t>
            </w:r>
            <w:r w:rsidR="009057BF" w:rsidRPr="000D3858">
              <w:rPr>
                <w:rStyle w:val="FontStyle139"/>
                <w:rFonts w:ascii="Arial" w:hAnsi="Arial" w:cs="Arial"/>
                <w:sz w:val="24"/>
                <w:szCs w:val="24"/>
                <w:lang w:val="en-US" w:eastAsia="en-US"/>
              </w:rPr>
              <w:t>9-digit</w:t>
            </w:r>
            <w:r w:rsidRPr="000D3858">
              <w:rPr>
                <w:rStyle w:val="FontStyle139"/>
                <w:rFonts w:ascii="Arial" w:hAnsi="Arial" w:cs="Arial"/>
                <w:sz w:val="24"/>
                <w:szCs w:val="24"/>
                <w:lang w:val="en-US" w:eastAsia="en-US"/>
              </w:rPr>
              <w:t xml:space="preserve"> MICR code number of the bank and branch appearing on the MICR cheque issued by the </w:t>
            </w:r>
            <w:r w:rsidR="009057BF" w:rsidRPr="000D3858">
              <w:rPr>
                <w:rStyle w:val="FontStyle139"/>
                <w:rFonts w:ascii="Arial" w:hAnsi="Arial" w:cs="Arial"/>
                <w:sz w:val="24"/>
                <w:szCs w:val="24"/>
                <w:lang w:val="en-US" w:eastAsia="en-US"/>
              </w:rPr>
              <w:t>bank Branch</w:t>
            </w:r>
          </w:p>
        </w:tc>
        <w:tc>
          <w:tcPr>
            <w:tcW w:w="1272" w:type="pct"/>
            <w:tcBorders>
              <w:top w:val="single" w:sz="6" w:space="0" w:color="auto"/>
              <w:left w:val="single" w:sz="4" w:space="0" w:color="auto"/>
              <w:bottom w:val="single" w:sz="6" w:space="0" w:color="auto"/>
              <w:right w:val="single" w:sz="6" w:space="0" w:color="auto"/>
            </w:tcBorders>
            <w:vAlign w:val="center"/>
          </w:tcPr>
          <w:p w:rsidR="00927CAA" w:rsidRPr="000D3858" w:rsidRDefault="00927CAA"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927CAA" w:rsidRPr="000D3858" w:rsidRDefault="00927CAA" w:rsidP="002348B0">
            <w:pPr>
              <w:pStyle w:val="Style23"/>
              <w:widowControl/>
              <w:spacing w:before="60" w:after="60"/>
              <w:jc w:val="left"/>
              <w:rPr>
                <w:rFonts w:cs="Arial"/>
              </w:rPr>
            </w:pPr>
          </w:p>
        </w:tc>
      </w:tr>
      <w:tr w:rsidR="00927CAA" w:rsidRPr="000D3858" w:rsidTr="002348B0">
        <w:tc>
          <w:tcPr>
            <w:tcW w:w="440" w:type="pct"/>
            <w:vMerge/>
            <w:tcBorders>
              <w:top w:val="single" w:sz="4" w:space="0" w:color="auto"/>
              <w:left w:val="single" w:sz="4" w:space="0" w:color="auto"/>
              <w:bottom w:val="single" w:sz="4" w:space="0" w:color="auto"/>
              <w:right w:val="single" w:sz="4" w:space="0" w:color="auto"/>
            </w:tcBorders>
            <w:vAlign w:val="center"/>
          </w:tcPr>
          <w:p w:rsidR="00927CAA" w:rsidRPr="000D3858" w:rsidRDefault="00927CAA" w:rsidP="002348B0">
            <w:pPr>
              <w:pStyle w:val="Style23"/>
              <w:widowControl/>
              <w:spacing w:before="60" w:after="60"/>
              <w:jc w:val="left"/>
              <w:rPr>
                <w:rFonts w:cs="Arial"/>
              </w:rPr>
            </w:pPr>
          </w:p>
        </w:tc>
        <w:tc>
          <w:tcPr>
            <w:tcW w:w="2372" w:type="pct"/>
            <w:tcBorders>
              <w:top w:val="single" w:sz="4" w:space="0" w:color="auto"/>
              <w:left w:val="single" w:sz="4" w:space="0" w:color="auto"/>
              <w:bottom w:val="single" w:sz="4" w:space="0" w:color="auto"/>
              <w:right w:val="single" w:sz="4" w:space="0" w:color="auto"/>
            </w:tcBorders>
            <w:vAlign w:val="center"/>
          </w:tcPr>
          <w:p w:rsidR="00927CAA" w:rsidRPr="000D3858" w:rsidRDefault="009057BF"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h) Type</w:t>
            </w:r>
            <w:r w:rsidR="00927CAA" w:rsidRPr="000D3858">
              <w:rPr>
                <w:rStyle w:val="FontStyle139"/>
                <w:rFonts w:ascii="Arial" w:hAnsi="Arial" w:cs="Arial"/>
                <w:sz w:val="24"/>
                <w:szCs w:val="24"/>
                <w:lang w:val="en-US" w:eastAsia="en-US"/>
              </w:rPr>
              <w:t xml:space="preserve"> of </w:t>
            </w:r>
            <w:r w:rsidRPr="000D3858">
              <w:rPr>
                <w:rStyle w:val="FontStyle139"/>
                <w:rFonts w:ascii="Arial" w:hAnsi="Arial" w:cs="Arial"/>
                <w:sz w:val="24"/>
                <w:szCs w:val="24"/>
                <w:lang w:val="en-US" w:eastAsia="en-US"/>
              </w:rPr>
              <w:t>Account (</w:t>
            </w:r>
            <w:r w:rsidR="00927CAA" w:rsidRPr="000D3858">
              <w:rPr>
                <w:rStyle w:val="FontStyle139"/>
                <w:rFonts w:ascii="Arial" w:hAnsi="Arial" w:cs="Arial"/>
                <w:sz w:val="24"/>
                <w:szCs w:val="24"/>
                <w:lang w:val="en-US" w:eastAsia="en-US"/>
              </w:rPr>
              <w:t>Current / Savings)</w:t>
            </w:r>
          </w:p>
        </w:tc>
        <w:tc>
          <w:tcPr>
            <w:tcW w:w="1272" w:type="pct"/>
            <w:tcBorders>
              <w:top w:val="single" w:sz="6" w:space="0" w:color="auto"/>
              <w:left w:val="single" w:sz="4" w:space="0" w:color="auto"/>
              <w:bottom w:val="single" w:sz="6" w:space="0" w:color="auto"/>
              <w:right w:val="single" w:sz="6" w:space="0" w:color="auto"/>
            </w:tcBorders>
            <w:vAlign w:val="center"/>
          </w:tcPr>
          <w:p w:rsidR="00927CAA" w:rsidRPr="000D3858" w:rsidRDefault="00927CAA"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927CAA" w:rsidRPr="000D3858" w:rsidRDefault="00927CAA" w:rsidP="002348B0">
            <w:pPr>
              <w:pStyle w:val="Style23"/>
              <w:widowControl/>
              <w:spacing w:before="60" w:after="60"/>
              <w:jc w:val="left"/>
              <w:rPr>
                <w:rFonts w:cs="Arial"/>
              </w:rPr>
            </w:pPr>
          </w:p>
        </w:tc>
      </w:tr>
      <w:tr w:rsidR="00927CAA" w:rsidRPr="000D3858" w:rsidTr="002348B0">
        <w:tc>
          <w:tcPr>
            <w:tcW w:w="440" w:type="pct"/>
            <w:vMerge/>
            <w:tcBorders>
              <w:top w:val="single" w:sz="4" w:space="0" w:color="auto"/>
              <w:left w:val="single" w:sz="4" w:space="0" w:color="auto"/>
              <w:bottom w:val="single" w:sz="4" w:space="0" w:color="auto"/>
              <w:right w:val="single" w:sz="4" w:space="0" w:color="auto"/>
            </w:tcBorders>
            <w:vAlign w:val="center"/>
          </w:tcPr>
          <w:p w:rsidR="00927CAA" w:rsidRPr="000D3858" w:rsidRDefault="00927CAA" w:rsidP="002348B0">
            <w:pPr>
              <w:pStyle w:val="Style23"/>
              <w:widowControl/>
              <w:spacing w:before="60" w:after="60"/>
              <w:jc w:val="left"/>
              <w:rPr>
                <w:rFonts w:cs="Arial"/>
              </w:rPr>
            </w:pPr>
          </w:p>
        </w:tc>
        <w:tc>
          <w:tcPr>
            <w:tcW w:w="2372" w:type="pct"/>
            <w:tcBorders>
              <w:top w:val="single" w:sz="4" w:space="0" w:color="auto"/>
              <w:left w:val="single" w:sz="4" w:space="0" w:color="auto"/>
              <w:bottom w:val="single" w:sz="4" w:space="0" w:color="auto"/>
              <w:right w:val="single" w:sz="4" w:space="0" w:color="auto"/>
            </w:tcBorders>
            <w:vAlign w:val="center"/>
          </w:tcPr>
          <w:p w:rsidR="00927CAA" w:rsidRPr="000D3858" w:rsidRDefault="00927CAA"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i)Account Number (as appear in cheque book)</w:t>
            </w:r>
          </w:p>
        </w:tc>
        <w:tc>
          <w:tcPr>
            <w:tcW w:w="1272" w:type="pct"/>
            <w:tcBorders>
              <w:top w:val="single" w:sz="6" w:space="0" w:color="auto"/>
              <w:left w:val="single" w:sz="4" w:space="0" w:color="auto"/>
              <w:bottom w:val="single" w:sz="6" w:space="0" w:color="auto"/>
              <w:right w:val="single" w:sz="6" w:space="0" w:color="auto"/>
            </w:tcBorders>
            <w:vAlign w:val="center"/>
          </w:tcPr>
          <w:p w:rsidR="00927CAA" w:rsidRPr="000D3858" w:rsidRDefault="00927CAA"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927CAA" w:rsidRPr="000D3858" w:rsidRDefault="00927CAA" w:rsidP="002348B0">
            <w:pPr>
              <w:pStyle w:val="Style23"/>
              <w:widowControl/>
              <w:spacing w:before="60" w:after="60"/>
              <w:jc w:val="left"/>
              <w:rPr>
                <w:rFonts w:cs="Arial"/>
              </w:rPr>
            </w:pPr>
          </w:p>
        </w:tc>
      </w:tr>
      <w:tr w:rsidR="00762876" w:rsidRPr="000D3858" w:rsidTr="002348B0">
        <w:tc>
          <w:tcPr>
            <w:tcW w:w="440" w:type="pct"/>
            <w:tcBorders>
              <w:top w:val="single" w:sz="4" w:space="0" w:color="auto"/>
              <w:left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b/>
              </w:rPr>
            </w:pPr>
            <w:r w:rsidRPr="000D3858">
              <w:rPr>
                <w:rFonts w:cs="Arial"/>
                <w:b/>
              </w:rPr>
              <w:t>6</w:t>
            </w:r>
          </w:p>
        </w:tc>
        <w:tc>
          <w:tcPr>
            <w:tcW w:w="2372" w:type="pct"/>
            <w:tcBorders>
              <w:top w:val="single" w:sz="4" w:space="0" w:color="auto"/>
              <w:left w:val="single" w:sz="6" w:space="0" w:color="auto"/>
              <w:bottom w:val="single" w:sz="6" w:space="0" w:color="auto"/>
              <w:right w:val="single" w:sz="6" w:space="0" w:color="auto"/>
            </w:tcBorders>
            <w:vAlign w:val="center"/>
          </w:tcPr>
          <w:p w:rsidR="00762876" w:rsidRPr="000D3858" w:rsidRDefault="00762876" w:rsidP="002348B0">
            <w:pPr>
              <w:pStyle w:val="Style33"/>
              <w:widowControl/>
              <w:spacing w:before="60" w:after="60" w:line="240" w:lineRule="auto"/>
              <w:jc w:val="left"/>
              <w:rPr>
                <w:rStyle w:val="FontStyle139"/>
                <w:rFonts w:ascii="Arial" w:hAnsi="Arial" w:cs="Arial"/>
                <w:b/>
                <w:sz w:val="24"/>
                <w:szCs w:val="24"/>
                <w:lang w:val="en-US" w:eastAsia="en-US"/>
              </w:rPr>
            </w:pPr>
            <w:r w:rsidRPr="000D3858">
              <w:rPr>
                <w:rStyle w:val="FontStyle139"/>
                <w:rFonts w:ascii="Arial" w:hAnsi="Arial" w:cs="Arial"/>
                <w:b/>
                <w:sz w:val="24"/>
                <w:szCs w:val="24"/>
                <w:lang w:val="en-US" w:eastAsia="en-US"/>
              </w:rPr>
              <w:t>MANUFACTURING UNIT ADDRESS</w:t>
            </w:r>
          </w:p>
        </w:tc>
        <w:tc>
          <w:tcPr>
            <w:tcW w:w="1272"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r>
      <w:tr w:rsidR="00762876" w:rsidRPr="000D3858" w:rsidTr="002348B0">
        <w:tc>
          <w:tcPr>
            <w:tcW w:w="440" w:type="pct"/>
            <w:tcBorders>
              <w:left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c>
          <w:tcPr>
            <w:tcW w:w="2372"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UNIT 1 Details</w:t>
            </w:r>
          </w:p>
        </w:tc>
        <w:tc>
          <w:tcPr>
            <w:tcW w:w="1272"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r>
      <w:tr w:rsidR="00762876" w:rsidRPr="000D3858" w:rsidTr="002348B0">
        <w:tc>
          <w:tcPr>
            <w:tcW w:w="440" w:type="pct"/>
            <w:tcBorders>
              <w:left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c>
          <w:tcPr>
            <w:tcW w:w="2372"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33"/>
              <w:widowControl/>
              <w:spacing w:before="60" w:after="60" w:line="240" w:lineRule="auto"/>
              <w:jc w:val="left"/>
              <w:rPr>
                <w:rStyle w:val="FontStyle139"/>
                <w:rFonts w:ascii="Arial" w:hAnsi="Arial" w:cs="Arial"/>
                <w:sz w:val="24"/>
                <w:szCs w:val="24"/>
                <w:lang w:val="en-US" w:eastAsia="en-US"/>
              </w:rPr>
            </w:pPr>
          </w:p>
        </w:tc>
        <w:tc>
          <w:tcPr>
            <w:tcW w:w="1272"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r>
      <w:tr w:rsidR="00762876" w:rsidRPr="000D3858" w:rsidTr="002348B0">
        <w:tc>
          <w:tcPr>
            <w:tcW w:w="440" w:type="pct"/>
            <w:tcBorders>
              <w:left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c>
          <w:tcPr>
            <w:tcW w:w="2372"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33"/>
              <w:widowControl/>
              <w:spacing w:before="60" w:after="60" w:line="240" w:lineRule="auto"/>
              <w:jc w:val="left"/>
              <w:rPr>
                <w:rStyle w:val="FontStyle139"/>
                <w:rFonts w:ascii="Arial" w:hAnsi="Arial" w:cs="Arial"/>
                <w:sz w:val="24"/>
                <w:szCs w:val="24"/>
                <w:lang w:val="en-US" w:eastAsia="en-US"/>
              </w:rPr>
            </w:pPr>
          </w:p>
        </w:tc>
        <w:tc>
          <w:tcPr>
            <w:tcW w:w="1272"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r>
      <w:tr w:rsidR="00762876" w:rsidRPr="000D3858" w:rsidTr="002348B0">
        <w:tc>
          <w:tcPr>
            <w:tcW w:w="440" w:type="pct"/>
            <w:tcBorders>
              <w:left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c>
          <w:tcPr>
            <w:tcW w:w="2372"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UNIT 2 Details</w:t>
            </w:r>
          </w:p>
        </w:tc>
        <w:tc>
          <w:tcPr>
            <w:tcW w:w="1272"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r>
      <w:tr w:rsidR="00762876" w:rsidRPr="000D3858" w:rsidTr="002348B0">
        <w:tc>
          <w:tcPr>
            <w:tcW w:w="440" w:type="pct"/>
            <w:tcBorders>
              <w:left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c>
          <w:tcPr>
            <w:tcW w:w="2372"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33"/>
              <w:widowControl/>
              <w:spacing w:before="60" w:after="60" w:line="240" w:lineRule="auto"/>
              <w:jc w:val="left"/>
              <w:rPr>
                <w:rStyle w:val="FontStyle139"/>
                <w:rFonts w:ascii="Arial" w:hAnsi="Arial" w:cs="Arial"/>
                <w:sz w:val="24"/>
                <w:szCs w:val="24"/>
                <w:lang w:val="en-US" w:eastAsia="en-US"/>
              </w:rPr>
            </w:pPr>
          </w:p>
        </w:tc>
        <w:tc>
          <w:tcPr>
            <w:tcW w:w="1272"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r>
      <w:tr w:rsidR="00762876" w:rsidRPr="000D3858" w:rsidTr="002348B0">
        <w:tc>
          <w:tcPr>
            <w:tcW w:w="440" w:type="pct"/>
            <w:tcBorders>
              <w:left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c>
          <w:tcPr>
            <w:tcW w:w="2372" w:type="pct"/>
            <w:tcBorders>
              <w:top w:val="single" w:sz="6" w:space="0" w:color="auto"/>
              <w:left w:val="single" w:sz="6" w:space="0" w:color="auto"/>
              <w:bottom w:val="single" w:sz="6" w:space="0" w:color="auto"/>
              <w:right w:val="single" w:sz="6" w:space="0" w:color="auto"/>
            </w:tcBorders>
            <w:vAlign w:val="center"/>
          </w:tcPr>
          <w:p w:rsidR="00762876" w:rsidRPr="000D3858" w:rsidRDefault="00AC78DF" w:rsidP="002348B0">
            <w:pPr>
              <w:pStyle w:val="Style33"/>
              <w:widowControl/>
              <w:spacing w:before="60" w:after="60" w:line="240" w:lineRule="auto"/>
              <w:jc w:val="lef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w:t>
            </w:r>
          </w:p>
        </w:tc>
        <w:tc>
          <w:tcPr>
            <w:tcW w:w="1272"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r>
      <w:tr w:rsidR="00762876" w:rsidRPr="000D3858" w:rsidTr="002348B0">
        <w:tc>
          <w:tcPr>
            <w:tcW w:w="440" w:type="pct"/>
            <w:tcBorders>
              <w:left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c>
          <w:tcPr>
            <w:tcW w:w="2372"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33"/>
              <w:widowControl/>
              <w:spacing w:before="60" w:after="60" w:line="240" w:lineRule="auto"/>
              <w:jc w:val="left"/>
              <w:rPr>
                <w:rStyle w:val="FontStyle139"/>
                <w:rFonts w:ascii="Arial" w:hAnsi="Arial" w:cs="Arial"/>
                <w:sz w:val="24"/>
                <w:szCs w:val="24"/>
                <w:lang w:val="en-US" w:eastAsia="en-US"/>
              </w:rPr>
            </w:pPr>
          </w:p>
        </w:tc>
        <w:tc>
          <w:tcPr>
            <w:tcW w:w="1272"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r>
      <w:tr w:rsidR="00762876" w:rsidRPr="000D3858" w:rsidTr="002348B0">
        <w:tc>
          <w:tcPr>
            <w:tcW w:w="440" w:type="pct"/>
            <w:tcBorders>
              <w:left w:val="single" w:sz="6" w:space="0" w:color="auto"/>
              <w:bottom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c>
          <w:tcPr>
            <w:tcW w:w="2372"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33"/>
              <w:widowControl/>
              <w:spacing w:before="60" w:after="60" w:line="240" w:lineRule="auto"/>
              <w:jc w:val="left"/>
              <w:rPr>
                <w:rStyle w:val="FontStyle139"/>
                <w:rFonts w:ascii="Arial" w:hAnsi="Arial" w:cs="Arial"/>
                <w:sz w:val="24"/>
                <w:szCs w:val="24"/>
                <w:lang w:val="en-US" w:eastAsia="en-US"/>
              </w:rPr>
            </w:pPr>
          </w:p>
        </w:tc>
        <w:tc>
          <w:tcPr>
            <w:tcW w:w="1272"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c>
          <w:tcPr>
            <w:tcW w:w="916" w:type="pct"/>
            <w:tcBorders>
              <w:top w:val="single" w:sz="6" w:space="0" w:color="auto"/>
              <w:left w:val="single" w:sz="6" w:space="0" w:color="auto"/>
              <w:bottom w:val="single" w:sz="6" w:space="0" w:color="auto"/>
              <w:right w:val="single" w:sz="6" w:space="0" w:color="auto"/>
            </w:tcBorders>
            <w:vAlign w:val="center"/>
          </w:tcPr>
          <w:p w:rsidR="00762876" w:rsidRPr="000D3858" w:rsidRDefault="00762876" w:rsidP="002348B0">
            <w:pPr>
              <w:pStyle w:val="Style23"/>
              <w:widowControl/>
              <w:spacing w:before="60" w:after="60"/>
              <w:jc w:val="left"/>
              <w:rPr>
                <w:rFonts w:cs="Arial"/>
              </w:rPr>
            </w:pPr>
          </w:p>
        </w:tc>
      </w:tr>
    </w:tbl>
    <w:p w:rsidR="00155338" w:rsidRPr="000D3858" w:rsidRDefault="00155338" w:rsidP="003A4D95">
      <w:pPr>
        <w:pStyle w:val="Style57"/>
        <w:widowControl/>
        <w:spacing w:line="240" w:lineRule="exact"/>
        <w:rPr>
          <w:rFonts w:cs="Arial"/>
        </w:rPr>
      </w:pPr>
    </w:p>
    <w:p w:rsidR="00155338" w:rsidRPr="000D3858" w:rsidRDefault="00155338" w:rsidP="003A4D95">
      <w:pPr>
        <w:pStyle w:val="Style57"/>
        <w:widowControl/>
        <w:spacing w:before="235"/>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(In lieu of the bank certificate to be obtained, please </w:t>
      </w:r>
      <w:r w:rsidRPr="000D3858">
        <w:rPr>
          <w:rStyle w:val="FontStyle138"/>
          <w:rFonts w:ascii="Arial" w:hAnsi="Arial" w:cs="Arial"/>
          <w:sz w:val="24"/>
          <w:szCs w:val="24"/>
          <w:u w:val="single"/>
          <w:lang w:val="en-US" w:eastAsia="en-US"/>
        </w:rPr>
        <w:t>upload the original cancelled cheque</w:t>
      </w:r>
      <w:r w:rsidRPr="000D3858">
        <w:rPr>
          <w:rStyle w:val="FontStyle139"/>
          <w:rFonts w:ascii="Arial" w:hAnsi="Arial" w:cs="Arial"/>
          <w:sz w:val="24"/>
          <w:szCs w:val="24"/>
          <w:lang w:val="en-US" w:eastAsia="en-US"/>
        </w:rPr>
        <w:t>issued by your bank for verification of the above particulars).</w:t>
      </w:r>
    </w:p>
    <w:p w:rsidR="00155338" w:rsidRPr="000D3858" w:rsidRDefault="00155338" w:rsidP="003A4D95">
      <w:pPr>
        <w:pStyle w:val="Style24"/>
        <w:widowControl/>
        <w:spacing w:before="168" w:after="936" w:line="298" w:lineRule="exact"/>
        <w:ind w:firstLine="547"/>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 xml:space="preserve">I / We hereby declare that the particulars given above are correct and complete. If the transaction is delayed or not effected at all the reasons of incomplete or incorrect information, I would not hold </w:t>
      </w:r>
      <w:r w:rsidR="005A126F" w:rsidRPr="000D3858">
        <w:rPr>
          <w:rStyle w:val="FontStyle139"/>
          <w:rFonts w:ascii="Arial" w:hAnsi="Arial" w:cs="Arial"/>
          <w:sz w:val="24"/>
          <w:szCs w:val="24"/>
          <w:lang w:val="en-US" w:eastAsia="en-US"/>
        </w:rPr>
        <w:t>APMSIDC</w:t>
      </w:r>
      <w:r w:rsidRPr="000D3858">
        <w:rPr>
          <w:rStyle w:val="FontStyle139"/>
          <w:rFonts w:ascii="Arial" w:hAnsi="Arial" w:cs="Arial"/>
          <w:sz w:val="24"/>
          <w:szCs w:val="24"/>
          <w:lang w:val="en-US" w:eastAsia="en-US"/>
        </w:rPr>
        <w:t xml:space="preserve"> responsible. I have read the conditions of the tender / Price agreement and agree to discharge the responsibility expected of me / from the company as a tenderer / successful tenderer.</w:t>
      </w:r>
    </w:p>
    <w:p w:rsidR="00155338" w:rsidRPr="000D3858" w:rsidRDefault="00155338" w:rsidP="003A4D95">
      <w:pPr>
        <w:pStyle w:val="Style24"/>
        <w:widowControl/>
        <w:spacing w:before="168" w:after="936" w:line="298" w:lineRule="exact"/>
        <w:ind w:firstLine="547"/>
        <w:rPr>
          <w:rStyle w:val="FontStyle139"/>
          <w:rFonts w:ascii="Arial" w:hAnsi="Arial" w:cs="Arial"/>
          <w:sz w:val="24"/>
          <w:szCs w:val="24"/>
          <w:lang w:val="en-US" w:eastAsia="en-US"/>
        </w:rPr>
        <w:sectPr w:rsidR="00155338" w:rsidRPr="000D3858" w:rsidSect="00282116">
          <w:footerReference w:type="even" r:id="rId30"/>
          <w:footerReference w:type="default" r:id="rId31"/>
          <w:pgSz w:w="11907" w:h="16839" w:code="9"/>
          <w:pgMar w:top="1605" w:right="850" w:bottom="1440" w:left="1134" w:header="720" w:footer="720" w:gutter="0"/>
          <w:pgBorders w:offsetFrom="page">
            <w:top w:val="single" w:sz="4" w:space="24" w:color="auto"/>
            <w:left w:val="single" w:sz="4" w:space="24" w:color="auto"/>
            <w:bottom w:val="single" w:sz="4" w:space="24" w:color="auto"/>
            <w:right w:val="single" w:sz="4" w:space="24" w:color="auto"/>
          </w:pgBorders>
          <w:cols w:space="60"/>
          <w:noEndnote/>
        </w:sectPr>
      </w:pPr>
    </w:p>
    <w:p w:rsidR="00155338" w:rsidRPr="000D3858" w:rsidRDefault="00155338" w:rsidP="003A4D95">
      <w:pPr>
        <w:pStyle w:val="Style57"/>
        <w:widowControl/>
        <w:spacing w:line="461" w:lineRule="exac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lastRenderedPageBreak/>
        <w:t>Date: Place:</w:t>
      </w:r>
    </w:p>
    <w:p w:rsidR="00155338" w:rsidRPr="000D3858" w:rsidRDefault="00155338" w:rsidP="003A4D95">
      <w:pPr>
        <w:pStyle w:val="Style26"/>
        <w:widowControl/>
        <w:tabs>
          <w:tab w:val="left" w:pos="3754"/>
        </w:tabs>
        <w:spacing w:before="173" w:line="240"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br w:type="column"/>
      </w:r>
      <w:r w:rsidRPr="000D3858">
        <w:rPr>
          <w:rStyle w:val="FontStyle139"/>
          <w:rFonts w:ascii="Arial" w:hAnsi="Arial" w:cs="Arial"/>
          <w:sz w:val="24"/>
          <w:szCs w:val="24"/>
          <w:lang w:val="en-US" w:eastAsia="en-US"/>
        </w:rPr>
        <w:lastRenderedPageBreak/>
        <w:t>Company Seal</w:t>
      </w:r>
      <w:r w:rsidRPr="000D3858">
        <w:rPr>
          <w:rStyle w:val="FontStyle139"/>
          <w:rFonts w:ascii="Arial" w:hAnsi="Arial" w:cs="Arial"/>
          <w:sz w:val="24"/>
          <w:szCs w:val="24"/>
          <w:lang w:val="en-US" w:eastAsia="en-US"/>
        </w:rPr>
        <w:tab/>
        <w:t>Signature</w:t>
      </w:r>
    </w:p>
    <w:p w:rsidR="00155338" w:rsidRPr="000D3858" w:rsidRDefault="00155338" w:rsidP="003A4D95">
      <w:pPr>
        <w:pStyle w:val="Style26"/>
        <w:widowControl/>
        <w:spacing w:before="202" w:line="240"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(Name of the person signing &amp; designation)</w:t>
      </w:r>
    </w:p>
    <w:p w:rsidR="00155338" w:rsidRPr="000D3858" w:rsidRDefault="00155338" w:rsidP="003A4D95">
      <w:pPr>
        <w:pStyle w:val="Style26"/>
        <w:widowControl/>
        <w:spacing w:before="202" w:line="240" w:lineRule="auto"/>
        <w:rPr>
          <w:rStyle w:val="FontStyle139"/>
          <w:rFonts w:ascii="Arial" w:hAnsi="Arial" w:cs="Arial"/>
          <w:sz w:val="24"/>
          <w:szCs w:val="24"/>
          <w:lang w:val="en-US" w:eastAsia="en-US"/>
        </w:rPr>
        <w:sectPr w:rsidR="00155338" w:rsidRPr="000D3858" w:rsidSect="00282116">
          <w:footerReference w:type="even" r:id="rId32"/>
          <w:footerReference w:type="default" r:id="rId33"/>
          <w:type w:val="continuous"/>
          <w:pgSz w:w="11907" w:h="16839" w:code="9"/>
          <w:pgMar w:top="1605" w:right="850" w:bottom="1440" w:left="1134" w:header="720" w:footer="720" w:gutter="0"/>
          <w:pgBorders w:offsetFrom="page">
            <w:top w:val="single" w:sz="4" w:space="24" w:color="auto"/>
            <w:left w:val="single" w:sz="4" w:space="24" w:color="auto"/>
            <w:bottom w:val="single" w:sz="4" w:space="24" w:color="auto"/>
            <w:right w:val="single" w:sz="4" w:space="24" w:color="auto"/>
          </w:pgBorders>
          <w:cols w:num="2" w:space="720" w:equalWidth="0">
            <w:col w:w="720" w:space="1488"/>
            <w:col w:w="6192"/>
          </w:cols>
          <w:noEndnote/>
        </w:sectPr>
      </w:pPr>
    </w:p>
    <w:p w:rsidR="00155338" w:rsidRPr="000D3858" w:rsidRDefault="00155338" w:rsidP="003A4D95">
      <w:pPr>
        <w:pStyle w:val="Style26"/>
        <w:widowControl/>
        <w:spacing w:line="240" w:lineRule="exact"/>
        <w:rPr>
          <w:rFonts w:cs="Arial"/>
        </w:rPr>
      </w:pPr>
    </w:p>
    <w:p w:rsidR="00155338" w:rsidRPr="000D3858" w:rsidRDefault="00155338" w:rsidP="003A4D95">
      <w:pPr>
        <w:pStyle w:val="Style26"/>
        <w:widowControl/>
        <w:spacing w:line="240" w:lineRule="exact"/>
        <w:rPr>
          <w:rFonts w:cs="Arial"/>
        </w:rPr>
      </w:pPr>
    </w:p>
    <w:p w:rsidR="00155338" w:rsidRPr="000D3858" w:rsidRDefault="00155338" w:rsidP="003A4D95">
      <w:pPr>
        <w:pStyle w:val="Style26"/>
        <w:widowControl/>
        <w:spacing w:before="134" w:line="298" w:lineRule="exact"/>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CERTIFIED THAT THE PARTICULARS FURNISHED ABOVE BY THE COMPANY ARE CORRECT AS PER OUR RECORDS.</w:t>
      </w:r>
    </w:p>
    <w:p w:rsidR="00155338" w:rsidRPr="000D3858" w:rsidRDefault="00155338" w:rsidP="003A4D95">
      <w:pPr>
        <w:pStyle w:val="Style26"/>
        <w:widowControl/>
        <w:spacing w:line="240" w:lineRule="exact"/>
        <w:rPr>
          <w:rFonts w:cs="Arial"/>
        </w:rPr>
      </w:pPr>
    </w:p>
    <w:p w:rsidR="00155338" w:rsidRPr="000D3858" w:rsidRDefault="00155338" w:rsidP="003A4D95">
      <w:pPr>
        <w:pStyle w:val="Style26"/>
        <w:widowControl/>
        <w:spacing w:line="240" w:lineRule="exact"/>
        <w:rPr>
          <w:rFonts w:cs="Arial"/>
        </w:rPr>
      </w:pPr>
    </w:p>
    <w:p w:rsidR="00155338" w:rsidRPr="000D3858" w:rsidRDefault="00155338" w:rsidP="003A4D95">
      <w:pPr>
        <w:pStyle w:val="Style26"/>
        <w:widowControl/>
        <w:spacing w:before="149" w:line="240" w:lineRule="auto"/>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Signature of the authorized official of the bank</w:t>
      </w:r>
    </w:p>
    <w:p w:rsidR="00960751" w:rsidRPr="000D3858" w:rsidRDefault="00155338" w:rsidP="002348B0">
      <w:pPr>
        <w:pStyle w:val="Style57"/>
        <w:widowControl/>
        <w:spacing w:before="206"/>
        <w:rPr>
          <w:rStyle w:val="FontStyle139"/>
          <w:rFonts w:ascii="Arial" w:hAnsi="Arial" w:cs="Arial"/>
          <w:sz w:val="24"/>
          <w:szCs w:val="24"/>
          <w:lang w:val="en-US" w:eastAsia="en-US"/>
        </w:rPr>
      </w:pPr>
      <w:r w:rsidRPr="000D3858">
        <w:rPr>
          <w:rStyle w:val="FontStyle139"/>
          <w:rFonts w:ascii="Arial" w:hAnsi="Arial" w:cs="Arial"/>
          <w:sz w:val="24"/>
          <w:szCs w:val="24"/>
          <w:lang w:val="en-US" w:eastAsia="en-US"/>
        </w:rPr>
        <w:t>Bank Seal with address:</w:t>
      </w:r>
      <w:r w:rsidR="00960751" w:rsidRPr="000D3858">
        <w:rPr>
          <w:rStyle w:val="FontStyle139"/>
          <w:rFonts w:ascii="Arial" w:hAnsi="Arial" w:cs="Arial"/>
          <w:sz w:val="24"/>
          <w:szCs w:val="24"/>
          <w:lang w:val="en-US" w:eastAsia="en-US"/>
        </w:rPr>
        <w:br w:type="page"/>
      </w:r>
    </w:p>
    <w:p w:rsidR="00826AF6" w:rsidRPr="000D3858" w:rsidRDefault="00826AF6" w:rsidP="00360BD7">
      <w:pPr>
        <w:pStyle w:val="Heading1"/>
        <w:jc w:val="center"/>
        <w:rPr>
          <w:rFonts w:cs="Arial"/>
        </w:rPr>
      </w:pPr>
      <w:bookmarkStart w:id="44" w:name="_Toc42894145"/>
      <w:r w:rsidRPr="000D3858">
        <w:rPr>
          <w:rFonts w:cs="Arial"/>
        </w:rPr>
        <w:lastRenderedPageBreak/>
        <w:t>ANNEXURE-XIV</w:t>
      </w:r>
      <w:bookmarkEnd w:id="44"/>
    </w:p>
    <w:p w:rsidR="00826AF6" w:rsidRPr="000D3858" w:rsidRDefault="00826AF6" w:rsidP="00826AF6">
      <w:pPr>
        <w:jc w:val="center"/>
        <w:rPr>
          <w:rFonts w:cs="Arial"/>
        </w:rPr>
      </w:pPr>
    </w:p>
    <w:p w:rsidR="00826AF6" w:rsidRPr="000D3858" w:rsidRDefault="00826AF6" w:rsidP="00826AF6">
      <w:pPr>
        <w:ind w:firstLine="90"/>
        <w:jc w:val="center"/>
        <w:rPr>
          <w:rFonts w:cs="Arial"/>
          <w:b/>
        </w:rPr>
      </w:pPr>
      <w:r w:rsidRPr="000D3858">
        <w:rPr>
          <w:rFonts w:cs="Arial"/>
          <w:b/>
        </w:rPr>
        <w:t>DECLARATION</w:t>
      </w:r>
    </w:p>
    <w:p w:rsidR="00826AF6" w:rsidRPr="000D3858" w:rsidRDefault="00826AF6" w:rsidP="00826AF6">
      <w:pPr>
        <w:rPr>
          <w:rFonts w:cs="Arial"/>
        </w:rPr>
      </w:pPr>
    </w:p>
    <w:p w:rsidR="00826AF6" w:rsidRPr="000D3858" w:rsidRDefault="009057BF" w:rsidP="00690892">
      <w:pPr>
        <w:spacing w:line="276" w:lineRule="auto"/>
        <w:ind w:firstLine="720"/>
        <w:rPr>
          <w:rFonts w:cs="Arial"/>
        </w:rPr>
      </w:pPr>
      <w:r w:rsidRPr="000D3858">
        <w:rPr>
          <w:rFonts w:cs="Arial"/>
        </w:rPr>
        <w:t>I, ..........................</w:t>
      </w:r>
      <w:r w:rsidR="00826AF6" w:rsidRPr="000D3858">
        <w:rPr>
          <w:rFonts w:cs="Arial"/>
        </w:rPr>
        <w:t>…………………………</w:t>
      </w:r>
      <w:r w:rsidRPr="000D3858">
        <w:rPr>
          <w:rFonts w:cs="Arial"/>
        </w:rPr>
        <w:t>…. S</w:t>
      </w:r>
      <w:r w:rsidR="00826AF6" w:rsidRPr="000D3858">
        <w:rPr>
          <w:rFonts w:cs="Arial"/>
        </w:rPr>
        <w:t xml:space="preserve">/o.................………………… aged about........... Years Resident of........................do here by affirm on oath as under. </w:t>
      </w:r>
    </w:p>
    <w:p w:rsidR="00826AF6" w:rsidRPr="000D3858" w:rsidRDefault="00826AF6" w:rsidP="00690892">
      <w:pPr>
        <w:spacing w:line="276" w:lineRule="auto"/>
        <w:rPr>
          <w:rFonts w:cs="Arial"/>
        </w:rPr>
      </w:pPr>
    </w:p>
    <w:p w:rsidR="00826AF6" w:rsidRPr="000D3858" w:rsidRDefault="00826AF6" w:rsidP="00690892">
      <w:pPr>
        <w:spacing w:line="276" w:lineRule="auto"/>
        <w:rPr>
          <w:rFonts w:cs="Arial"/>
        </w:rPr>
      </w:pPr>
      <w:r w:rsidRPr="000D3858">
        <w:rPr>
          <w:rFonts w:cs="Arial"/>
        </w:rPr>
        <w:t xml:space="preserve">         That I am Managing Director/Director/Partner/Proprietor of M/s.....................................on whose behalf an application for grant of License to manufacture Drugs has been made to the Licensing Authority.</w:t>
      </w:r>
    </w:p>
    <w:p w:rsidR="00826AF6" w:rsidRPr="000D3858" w:rsidRDefault="00826AF6" w:rsidP="00690892">
      <w:pPr>
        <w:spacing w:line="276" w:lineRule="auto"/>
        <w:rPr>
          <w:rFonts w:cs="Arial"/>
        </w:rPr>
      </w:pPr>
    </w:p>
    <w:p w:rsidR="00826AF6" w:rsidRPr="000D3858" w:rsidRDefault="00826AF6" w:rsidP="00690892">
      <w:pPr>
        <w:spacing w:line="276" w:lineRule="auto"/>
        <w:rPr>
          <w:rFonts w:cs="Arial"/>
        </w:rPr>
      </w:pPr>
      <w:r w:rsidRPr="000D3858">
        <w:rPr>
          <w:rFonts w:cs="Arial"/>
        </w:rPr>
        <w:t xml:space="preserve">         That I am responsible for the day to day affairs and conduct of business of M/s………………………………. for the purpose of Section 34 of the Drugs and Cosmetics Act, 1940 to which M/s.............................................................. and its Director/Partners etc., are held liable for any act of omission punishable under the Drugs and Cosmetics Act, 1940 and other enactment enforced by the Officers of Drugs Control Administration.</w:t>
      </w:r>
    </w:p>
    <w:p w:rsidR="00826AF6" w:rsidRPr="000D3858" w:rsidRDefault="00826AF6" w:rsidP="00690892">
      <w:pPr>
        <w:spacing w:line="276" w:lineRule="auto"/>
        <w:rPr>
          <w:rFonts w:cs="Arial"/>
        </w:rPr>
      </w:pPr>
    </w:p>
    <w:p w:rsidR="00826AF6" w:rsidRPr="000D3858" w:rsidRDefault="00826AF6" w:rsidP="00690892">
      <w:pPr>
        <w:spacing w:line="276" w:lineRule="auto"/>
        <w:rPr>
          <w:rFonts w:cs="Arial"/>
        </w:rPr>
      </w:pPr>
      <w:r w:rsidRPr="000D3858">
        <w:rPr>
          <w:rFonts w:cs="Arial"/>
        </w:rPr>
        <w:t xml:space="preserve">That in the event of any change in the constitution of the Company, I </w:t>
      </w:r>
    </w:p>
    <w:p w:rsidR="00826AF6" w:rsidRPr="000D3858" w:rsidRDefault="00826AF6" w:rsidP="00690892">
      <w:pPr>
        <w:spacing w:line="276" w:lineRule="auto"/>
        <w:rPr>
          <w:rFonts w:cs="Arial"/>
        </w:rPr>
      </w:pPr>
      <w:r w:rsidRPr="000D3858">
        <w:rPr>
          <w:rFonts w:cs="Arial"/>
        </w:rPr>
        <w:t xml:space="preserve">will inform the concerned licensing </w:t>
      </w:r>
      <w:r w:rsidR="00FA174D" w:rsidRPr="000D3858">
        <w:rPr>
          <w:rFonts w:cs="Arial"/>
        </w:rPr>
        <w:t>authority. The</w:t>
      </w:r>
      <w:r w:rsidRPr="000D3858">
        <w:rPr>
          <w:rFonts w:cs="Arial"/>
        </w:rPr>
        <w:t xml:space="preserve"> following are the Directors/Partners of the Company as on date </w:t>
      </w:r>
      <w:r w:rsidR="009057BF" w:rsidRPr="000D3858">
        <w:rPr>
          <w:rFonts w:cs="Arial"/>
        </w:rPr>
        <w:t>and whose</w:t>
      </w:r>
      <w:r w:rsidRPr="000D3858">
        <w:rPr>
          <w:rFonts w:cs="Arial"/>
        </w:rPr>
        <w:t xml:space="preserve"> Names and permanent address are given below:</w:t>
      </w:r>
    </w:p>
    <w:p w:rsidR="00826AF6" w:rsidRPr="000D3858" w:rsidRDefault="00826AF6" w:rsidP="00690892">
      <w:pPr>
        <w:spacing w:line="276" w:lineRule="auto"/>
        <w:rPr>
          <w:rFonts w:cs="Arial"/>
        </w:rPr>
      </w:pPr>
    </w:p>
    <w:p w:rsidR="00826AF6" w:rsidRPr="000D3858" w:rsidRDefault="009057BF" w:rsidP="00690892">
      <w:pPr>
        <w:spacing w:line="276" w:lineRule="auto"/>
        <w:ind w:firstLine="720"/>
        <w:rPr>
          <w:rFonts w:cs="Arial"/>
        </w:rPr>
      </w:pPr>
      <w:r w:rsidRPr="000D3858">
        <w:rPr>
          <w:rFonts w:cs="Arial"/>
        </w:rPr>
        <w:t>Name.</w:t>
      </w:r>
      <w:r w:rsidR="00826AF6" w:rsidRPr="000D3858">
        <w:rPr>
          <w:rFonts w:cs="Arial"/>
        </w:rPr>
        <w:t xml:space="preserve"> S/O Age Residential </w:t>
      </w:r>
      <w:r w:rsidRPr="000D3858">
        <w:rPr>
          <w:rFonts w:cs="Arial"/>
        </w:rPr>
        <w:t>Addresses.</w:t>
      </w:r>
    </w:p>
    <w:p w:rsidR="00826AF6" w:rsidRPr="000D3858" w:rsidRDefault="00826AF6" w:rsidP="00690892">
      <w:pPr>
        <w:spacing w:line="276" w:lineRule="auto"/>
        <w:ind w:firstLine="720"/>
        <w:rPr>
          <w:rFonts w:cs="Arial"/>
        </w:rPr>
      </w:pPr>
      <w:r w:rsidRPr="000D3858">
        <w:rPr>
          <w:rFonts w:cs="Arial"/>
        </w:rPr>
        <w:t>1.</w:t>
      </w:r>
    </w:p>
    <w:p w:rsidR="00826AF6" w:rsidRPr="000D3858" w:rsidRDefault="00826AF6" w:rsidP="00690892">
      <w:pPr>
        <w:spacing w:line="276" w:lineRule="auto"/>
        <w:ind w:firstLine="720"/>
        <w:rPr>
          <w:rFonts w:cs="Arial"/>
        </w:rPr>
      </w:pPr>
      <w:r w:rsidRPr="000D3858">
        <w:rPr>
          <w:rFonts w:cs="Arial"/>
        </w:rPr>
        <w:t>2.</w:t>
      </w:r>
    </w:p>
    <w:p w:rsidR="00826AF6" w:rsidRPr="000D3858" w:rsidRDefault="00826AF6" w:rsidP="00690892">
      <w:pPr>
        <w:spacing w:line="276" w:lineRule="auto"/>
        <w:ind w:firstLine="720"/>
        <w:rPr>
          <w:rFonts w:cs="Arial"/>
        </w:rPr>
      </w:pPr>
      <w:r w:rsidRPr="000D3858">
        <w:rPr>
          <w:rFonts w:cs="Arial"/>
        </w:rPr>
        <w:t>3.</w:t>
      </w:r>
    </w:p>
    <w:p w:rsidR="00826AF6" w:rsidRPr="000D3858" w:rsidRDefault="00826AF6" w:rsidP="00690892">
      <w:pPr>
        <w:spacing w:line="276" w:lineRule="auto"/>
        <w:ind w:firstLine="720"/>
        <w:rPr>
          <w:rFonts w:cs="Arial"/>
        </w:rPr>
      </w:pPr>
      <w:r w:rsidRPr="000D3858">
        <w:rPr>
          <w:rFonts w:cs="Arial"/>
        </w:rPr>
        <w:t>WITNESSES WITH FULL ADDRESS:</w:t>
      </w:r>
    </w:p>
    <w:p w:rsidR="00826AF6" w:rsidRPr="000D3858" w:rsidRDefault="00826AF6" w:rsidP="00690892">
      <w:pPr>
        <w:spacing w:line="276" w:lineRule="auto"/>
        <w:ind w:firstLine="720"/>
        <w:rPr>
          <w:rFonts w:cs="Arial"/>
        </w:rPr>
      </w:pPr>
      <w:r w:rsidRPr="000D3858">
        <w:rPr>
          <w:rFonts w:cs="Arial"/>
        </w:rPr>
        <w:t>1.</w:t>
      </w:r>
    </w:p>
    <w:p w:rsidR="00826AF6" w:rsidRPr="000D3858" w:rsidRDefault="00826AF6" w:rsidP="00690892">
      <w:pPr>
        <w:spacing w:line="276" w:lineRule="auto"/>
        <w:ind w:firstLine="720"/>
        <w:rPr>
          <w:rFonts w:cs="Arial"/>
        </w:rPr>
      </w:pPr>
      <w:r w:rsidRPr="000D3858">
        <w:rPr>
          <w:rFonts w:cs="Arial"/>
        </w:rPr>
        <w:t>2.</w:t>
      </w:r>
    </w:p>
    <w:p w:rsidR="00826AF6" w:rsidRPr="000D3858" w:rsidRDefault="00826AF6" w:rsidP="00690892">
      <w:pPr>
        <w:spacing w:line="276" w:lineRule="auto"/>
        <w:rPr>
          <w:rFonts w:cs="Arial"/>
        </w:rPr>
      </w:pPr>
    </w:p>
    <w:p w:rsidR="00826AF6" w:rsidRPr="000D3858" w:rsidRDefault="00826AF6" w:rsidP="00690892">
      <w:pPr>
        <w:spacing w:line="276" w:lineRule="auto"/>
        <w:rPr>
          <w:rFonts w:cs="Arial"/>
        </w:rPr>
      </w:pPr>
      <w:r w:rsidRPr="000D3858">
        <w:rPr>
          <w:rFonts w:cs="Arial"/>
        </w:rPr>
        <w:t xml:space="preserve">I, Sri ..........................………………………………………………...do hereby declare on oath that the above contents are true to the best of my knowledge and belief and nothing has been hidden. </w:t>
      </w:r>
    </w:p>
    <w:p w:rsidR="00826AF6" w:rsidRPr="000D3858" w:rsidRDefault="00826AF6" w:rsidP="00690892">
      <w:pPr>
        <w:spacing w:line="276" w:lineRule="auto"/>
        <w:rPr>
          <w:rFonts w:cs="Arial"/>
        </w:rPr>
      </w:pPr>
    </w:p>
    <w:p w:rsidR="00826AF6" w:rsidRPr="000D3858" w:rsidRDefault="00826AF6" w:rsidP="00690892">
      <w:pPr>
        <w:spacing w:line="276" w:lineRule="auto"/>
        <w:rPr>
          <w:rFonts w:cs="Arial"/>
        </w:rPr>
      </w:pPr>
    </w:p>
    <w:p w:rsidR="00826AF6" w:rsidRPr="000D3858" w:rsidRDefault="00826AF6" w:rsidP="00690892">
      <w:pPr>
        <w:spacing w:line="276" w:lineRule="auto"/>
        <w:rPr>
          <w:rFonts w:cs="Arial"/>
        </w:rPr>
      </w:pPr>
    </w:p>
    <w:p w:rsidR="00826AF6" w:rsidRPr="000D3858" w:rsidRDefault="00826AF6" w:rsidP="00690892">
      <w:pPr>
        <w:spacing w:line="276" w:lineRule="auto"/>
        <w:ind w:firstLine="720"/>
        <w:rPr>
          <w:rFonts w:cs="Arial"/>
        </w:rPr>
      </w:pPr>
      <w:r w:rsidRPr="000D3858">
        <w:rPr>
          <w:rFonts w:cs="Arial"/>
        </w:rPr>
        <w:t xml:space="preserve">                                                                                                 DEPONENT.</w:t>
      </w:r>
    </w:p>
    <w:p w:rsidR="00826AF6" w:rsidRPr="000D3858" w:rsidRDefault="00826AF6" w:rsidP="00690892">
      <w:pPr>
        <w:pStyle w:val="Style34"/>
        <w:widowControl/>
        <w:spacing w:before="221" w:line="276" w:lineRule="auto"/>
        <w:rPr>
          <w:rStyle w:val="FontStyle137"/>
          <w:rFonts w:ascii="Arial" w:hAnsi="Arial" w:cs="Arial"/>
          <w:sz w:val="24"/>
          <w:szCs w:val="24"/>
          <w:lang w:val="en-US" w:eastAsia="en-US"/>
        </w:rPr>
      </w:pPr>
    </w:p>
    <w:p w:rsidR="00826AF6" w:rsidRPr="000D3858" w:rsidRDefault="00826AF6" w:rsidP="00CD3585">
      <w:pPr>
        <w:pStyle w:val="Style34"/>
        <w:widowControl/>
        <w:spacing w:before="221"/>
        <w:rPr>
          <w:rStyle w:val="FontStyle137"/>
          <w:rFonts w:ascii="Arial" w:hAnsi="Arial" w:cs="Arial"/>
          <w:sz w:val="24"/>
          <w:szCs w:val="24"/>
          <w:lang w:val="en-US" w:eastAsia="en-US"/>
        </w:rPr>
      </w:pPr>
    </w:p>
    <w:p w:rsidR="00826AF6" w:rsidRPr="000D3858" w:rsidRDefault="00826AF6" w:rsidP="008A556D">
      <w:pPr>
        <w:pStyle w:val="Style34"/>
        <w:widowControl/>
        <w:spacing w:before="60" w:after="60"/>
        <w:jc w:val="center"/>
        <w:rPr>
          <w:rStyle w:val="FontStyle137"/>
          <w:rFonts w:ascii="Arial" w:hAnsi="Arial" w:cs="Arial"/>
          <w:sz w:val="24"/>
          <w:szCs w:val="24"/>
          <w:lang w:val="en-US" w:eastAsia="en-US"/>
        </w:rPr>
      </w:pPr>
    </w:p>
    <w:p w:rsidR="00927CAA" w:rsidRPr="000D3858" w:rsidRDefault="007B01FC" w:rsidP="00360BD7">
      <w:pPr>
        <w:pStyle w:val="Heading1"/>
        <w:jc w:val="center"/>
        <w:rPr>
          <w:rStyle w:val="FontStyle137"/>
          <w:rFonts w:ascii="Arial" w:hAnsi="Arial" w:cs="Arial"/>
          <w:b/>
          <w:bCs w:val="0"/>
          <w:sz w:val="28"/>
          <w:szCs w:val="32"/>
        </w:rPr>
      </w:pPr>
      <w:bookmarkStart w:id="45" w:name="_Toc42894146"/>
      <w:r w:rsidRPr="000D3858">
        <w:rPr>
          <w:rStyle w:val="FontStyle137"/>
          <w:rFonts w:ascii="Arial" w:hAnsi="Arial" w:cs="Arial"/>
          <w:b/>
          <w:bCs w:val="0"/>
          <w:sz w:val="28"/>
          <w:szCs w:val="32"/>
        </w:rPr>
        <w:lastRenderedPageBreak/>
        <w:t>A</w:t>
      </w:r>
      <w:r w:rsidR="00A9434D" w:rsidRPr="000D3858">
        <w:rPr>
          <w:rStyle w:val="FontStyle137"/>
          <w:rFonts w:ascii="Arial" w:hAnsi="Arial" w:cs="Arial"/>
          <w:b/>
          <w:bCs w:val="0"/>
          <w:sz w:val="28"/>
          <w:szCs w:val="32"/>
        </w:rPr>
        <w:t>NNEXURE</w:t>
      </w:r>
      <w:r w:rsidR="00927CAA" w:rsidRPr="000D3858">
        <w:rPr>
          <w:rStyle w:val="FontStyle137"/>
          <w:rFonts w:ascii="Arial" w:hAnsi="Arial" w:cs="Arial"/>
          <w:b/>
          <w:bCs w:val="0"/>
          <w:sz w:val="28"/>
          <w:szCs w:val="32"/>
        </w:rPr>
        <w:t>–</w:t>
      </w:r>
      <w:r w:rsidRPr="000D3858">
        <w:rPr>
          <w:rStyle w:val="FontStyle137"/>
          <w:rFonts w:ascii="Arial" w:hAnsi="Arial" w:cs="Arial"/>
          <w:b/>
          <w:bCs w:val="0"/>
          <w:sz w:val="28"/>
          <w:szCs w:val="32"/>
        </w:rPr>
        <w:t>VII</w:t>
      </w:r>
      <w:r w:rsidR="002F7F60" w:rsidRPr="000D3858">
        <w:rPr>
          <w:rStyle w:val="FontStyle137"/>
          <w:rFonts w:ascii="Arial" w:hAnsi="Arial" w:cs="Arial"/>
          <w:b/>
          <w:bCs w:val="0"/>
          <w:sz w:val="28"/>
          <w:szCs w:val="32"/>
        </w:rPr>
        <w:t>I</w:t>
      </w:r>
      <w:bookmarkEnd w:id="45"/>
    </w:p>
    <w:p w:rsidR="007B01FC" w:rsidRPr="000D3858" w:rsidRDefault="007B01FC" w:rsidP="00927CAA">
      <w:pPr>
        <w:pStyle w:val="Style34"/>
        <w:widowControl/>
        <w:spacing w:before="221"/>
        <w:jc w:val="center"/>
        <w:rPr>
          <w:rStyle w:val="FontStyle138"/>
          <w:rFonts w:ascii="Arial" w:hAnsi="Arial" w:cs="Arial"/>
          <w:sz w:val="24"/>
          <w:szCs w:val="24"/>
          <w:lang w:val="en-US" w:eastAsia="en-US"/>
        </w:rPr>
      </w:pPr>
      <w:r w:rsidRPr="000D3858">
        <w:rPr>
          <w:rStyle w:val="FontStyle138"/>
          <w:rFonts w:ascii="Arial" w:hAnsi="Arial" w:cs="Arial"/>
          <w:sz w:val="24"/>
          <w:szCs w:val="24"/>
          <w:lang w:val="en-US" w:eastAsia="en-US"/>
        </w:rPr>
        <w:t>Clause 8.1 &amp;8.2</w:t>
      </w:r>
    </w:p>
    <w:tbl>
      <w:tblPr>
        <w:tblStyle w:val="TableGrid"/>
        <w:tblW w:w="10542" w:type="dxa"/>
        <w:tblInd w:w="-455" w:type="dxa"/>
        <w:tblLayout w:type="fixed"/>
        <w:tblLook w:val="04A0"/>
      </w:tblPr>
      <w:tblGrid>
        <w:gridCol w:w="584"/>
        <w:gridCol w:w="889"/>
        <w:gridCol w:w="2492"/>
        <w:gridCol w:w="1830"/>
        <w:gridCol w:w="2723"/>
        <w:gridCol w:w="706"/>
        <w:gridCol w:w="1318"/>
      </w:tblGrid>
      <w:tr w:rsidR="008A556D" w:rsidRPr="000D3858" w:rsidTr="005E6561">
        <w:trPr>
          <w:tblHeader/>
        </w:trPr>
        <w:tc>
          <w:tcPr>
            <w:tcW w:w="584" w:type="dxa"/>
            <w:shd w:val="clear" w:color="auto" w:fill="002060"/>
          </w:tcPr>
          <w:p w:rsidR="008A556D" w:rsidRPr="00360BD7" w:rsidRDefault="008A556D" w:rsidP="00344BA2">
            <w:pPr>
              <w:spacing w:before="60" w:after="60"/>
              <w:jc w:val="left"/>
              <w:rPr>
                <w:rFonts w:cs="Arial"/>
                <w:color w:val="FFFFFF" w:themeColor="background1"/>
              </w:rPr>
            </w:pPr>
            <w:r w:rsidRPr="00360BD7">
              <w:rPr>
                <w:rFonts w:cs="Arial"/>
                <w:color w:val="FFFFFF" w:themeColor="background1"/>
              </w:rPr>
              <w:t>Sr. No.</w:t>
            </w:r>
          </w:p>
        </w:tc>
        <w:tc>
          <w:tcPr>
            <w:tcW w:w="889" w:type="dxa"/>
            <w:shd w:val="clear" w:color="auto" w:fill="002060"/>
          </w:tcPr>
          <w:p w:rsidR="008A556D" w:rsidRPr="000D3858" w:rsidRDefault="008A556D" w:rsidP="008A556D">
            <w:pPr>
              <w:spacing w:before="60" w:after="60"/>
              <w:jc w:val="left"/>
              <w:rPr>
                <w:rFonts w:cs="Arial"/>
                <w:color w:val="FFFFFF" w:themeColor="background1"/>
              </w:rPr>
            </w:pPr>
            <w:r w:rsidRPr="000D3858">
              <w:rPr>
                <w:rFonts w:cs="Arial"/>
                <w:color w:val="FFFFFF" w:themeColor="background1"/>
              </w:rPr>
              <w:t>Item Code</w:t>
            </w:r>
          </w:p>
        </w:tc>
        <w:tc>
          <w:tcPr>
            <w:tcW w:w="2492" w:type="dxa"/>
            <w:shd w:val="clear" w:color="auto" w:fill="002060"/>
          </w:tcPr>
          <w:p w:rsidR="008A556D" w:rsidRPr="000D3858" w:rsidRDefault="008A556D" w:rsidP="008A556D">
            <w:pPr>
              <w:spacing w:before="60" w:after="60"/>
              <w:jc w:val="left"/>
              <w:rPr>
                <w:rFonts w:cs="Arial"/>
                <w:color w:val="FFFFFF" w:themeColor="background1"/>
              </w:rPr>
            </w:pPr>
            <w:r w:rsidRPr="000D3858">
              <w:rPr>
                <w:rFonts w:cs="Arial"/>
                <w:color w:val="FFFFFF" w:themeColor="background1"/>
              </w:rPr>
              <w:t>Name of the Item</w:t>
            </w:r>
          </w:p>
        </w:tc>
        <w:tc>
          <w:tcPr>
            <w:tcW w:w="1830" w:type="dxa"/>
            <w:shd w:val="clear" w:color="auto" w:fill="002060"/>
          </w:tcPr>
          <w:p w:rsidR="008A556D" w:rsidRPr="000D3858" w:rsidRDefault="008A556D" w:rsidP="008A556D">
            <w:pPr>
              <w:spacing w:before="60" w:after="60"/>
              <w:jc w:val="left"/>
              <w:rPr>
                <w:rFonts w:cs="Arial"/>
                <w:color w:val="FFFFFF" w:themeColor="background1"/>
              </w:rPr>
            </w:pPr>
            <w:r w:rsidRPr="000D3858">
              <w:rPr>
                <w:rFonts w:cs="Arial"/>
                <w:color w:val="FFFFFF" w:themeColor="background1"/>
              </w:rPr>
              <w:t>Description</w:t>
            </w:r>
          </w:p>
        </w:tc>
        <w:tc>
          <w:tcPr>
            <w:tcW w:w="2723" w:type="dxa"/>
            <w:shd w:val="clear" w:color="auto" w:fill="002060"/>
          </w:tcPr>
          <w:p w:rsidR="008A556D" w:rsidRPr="000D3858" w:rsidRDefault="008A556D" w:rsidP="008A556D">
            <w:pPr>
              <w:spacing w:before="60" w:after="60"/>
              <w:jc w:val="left"/>
              <w:rPr>
                <w:rFonts w:cs="Arial"/>
                <w:color w:val="FFFFFF" w:themeColor="background1"/>
              </w:rPr>
            </w:pPr>
            <w:r w:rsidRPr="000D3858">
              <w:rPr>
                <w:rFonts w:cs="Arial"/>
                <w:color w:val="FFFFFF" w:themeColor="background1"/>
              </w:rPr>
              <w:t>Specification</w:t>
            </w:r>
          </w:p>
        </w:tc>
        <w:tc>
          <w:tcPr>
            <w:tcW w:w="706" w:type="dxa"/>
            <w:shd w:val="clear" w:color="auto" w:fill="002060"/>
          </w:tcPr>
          <w:p w:rsidR="008A556D" w:rsidRPr="000D3858" w:rsidRDefault="008A556D" w:rsidP="008A556D">
            <w:pPr>
              <w:spacing w:before="60" w:after="60"/>
              <w:jc w:val="left"/>
              <w:rPr>
                <w:rFonts w:cs="Arial"/>
                <w:color w:val="FFFFFF" w:themeColor="background1"/>
              </w:rPr>
            </w:pPr>
            <w:r w:rsidRPr="000D3858">
              <w:rPr>
                <w:rFonts w:cs="Arial"/>
                <w:color w:val="FFFFFF" w:themeColor="background1"/>
              </w:rPr>
              <w:t>Unit</w:t>
            </w:r>
          </w:p>
        </w:tc>
        <w:tc>
          <w:tcPr>
            <w:tcW w:w="1318" w:type="dxa"/>
            <w:shd w:val="clear" w:color="auto" w:fill="002060"/>
          </w:tcPr>
          <w:p w:rsidR="008A556D" w:rsidRPr="000D3858" w:rsidRDefault="008A556D" w:rsidP="008A556D">
            <w:pPr>
              <w:spacing w:before="60" w:after="60"/>
              <w:jc w:val="left"/>
              <w:rPr>
                <w:rFonts w:cs="Arial"/>
                <w:color w:val="FFFFFF" w:themeColor="background1"/>
              </w:rPr>
            </w:pPr>
            <w:r w:rsidRPr="000D3858">
              <w:rPr>
                <w:rFonts w:cs="Arial"/>
                <w:color w:val="FFFFFF" w:themeColor="background1"/>
              </w:rPr>
              <w:t>Quantity</w:t>
            </w:r>
          </w:p>
        </w:tc>
      </w:tr>
      <w:tr w:rsidR="008A556D" w:rsidRPr="000D3858" w:rsidTr="005E6561">
        <w:trPr>
          <w:trHeight w:val="2255"/>
        </w:trPr>
        <w:tc>
          <w:tcPr>
            <w:tcW w:w="584" w:type="dxa"/>
          </w:tcPr>
          <w:p w:rsidR="008A556D" w:rsidRPr="00360BD7" w:rsidRDefault="008A556D" w:rsidP="00344BA2">
            <w:pPr>
              <w:spacing w:before="60" w:after="60"/>
              <w:jc w:val="left"/>
              <w:rPr>
                <w:rFonts w:cs="Arial"/>
              </w:rPr>
            </w:pPr>
            <w:r w:rsidRPr="00360BD7">
              <w:rPr>
                <w:rFonts w:cs="Arial"/>
              </w:rPr>
              <w:t>1</w:t>
            </w:r>
          </w:p>
        </w:tc>
        <w:tc>
          <w:tcPr>
            <w:tcW w:w="889" w:type="dxa"/>
          </w:tcPr>
          <w:p w:rsidR="008A556D" w:rsidRPr="000D3858" w:rsidRDefault="008A556D" w:rsidP="008A556D">
            <w:pPr>
              <w:spacing w:before="60" w:after="60"/>
              <w:jc w:val="left"/>
              <w:rPr>
                <w:rFonts w:cs="Arial"/>
              </w:rPr>
            </w:pPr>
            <w:r w:rsidRPr="000D3858">
              <w:rPr>
                <w:rFonts w:cs="Arial"/>
              </w:rPr>
              <w:t>1525</w:t>
            </w:r>
          </w:p>
        </w:tc>
        <w:tc>
          <w:tcPr>
            <w:tcW w:w="2492" w:type="dxa"/>
          </w:tcPr>
          <w:p w:rsidR="008A556D" w:rsidRPr="000D3858" w:rsidRDefault="008A556D" w:rsidP="008A556D">
            <w:pPr>
              <w:spacing w:before="60" w:after="60"/>
              <w:jc w:val="left"/>
              <w:rPr>
                <w:rFonts w:cs="Arial"/>
              </w:rPr>
            </w:pPr>
            <w:r w:rsidRPr="000D3858">
              <w:rPr>
                <w:rFonts w:cs="Arial"/>
              </w:rPr>
              <w:t>ACT Kit for (1-4 years)</w:t>
            </w:r>
          </w:p>
        </w:tc>
        <w:tc>
          <w:tcPr>
            <w:tcW w:w="1830" w:type="dxa"/>
          </w:tcPr>
          <w:p w:rsidR="008A556D" w:rsidRPr="000D3858" w:rsidRDefault="008A556D" w:rsidP="008A556D">
            <w:pPr>
              <w:spacing w:before="60" w:after="60"/>
              <w:jc w:val="left"/>
              <w:rPr>
                <w:rFonts w:cs="Arial"/>
              </w:rPr>
            </w:pPr>
            <w:r w:rsidRPr="000D3858">
              <w:rPr>
                <w:rFonts w:cs="Arial"/>
              </w:rPr>
              <w:t>per one kit</w:t>
            </w:r>
          </w:p>
        </w:tc>
        <w:tc>
          <w:tcPr>
            <w:tcW w:w="2723" w:type="dxa"/>
          </w:tcPr>
          <w:p w:rsidR="008A556D" w:rsidRPr="000D3858" w:rsidRDefault="008A556D" w:rsidP="008A556D">
            <w:pPr>
              <w:spacing w:before="60" w:after="60"/>
              <w:jc w:val="left"/>
              <w:rPr>
                <w:rFonts w:cs="Arial"/>
              </w:rPr>
            </w:pPr>
            <w:r w:rsidRPr="000D3858">
              <w:rPr>
                <w:rFonts w:cs="Arial"/>
              </w:rPr>
              <w:t xml:space="preserve">1-4 years- Artesunate Tablets 50mg (3 tabs), Pyrimethamine IP 25mg, Sulphadoxine IP 500mg (tab) - Yellow </w:t>
            </w:r>
            <w:r w:rsidR="000A154A" w:rsidRPr="000D3858">
              <w:rPr>
                <w:rFonts w:cs="Arial"/>
              </w:rPr>
              <w:t>Colour</w:t>
            </w:r>
            <w:r w:rsidRPr="000D3858">
              <w:rPr>
                <w:rFonts w:cs="Arial"/>
              </w:rPr>
              <w:t xml:space="preserve"> Blister.</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5000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w:t>
            </w:r>
          </w:p>
        </w:tc>
        <w:tc>
          <w:tcPr>
            <w:tcW w:w="889" w:type="dxa"/>
          </w:tcPr>
          <w:p w:rsidR="008A556D" w:rsidRPr="000D3858" w:rsidRDefault="008A556D" w:rsidP="008A556D">
            <w:pPr>
              <w:spacing w:before="60" w:after="60"/>
              <w:jc w:val="left"/>
              <w:rPr>
                <w:rFonts w:cs="Arial"/>
              </w:rPr>
            </w:pPr>
            <w:r w:rsidRPr="000D3858">
              <w:rPr>
                <w:rFonts w:cs="Arial"/>
              </w:rPr>
              <w:t>1523</w:t>
            </w:r>
          </w:p>
        </w:tc>
        <w:tc>
          <w:tcPr>
            <w:tcW w:w="2492" w:type="dxa"/>
          </w:tcPr>
          <w:p w:rsidR="008A556D" w:rsidRPr="000D3858" w:rsidRDefault="008A556D" w:rsidP="008A556D">
            <w:pPr>
              <w:spacing w:before="60" w:after="60"/>
              <w:jc w:val="left"/>
              <w:rPr>
                <w:rFonts w:cs="Arial"/>
              </w:rPr>
            </w:pPr>
            <w:r w:rsidRPr="000D3858">
              <w:rPr>
                <w:rFonts w:cs="Arial"/>
              </w:rPr>
              <w:t>ACT Kit for (9-14 years)</w:t>
            </w:r>
          </w:p>
        </w:tc>
        <w:tc>
          <w:tcPr>
            <w:tcW w:w="1830" w:type="dxa"/>
          </w:tcPr>
          <w:p w:rsidR="008A556D" w:rsidRPr="000D3858" w:rsidRDefault="008A556D" w:rsidP="008A556D">
            <w:pPr>
              <w:spacing w:before="60" w:after="60"/>
              <w:jc w:val="left"/>
              <w:rPr>
                <w:rFonts w:cs="Arial"/>
              </w:rPr>
            </w:pPr>
            <w:r w:rsidRPr="000D3858">
              <w:rPr>
                <w:rFonts w:cs="Arial"/>
              </w:rPr>
              <w:t>Per One Kit</w:t>
            </w:r>
          </w:p>
        </w:tc>
        <w:tc>
          <w:tcPr>
            <w:tcW w:w="2723" w:type="dxa"/>
          </w:tcPr>
          <w:p w:rsidR="008A556D" w:rsidRPr="000D3858" w:rsidRDefault="008A556D" w:rsidP="008A556D">
            <w:pPr>
              <w:spacing w:before="60" w:after="60"/>
              <w:jc w:val="left"/>
              <w:rPr>
                <w:rFonts w:cs="Arial"/>
              </w:rPr>
            </w:pPr>
            <w:r w:rsidRPr="000D3858">
              <w:rPr>
                <w:rFonts w:cs="Arial"/>
              </w:rPr>
              <w:t>9-14 Years-Artisunate Tablets 50mg (3 tabs) plus Artisunate Tablets 100mg (3 tabs), Pyrimethamine IP 25mg, Sulphadoxine IP 500mg (2tabs) -RED COLOR Blister.</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10000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w:t>
            </w:r>
          </w:p>
        </w:tc>
        <w:tc>
          <w:tcPr>
            <w:tcW w:w="889" w:type="dxa"/>
          </w:tcPr>
          <w:p w:rsidR="008A556D" w:rsidRPr="000D3858" w:rsidRDefault="008A556D" w:rsidP="008A556D">
            <w:pPr>
              <w:spacing w:before="60" w:after="60"/>
              <w:jc w:val="left"/>
              <w:rPr>
                <w:rFonts w:cs="Arial"/>
              </w:rPr>
            </w:pPr>
            <w:r w:rsidRPr="000D3858">
              <w:rPr>
                <w:rFonts w:cs="Arial"/>
              </w:rPr>
              <w:t>1522</w:t>
            </w:r>
          </w:p>
        </w:tc>
        <w:tc>
          <w:tcPr>
            <w:tcW w:w="2492" w:type="dxa"/>
          </w:tcPr>
          <w:p w:rsidR="008A556D" w:rsidRPr="000D3858" w:rsidRDefault="008A556D" w:rsidP="008A556D">
            <w:pPr>
              <w:spacing w:before="60" w:after="60"/>
              <w:jc w:val="left"/>
              <w:rPr>
                <w:rFonts w:cs="Arial"/>
              </w:rPr>
            </w:pPr>
            <w:r w:rsidRPr="000D3858">
              <w:rPr>
                <w:rFonts w:cs="Arial"/>
              </w:rPr>
              <w:t>ACT Kit for Adults</w:t>
            </w:r>
          </w:p>
        </w:tc>
        <w:tc>
          <w:tcPr>
            <w:tcW w:w="1830" w:type="dxa"/>
          </w:tcPr>
          <w:p w:rsidR="008A556D" w:rsidRPr="000D3858" w:rsidRDefault="008A556D" w:rsidP="008A556D">
            <w:pPr>
              <w:spacing w:before="60" w:after="60"/>
              <w:jc w:val="left"/>
              <w:rPr>
                <w:rFonts w:cs="Arial"/>
              </w:rPr>
            </w:pPr>
            <w:r w:rsidRPr="000D3858">
              <w:rPr>
                <w:rFonts w:cs="Arial"/>
              </w:rPr>
              <w:t>Per One Kit</w:t>
            </w:r>
          </w:p>
        </w:tc>
        <w:tc>
          <w:tcPr>
            <w:tcW w:w="2723" w:type="dxa"/>
          </w:tcPr>
          <w:p w:rsidR="008A556D" w:rsidRPr="000D3858" w:rsidRDefault="008A556D" w:rsidP="008A556D">
            <w:pPr>
              <w:spacing w:before="60" w:after="60"/>
              <w:jc w:val="left"/>
              <w:rPr>
                <w:rFonts w:cs="Arial"/>
              </w:rPr>
            </w:pPr>
            <w:r w:rsidRPr="000D3858">
              <w:rPr>
                <w:rFonts w:cs="Arial"/>
              </w:rPr>
              <w:t>Adult- Artesunate Tablets 200mg (3tab),Pyrimethamine IP 37.5mg, Sulphadoxine IP 750mg (2tabs) -WHITE COLOR Blister.</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20000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4</w:t>
            </w:r>
          </w:p>
        </w:tc>
        <w:tc>
          <w:tcPr>
            <w:tcW w:w="889" w:type="dxa"/>
          </w:tcPr>
          <w:p w:rsidR="008A556D" w:rsidRPr="000D3858" w:rsidRDefault="008A556D" w:rsidP="008A556D">
            <w:pPr>
              <w:spacing w:before="60" w:after="60"/>
              <w:jc w:val="left"/>
              <w:rPr>
                <w:rFonts w:cs="Arial"/>
              </w:rPr>
            </w:pPr>
            <w:r w:rsidRPr="000D3858">
              <w:rPr>
                <w:rFonts w:cs="Arial"/>
              </w:rPr>
              <w:t>2452</w:t>
            </w:r>
          </w:p>
        </w:tc>
        <w:tc>
          <w:tcPr>
            <w:tcW w:w="2492" w:type="dxa"/>
          </w:tcPr>
          <w:p w:rsidR="008A556D" w:rsidRPr="000D3858" w:rsidRDefault="008A556D" w:rsidP="008A556D">
            <w:pPr>
              <w:spacing w:before="60" w:after="60"/>
              <w:jc w:val="left"/>
              <w:rPr>
                <w:rFonts w:cs="Arial"/>
              </w:rPr>
            </w:pPr>
            <w:r w:rsidRPr="000D3858">
              <w:rPr>
                <w:rFonts w:cs="Arial"/>
              </w:rPr>
              <w:t>Activated Charcoal Tablets IP 500mg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500mg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100000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5</w:t>
            </w:r>
          </w:p>
        </w:tc>
        <w:tc>
          <w:tcPr>
            <w:tcW w:w="889" w:type="dxa"/>
          </w:tcPr>
          <w:p w:rsidR="008A556D" w:rsidRPr="000D3858" w:rsidRDefault="008A556D" w:rsidP="008A556D">
            <w:pPr>
              <w:spacing w:before="60" w:after="60"/>
              <w:jc w:val="left"/>
              <w:rPr>
                <w:rFonts w:cs="Arial"/>
              </w:rPr>
            </w:pPr>
            <w:r w:rsidRPr="000D3858">
              <w:rPr>
                <w:rFonts w:cs="Arial"/>
              </w:rPr>
              <w:t>1731</w:t>
            </w:r>
          </w:p>
        </w:tc>
        <w:tc>
          <w:tcPr>
            <w:tcW w:w="2492" w:type="dxa"/>
          </w:tcPr>
          <w:p w:rsidR="008A556D" w:rsidRPr="000D3858" w:rsidRDefault="008A556D" w:rsidP="008A556D">
            <w:pPr>
              <w:spacing w:before="60" w:after="60"/>
              <w:jc w:val="left"/>
              <w:rPr>
                <w:rFonts w:cs="Arial"/>
              </w:rPr>
            </w:pPr>
            <w:r w:rsidRPr="000D3858">
              <w:rPr>
                <w:rFonts w:cs="Arial"/>
              </w:rPr>
              <w:t>Acyclovir Ophthalmic Ointment I.P 3percentage 5gm tube</w:t>
            </w:r>
          </w:p>
        </w:tc>
        <w:tc>
          <w:tcPr>
            <w:tcW w:w="1830" w:type="dxa"/>
          </w:tcPr>
          <w:p w:rsidR="008A556D" w:rsidRPr="000D3858" w:rsidRDefault="008A556D" w:rsidP="008A556D">
            <w:pPr>
              <w:spacing w:before="60" w:after="60"/>
              <w:jc w:val="left"/>
              <w:rPr>
                <w:rFonts w:cs="Arial"/>
              </w:rPr>
            </w:pPr>
            <w:r w:rsidRPr="000D3858">
              <w:rPr>
                <w:rFonts w:cs="Arial"/>
              </w:rPr>
              <w:t>1 X 25 (or) 1 X 50</w:t>
            </w:r>
          </w:p>
        </w:tc>
        <w:tc>
          <w:tcPr>
            <w:tcW w:w="2723" w:type="dxa"/>
          </w:tcPr>
          <w:p w:rsidR="008A556D" w:rsidRPr="000D3858" w:rsidRDefault="008A556D" w:rsidP="008A556D">
            <w:pPr>
              <w:spacing w:before="60" w:after="60"/>
              <w:jc w:val="left"/>
              <w:rPr>
                <w:rFonts w:cs="Arial"/>
              </w:rPr>
            </w:pPr>
            <w:r w:rsidRPr="000D3858">
              <w:rPr>
                <w:rFonts w:cs="Arial"/>
              </w:rPr>
              <w:t>5gm tube</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2000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6</w:t>
            </w:r>
          </w:p>
        </w:tc>
        <w:tc>
          <w:tcPr>
            <w:tcW w:w="889" w:type="dxa"/>
          </w:tcPr>
          <w:p w:rsidR="008A556D" w:rsidRPr="000D3858" w:rsidRDefault="008A556D" w:rsidP="008A556D">
            <w:pPr>
              <w:spacing w:before="60" w:after="60"/>
              <w:jc w:val="left"/>
              <w:rPr>
                <w:rFonts w:cs="Arial"/>
              </w:rPr>
            </w:pPr>
            <w:r w:rsidRPr="000D3858">
              <w:rPr>
                <w:rFonts w:cs="Arial"/>
              </w:rPr>
              <w:t>2211</w:t>
            </w:r>
          </w:p>
        </w:tc>
        <w:tc>
          <w:tcPr>
            <w:tcW w:w="2492" w:type="dxa"/>
          </w:tcPr>
          <w:p w:rsidR="008A556D" w:rsidRPr="000D3858" w:rsidRDefault="008A556D" w:rsidP="008A556D">
            <w:pPr>
              <w:spacing w:before="60" w:after="60"/>
              <w:jc w:val="left"/>
              <w:rPr>
                <w:rFonts w:cs="Arial"/>
              </w:rPr>
            </w:pPr>
            <w:r w:rsidRPr="000D3858">
              <w:rPr>
                <w:rFonts w:cs="Arial"/>
              </w:rPr>
              <w:t>Atropine Sulphate eye ointment 1percentage 3.5gm</w:t>
            </w:r>
          </w:p>
        </w:tc>
        <w:tc>
          <w:tcPr>
            <w:tcW w:w="1830" w:type="dxa"/>
          </w:tcPr>
          <w:p w:rsidR="008A556D" w:rsidRPr="000D3858" w:rsidRDefault="008A556D" w:rsidP="008A556D">
            <w:pPr>
              <w:spacing w:before="60" w:after="60"/>
              <w:jc w:val="left"/>
              <w:rPr>
                <w:rFonts w:cs="Arial"/>
              </w:rPr>
            </w:pPr>
            <w:r w:rsidRPr="000D3858">
              <w:rPr>
                <w:rFonts w:cs="Arial"/>
              </w:rPr>
              <w:t>1 X 10 Tubes</w:t>
            </w:r>
          </w:p>
        </w:tc>
        <w:tc>
          <w:tcPr>
            <w:tcW w:w="2723" w:type="dxa"/>
          </w:tcPr>
          <w:p w:rsidR="008A556D" w:rsidRPr="000D3858" w:rsidRDefault="008A556D" w:rsidP="008A556D">
            <w:pPr>
              <w:spacing w:before="60" w:after="60"/>
              <w:jc w:val="left"/>
              <w:rPr>
                <w:rFonts w:cs="Arial"/>
              </w:rPr>
            </w:pPr>
            <w:r w:rsidRPr="000D3858">
              <w:rPr>
                <w:rFonts w:cs="Arial"/>
              </w:rPr>
              <w:t>1 Percentage 3.5gm</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50000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7</w:t>
            </w:r>
          </w:p>
        </w:tc>
        <w:tc>
          <w:tcPr>
            <w:tcW w:w="889" w:type="dxa"/>
          </w:tcPr>
          <w:p w:rsidR="008A556D" w:rsidRPr="000D3858" w:rsidRDefault="008A556D" w:rsidP="008A556D">
            <w:pPr>
              <w:spacing w:before="60" w:after="60"/>
              <w:jc w:val="left"/>
              <w:rPr>
                <w:rFonts w:cs="Arial"/>
              </w:rPr>
            </w:pPr>
            <w:r w:rsidRPr="000D3858">
              <w:rPr>
                <w:rFonts w:cs="Arial"/>
              </w:rPr>
              <w:t>2213</w:t>
            </w:r>
          </w:p>
        </w:tc>
        <w:tc>
          <w:tcPr>
            <w:tcW w:w="2492" w:type="dxa"/>
          </w:tcPr>
          <w:p w:rsidR="008A556D" w:rsidRPr="000D3858" w:rsidRDefault="008A556D" w:rsidP="008A556D">
            <w:pPr>
              <w:spacing w:before="60" w:after="60"/>
              <w:jc w:val="left"/>
              <w:rPr>
                <w:rFonts w:cs="Arial"/>
              </w:rPr>
            </w:pPr>
            <w:r w:rsidRPr="000D3858">
              <w:rPr>
                <w:rFonts w:cs="Arial"/>
              </w:rPr>
              <w:t>Barium Sulfate Suspension 100percentage w/w 340 gms</w:t>
            </w:r>
          </w:p>
        </w:tc>
        <w:tc>
          <w:tcPr>
            <w:tcW w:w="1830" w:type="dxa"/>
          </w:tcPr>
          <w:p w:rsidR="008A556D" w:rsidRPr="000D3858" w:rsidRDefault="008A556D" w:rsidP="008A556D">
            <w:pPr>
              <w:spacing w:before="60" w:after="60"/>
              <w:jc w:val="left"/>
              <w:rPr>
                <w:rFonts w:cs="Arial"/>
              </w:rPr>
            </w:pPr>
            <w:r w:rsidRPr="000D3858">
              <w:rPr>
                <w:rFonts w:cs="Arial"/>
              </w:rPr>
              <w:t>1 X 24 Pack</w:t>
            </w:r>
          </w:p>
        </w:tc>
        <w:tc>
          <w:tcPr>
            <w:tcW w:w="2723" w:type="dxa"/>
          </w:tcPr>
          <w:p w:rsidR="008A556D" w:rsidRPr="000D3858" w:rsidRDefault="008A556D" w:rsidP="008A556D">
            <w:pPr>
              <w:spacing w:before="60" w:after="60"/>
              <w:jc w:val="left"/>
              <w:rPr>
                <w:rFonts w:cs="Arial"/>
              </w:rPr>
            </w:pPr>
            <w:r w:rsidRPr="000D3858">
              <w:rPr>
                <w:rFonts w:cs="Arial"/>
              </w:rPr>
              <w:t>100 Percentage w/w 340 gms</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575</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8</w:t>
            </w:r>
          </w:p>
        </w:tc>
        <w:tc>
          <w:tcPr>
            <w:tcW w:w="889" w:type="dxa"/>
          </w:tcPr>
          <w:p w:rsidR="008A556D" w:rsidRPr="000D3858" w:rsidRDefault="008A556D" w:rsidP="008A556D">
            <w:pPr>
              <w:spacing w:before="60" w:after="60"/>
              <w:jc w:val="left"/>
              <w:rPr>
                <w:rFonts w:cs="Arial"/>
              </w:rPr>
            </w:pPr>
            <w:r w:rsidRPr="000D3858">
              <w:rPr>
                <w:rFonts w:cs="Arial"/>
              </w:rPr>
              <w:t>1455</w:t>
            </w:r>
          </w:p>
        </w:tc>
        <w:tc>
          <w:tcPr>
            <w:tcW w:w="2492" w:type="dxa"/>
          </w:tcPr>
          <w:p w:rsidR="008A556D" w:rsidRPr="000D3858" w:rsidRDefault="008A556D" w:rsidP="008A556D">
            <w:pPr>
              <w:spacing w:before="60" w:after="60"/>
              <w:jc w:val="left"/>
              <w:rPr>
                <w:rFonts w:cs="Arial"/>
              </w:rPr>
            </w:pPr>
            <w:r w:rsidRPr="000D3858">
              <w:rPr>
                <w:rFonts w:cs="Arial"/>
              </w:rPr>
              <w:t>Betaxolol eye Drops 0.25percentage, 5 ml</w:t>
            </w:r>
          </w:p>
        </w:tc>
        <w:tc>
          <w:tcPr>
            <w:tcW w:w="1830" w:type="dxa"/>
          </w:tcPr>
          <w:p w:rsidR="008A556D" w:rsidRPr="000D3858" w:rsidRDefault="008A556D" w:rsidP="008A556D">
            <w:pPr>
              <w:spacing w:before="60" w:after="60"/>
              <w:jc w:val="left"/>
              <w:rPr>
                <w:rFonts w:cs="Arial"/>
              </w:rPr>
            </w:pPr>
            <w:r w:rsidRPr="000D3858">
              <w:rPr>
                <w:rFonts w:cs="Arial"/>
              </w:rPr>
              <w:t>5 X 5 OR 10 X5 FFS/BFS</w:t>
            </w:r>
          </w:p>
        </w:tc>
        <w:tc>
          <w:tcPr>
            <w:tcW w:w="2723" w:type="dxa"/>
          </w:tcPr>
          <w:p w:rsidR="008A556D" w:rsidRPr="000D3858" w:rsidRDefault="008A556D" w:rsidP="008A556D">
            <w:pPr>
              <w:spacing w:before="60" w:after="60"/>
              <w:jc w:val="left"/>
              <w:rPr>
                <w:rFonts w:cs="Arial"/>
              </w:rPr>
            </w:pPr>
            <w:r w:rsidRPr="000D3858">
              <w:rPr>
                <w:rFonts w:cs="Arial"/>
              </w:rPr>
              <w:t>5 ml</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10000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9</w:t>
            </w:r>
          </w:p>
        </w:tc>
        <w:tc>
          <w:tcPr>
            <w:tcW w:w="889" w:type="dxa"/>
          </w:tcPr>
          <w:p w:rsidR="008A556D" w:rsidRPr="000D3858" w:rsidRDefault="008A556D" w:rsidP="008A556D">
            <w:pPr>
              <w:spacing w:before="60" w:after="60"/>
              <w:jc w:val="left"/>
              <w:rPr>
                <w:rFonts w:cs="Arial"/>
              </w:rPr>
            </w:pPr>
            <w:r w:rsidRPr="000D3858">
              <w:rPr>
                <w:rFonts w:cs="Arial"/>
              </w:rPr>
              <w:t>1746</w:t>
            </w:r>
          </w:p>
        </w:tc>
        <w:tc>
          <w:tcPr>
            <w:tcW w:w="2492" w:type="dxa"/>
          </w:tcPr>
          <w:p w:rsidR="008A556D" w:rsidRPr="000D3858" w:rsidRDefault="008A556D" w:rsidP="008A556D">
            <w:pPr>
              <w:spacing w:before="60" w:after="60"/>
              <w:jc w:val="left"/>
              <w:rPr>
                <w:rFonts w:cs="Arial"/>
              </w:rPr>
            </w:pPr>
            <w:r w:rsidRPr="000D3858">
              <w:rPr>
                <w:rFonts w:cs="Arial"/>
              </w:rPr>
              <w:t>Bupropion Hcl Tablets 150 mg USP</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150 mg USP</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50000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10</w:t>
            </w:r>
          </w:p>
        </w:tc>
        <w:tc>
          <w:tcPr>
            <w:tcW w:w="889" w:type="dxa"/>
          </w:tcPr>
          <w:p w:rsidR="008A556D" w:rsidRPr="000D3858" w:rsidRDefault="008A556D" w:rsidP="008A556D">
            <w:pPr>
              <w:spacing w:before="60" w:after="60"/>
              <w:jc w:val="left"/>
              <w:rPr>
                <w:rFonts w:cs="Arial"/>
              </w:rPr>
            </w:pPr>
            <w:r w:rsidRPr="000D3858">
              <w:rPr>
                <w:rFonts w:cs="Arial"/>
              </w:rPr>
              <w:t>6632</w:t>
            </w:r>
          </w:p>
        </w:tc>
        <w:tc>
          <w:tcPr>
            <w:tcW w:w="2492" w:type="dxa"/>
          </w:tcPr>
          <w:p w:rsidR="008A556D" w:rsidRPr="000D3858" w:rsidRDefault="008A556D" w:rsidP="008A556D">
            <w:pPr>
              <w:spacing w:before="60" w:after="60"/>
              <w:jc w:val="left"/>
              <w:rPr>
                <w:rFonts w:cs="Arial"/>
              </w:rPr>
            </w:pPr>
            <w:r w:rsidRPr="000D3858">
              <w:rPr>
                <w:rFonts w:cs="Arial"/>
              </w:rPr>
              <w:t>CAPD (</w:t>
            </w:r>
            <w:r w:rsidR="000A154A" w:rsidRPr="000D3858">
              <w:rPr>
                <w:rFonts w:cs="Arial"/>
              </w:rPr>
              <w:t>Continuous</w:t>
            </w:r>
            <w:r w:rsidRPr="000D3858">
              <w:rPr>
                <w:rFonts w:cs="Arial"/>
              </w:rPr>
              <w:t xml:space="preserve"> </w:t>
            </w:r>
            <w:r w:rsidRPr="000D3858">
              <w:rPr>
                <w:rFonts w:cs="Arial"/>
              </w:rPr>
              <w:lastRenderedPageBreak/>
              <w:t xml:space="preserve">Ambulatory Peritoneal Dialysis) Solution Set 4.25percentage, 2 Litres Bag </w:t>
            </w:r>
            <w:r w:rsidR="000A154A" w:rsidRPr="000D3858">
              <w:rPr>
                <w:rFonts w:cs="Arial"/>
              </w:rPr>
              <w:t>with</w:t>
            </w:r>
            <w:r w:rsidRPr="000D3858">
              <w:rPr>
                <w:rFonts w:cs="Arial"/>
              </w:rPr>
              <w:t xml:space="preserve"> Integrated Asymmetric Y.Set</w:t>
            </w:r>
          </w:p>
        </w:tc>
        <w:tc>
          <w:tcPr>
            <w:tcW w:w="1830" w:type="dxa"/>
          </w:tcPr>
          <w:p w:rsidR="008A556D" w:rsidRPr="000D3858" w:rsidRDefault="008A556D" w:rsidP="008A556D">
            <w:pPr>
              <w:spacing w:before="60" w:after="60"/>
              <w:jc w:val="left"/>
              <w:rPr>
                <w:rFonts w:cs="Arial"/>
              </w:rPr>
            </w:pPr>
            <w:r w:rsidRPr="000D3858">
              <w:rPr>
                <w:rFonts w:cs="Arial"/>
              </w:rPr>
              <w:lastRenderedPageBreak/>
              <w:t xml:space="preserve">2 </w:t>
            </w:r>
            <w:r w:rsidR="000A154A" w:rsidRPr="000D3858">
              <w:rPr>
                <w:rFonts w:cs="Arial"/>
              </w:rPr>
              <w:t>Litres</w:t>
            </w:r>
            <w:r w:rsidRPr="000D3858">
              <w:rPr>
                <w:rFonts w:cs="Arial"/>
              </w:rPr>
              <w:t xml:space="preserve"> bag with </w:t>
            </w:r>
            <w:r w:rsidR="000A154A" w:rsidRPr="000D3858">
              <w:rPr>
                <w:rFonts w:cs="Arial"/>
              </w:rPr>
              <w:lastRenderedPageBreak/>
              <w:t>integrated</w:t>
            </w:r>
            <w:r w:rsidRPr="000D3858">
              <w:rPr>
                <w:rFonts w:cs="Arial"/>
              </w:rPr>
              <w:t xml:space="preserve"> asymmetric Y set</w:t>
            </w:r>
          </w:p>
        </w:tc>
        <w:tc>
          <w:tcPr>
            <w:tcW w:w="2723" w:type="dxa"/>
          </w:tcPr>
          <w:p w:rsidR="008A556D" w:rsidRPr="000D3858" w:rsidRDefault="008A556D" w:rsidP="008A556D">
            <w:pPr>
              <w:spacing w:before="60" w:after="60"/>
              <w:jc w:val="left"/>
              <w:rPr>
                <w:rFonts w:cs="Arial"/>
              </w:rPr>
            </w:pPr>
            <w:r w:rsidRPr="000D3858">
              <w:rPr>
                <w:rFonts w:cs="Arial"/>
              </w:rPr>
              <w:lastRenderedPageBreak/>
              <w:t>CAPD (</w:t>
            </w:r>
            <w:r w:rsidR="000A154A" w:rsidRPr="000D3858">
              <w:rPr>
                <w:rFonts w:cs="Arial"/>
              </w:rPr>
              <w:t>Continuous</w:t>
            </w:r>
            <w:r w:rsidRPr="000D3858">
              <w:rPr>
                <w:rFonts w:cs="Arial"/>
              </w:rPr>
              <w:t xml:space="preserve"> </w:t>
            </w:r>
            <w:r w:rsidRPr="000D3858">
              <w:rPr>
                <w:rFonts w:cs="Arial"/>
              </w:rPr>
              <w:lastRenderedPageBreak/>
              <w:t xml:space="preserve">Ambulatory Peritoneal Dialysis) Solution Set 4.25 Percentage, 2 Litres Bag </w:t>
            </w:r>
            <w:r w:rsidR="000A154A" w:rsidRPr="000D3858">
              <w:rPr>
                <w:rFonts w:cs="Arial"/>
              </w:rPr>
              <w:t>with</w:t>
            </w:r>
            <w:r w:rsidRPr="000D3858">
              <w:rPr>
                <w:rFonts w:cs="Arial"/>
              </w:rPr>
              <w:t xml:space="preserve"> Integrated Asymmetric Y.Set</w:t>
            </w:r>
          </w:p>
        </w:tc>
        <w:tc>
          <w:tcPr>
            <w:tcW w:w="706" w:type="dxa"/>
          </w:tcPr>
          <w:p w:rsidR="008A556D" w:rsidRPr="000D3858" w:rsidRDefault="008A556D" w:rsidP="008A556D">
            <w:pPr>
              <w:spacing w:before="60" w:after="60"/>
              <w:jc w:val="left"/>
              <w:rPr>
                <w:rFonts w:cs="Arial"/>
              </w:rPr>
            </w:pPr>
            <w:r w:rsidRPr="000D3858">
              <w:rPr>
                <w:rFonts w:cs="Arial"/>
              </w:rPr>
              <w:lastRenderedPageBreak/>
              <w:t xml:space="preserve">Unit </w:t>
            </w:r>
            <w:r w:rsidRPr="000D3858">
              <w:rPr>
                <w:rFonts w:cs="Arial"/>
              </w:rPr>
              <w:lastRenderedPageBreak/>
              <w:t>of 1</w:t>
            </w:r>
          </w:p>
        </w:tc>
        <w:tc>
          <w:tcPr>
            <w:tcW w:w="1318" w:type="dxa"/>
          </w:tcPr>
          <w:p w:rsidR="008A556D" w:rsidRPr="000D3858" w:rsidRDefault="008A556D" w:rsidP="008A556D">
            <w:pPr>
              <w:spacing w:before="60" w:after="60"/>
              <w:jc w:val="left"/>
              <w:rPr>
                <w:rFonts w:cs="Arial"/>
              </w:rPr>
            </w:pPr>
            <w:r w:rsidRPr="000D3858">
              <w:rPr>
                <w:rFonts w:cs="Arial"/>
              </w:rPr>
              <w:lastRenderedPageBreak/>
              <w:t>2000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11</w:t>
            </w:r>
          </w:p>
        </w:tc>
        <w:tc>
          <w:tcPr>
            <w:tcW w:w="889" w:type="dxa"/>
          </w:tcPr>
          <w:p w:rsidR="008A556D" w:rsidRPr="000D3858" w:rsidRDefault="008A556D" w:rsidP="008A556D">
            <w:pPr>
              <w:spacing w:before="60" w:after="60"/>
              <w:jc w:val="left"/>
              <w:rPr>
                <w:rFonts w:cs="Arial"/>
              </w:rPr>
            </w:pPr>
            <w:r w:rsidRPr="000D3858">
              <w:rPr>
                <w:rFonts w:cs="Arial"/>
              </w:rPr>
              <w:t>2232</w:t>
            </w:r>
          </w:p>
        </w:tc>
        <w:tc>
          <w:tcPr>
            <w:tcW w:w="2492" w:type="dxa"/>
          </w:tcPr>
          <w:p w:rsidR="008A556D" w:rsidRPr="000D3858" w:rsidRDefault="008A556D" w:rsidP="008A556D">
            <w:pPr>
              <w:spacing w:before="60" w:after="60"/>
              <w:jc w:val="left"/>
              <w:rPr>
                <w:rFonts w:cs="Arial"/>
              </w:rPr>
            </w:pPr>
            <w:r w:rsidRPr="000D3858">
              <w:rPr>
                <w:rFonts w:cs="Arial"/>
              </w:rPr>
              <w:t>Carbolic Acid (Phenol) 500ml bottle</w:t>
            </w:r>
          </w:p>
        </w:tc>
        <w:tc>
          <w:tcPr>
            <w:tcW w:w="1830" w:type="dxa"/>
          </w:tcPr>
          <w:p w:rsidR="008A556D" w:rsidRPr="000D3858" w:rsidRDefault="008A556D" w:rsidP="008A556D">
            <w:pPr>
              <w:spacing w:before="60" w:after="60"/>
              <w:jc w:val="left"/>
              <w:rPr>
                <w:rFonts w:cs="Arial"/>
              </w:rPr>
            </w:pPr>
            <w:r w:rsidRPr="000D3858">
              <w:rPr>
                <w:rFonts w:cs="Arial"/>
              </w:rPr>
              <w:t>1 X 20 Bottles Type 1 Glass</w:t>
            </w:r>
          </w:p>
        </w:tc>
        <w:tc>
          <w:tcPr>
            <w:tcW w:w="2723" w:type="dxa"/>
          </w:tcPr>
          <w:p w:rsidR="008A556D" w:rsidRPr="000D3858" w:rsidRDefault="008A556D" w:rsidP="008A556D">
            <w:pPr>
              <w:spacing w:before="60" w:after="60"/>
              <w:jc w:val="left"/>
              <w:rPr>
                <w:rFonts w:cs="Arial"/>
              </w:rPr>
            </w:pPr>
            <w:r w:rsidRPr="000D3858">
              <w:rPr>
                <w:rFonts w:cs="Arial"/>
              </w:rPr>
              <w:t>500ml</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5000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12</w:t>
            </w:r>
          </w:p>
        </w:tc>
        <w:tc>
          <w:tcPr>
            <w:tcW w:w="889" w:type="dxa"/>
          </w:tcPr>
          <w:p w:rsidR="008A556D" w:rsidRPr="000D3858" w:rsidRDefault="008A556D" w:rsidP="008A556D">
            <w:pPr>
              <w:spacing w:before="60" w:after="60"/>
              <w:jc w:val="left"/>
              <w:rPr>
                <w:rFonts w:cs="Arial"/>
              </w:rPr>
            </w:pPr>
            <w:r w:rsidRPr="000D3858">
              <w:rPr>
                <w:rFonts w:cs="Arial"/>
              </w:rPr>
              <w:t>1366</w:t>
            </w:r>
          </w:p>
        </w:tc>
        <w:tc>
          <w:tcPr>
            <w:tcW w:w="2492" w:type="dxa"/>
          </w:tcPr>
          <w:p w:rsidR="008A556D" w:rsidRPr="000D3858" w:rsidRDefault="008A556D" w:rsidP="008A556D">
            <w:pPr>
              <w:spacing w:before="60" w:after="60"/>
              <w:jc w:val="left"/>
              <w:rPr>
                <w:rFonts w:cs="Arial"/>
              </w:rPr>
            </w:pPr>
            <w:r w:rsidRPr="000D3858">
              <w:rPr>
                <w:rFonts w:cs="Arial"/>
              </w:rPr>
              <w:t>Chlorine Tablets 0.5gm</w:t>
            </w:r>
          </w:p>
        </w:tc>
        <w:tc>
          <w:tcPr>
            <w:tcW w:w="1830" w:type="dxa"/>
          </w:tcPr>
          <w:p w:rsidR="008A556D" w:rsidRPr="000D3858" w:rsidRDefault="008A556D" w:rsidP="008A556D">
            <w:pPr>
              <w:spacing w:before="60" w:after="60"/>
              <w:jc w:val="left"/>
              <w:rPr>
                <w:rFonts w:cs="Arial"/>
              </w:rPr>
            </w:pPr>
            <w:r w:rsidRPr="000D3858">
              <w:rPr>
                <w:rFonts w:cs="Arial"/>
              </w:rPr>
              <w:t>1000 TAB IN PLASTIC CONTAINER 0.5GM</w:t>
            </w:r>
          </w:p>
        </w:tc>
        <w:tc>
          <w:tcPr>
            <w:tcW w:w="2723" w:type="dxa"/>
          </w:tcPr>
          <w:p w:rsidR="008A556D" w:rsidRPr="000D3858" w:rsidRDefault="008A556D" w:rsidP="008A556D">
            <w:pPr>
              <w:spacing w:before="60" w:after="60"/>
              <w:jc w:val="left"/>
              <w:rPr>
                <w:rFonts w:cs="Arial"/>
              </w:rPr>
            </w:pPr>
            <w:r w:rsidRPr="000D3858">
              <w:rPr>
                <w:rFonts w:cs="Arial"/>
              </w:rPr>
              <w:t>0.5gm</w:t>
            </w:r>
          </w:p>
        </w:tc>
        <w:tc>
          <w:tcPr>
            <w:tcW w:w="706" w:type="dxa"/>
          </w:tcPr>
          <w:p w:rsidR="008A556D" w:rsidRPr="000D3858" w:rsidRDefault="008A556D" w:rsidP="008A556D">
            <w:pPr>
              <w:spacing w:before="60" w:after="60"/>
              <w:jc w:val="left"/>
              <w:rPr>
                <w:rFonts w:cs="Arial"/>
              </w:rPr>
            </w:pPr>
            <w:r w:rsidRPr="000D3858">
              <w:rPr>
                <w:rFonts w:cs="Arial"/>
              </w:rPr>
              <w:t>Unit of 1000</w:t>
            </w:r>
          </w:p>
        </w:tc>
        <w:tc>
          <w:tcPr>
            <w:tcW w:w="1318" w:type="dxa"/>
          </w:tcPr>
          <w:p w:rsidR="008A556D" w:rsidRPr="000D3858" w:rsidRDefault="008A556D" w:rsidP="008A556D">
            <w:pPr>
              <w:spacing w:before="60" w:after="60"/>
              <w:jc w:val="left"/>
              <w:rPr>
                <w:rFonts w:cs="Arial"/>
              </w:rPr>
            </w:pPr>
            <w:r w:rsidRPr="000D3858">
              <w:rPr>
                <w:rFonts w:cs="Arial"/>
              </w:rPr>
              <w:t>5000000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13</w:t>
            </w:r>
          </w:p>
        </w:tc>
        <w:tc>
          <w:tcPr>
            <w:tcW w:w="889" w:type="dxa"/>
          </w:tcPr>
          <w:p w:rsidR="008A556D" w:rsidRPr="000D3858" w:rsidRDefault="008A556D" w:rsidP="008A556D">
            <w:pPr>
              <w:spacing w:before="60" w:after="60"/>
              <w:jc w:val="left"/>
              <w:rPr>
                <w:rFonts w:cs="Arial"/>
              </w:rPr>
            </w:pPr>
            <w:r w:rsidRPr="000D3858">
              <w:rPr>
                <w:rFonts w:cs="Arial"/>
              </w:rPr>
              <w:t>2242</w:t>
            </w:r>
          </w:p>
        </w:tc>
        <w:tc>
          <w:tcPr>
            <w:tcW w:w="2492" w:type="dxa"/>
          </w:tcPr>
          <w:p w:rsidR="008A556D" w:rsidRPr="000D3858" w:rsidRDefault="008A556D" w:rsidP="008A556D">
            <w:pPr>
              <w:spacing w:before="60" w:after="60"/>
              <w:jc w:val="left"/>
              <w:rPr>
                <w:rFonts w:cs="Arial"/>
              </w:rPr>
            </w:pPr>
            <w:r w:rsidRPr="000D3858">
              <w:rPr>
                <w:rFonts w:cs="Arial"/>
              </w:rPr>
              <w:t>Cisplatin Injection IP 50 mg / 10 ml vial</w:t>
            </w:r>
          </w:p>
        </w:tc>
        <w:tc>
          <w:tcPr>
            <w:tcW w:w="1830" w:type="dxa"/>
          </w:tcPr>
          <w:p w:rsidR="008A556D" w:rsidRPr="000D3858" w:rsidRDefault="008A556D" w:rsidP="008A556D">
            <w:pPr>
              <w:spacing w:before="60" w:after="60"/>
              <w:jc w:val="left"/>
              <w:rPr>
                <w:rFonts w:cs="Arial"/>
              </w:rPr>
            </w:pPr>
            <w:r w:rsidRPr="000D3858">
              <w:rPr>
                <w:rFonts w:cs="Arial"/>
              </w:rPr>
              <w:t>1X25 Vial</w:t>
            </w:r>
          </w:p>
        </w:tc>
        <w:tc>
          <w:tcPr>
            <w:tcW w:w="2723" w:type="dxa"/>
          </w:tcPr>
          <w:p w:rsidR="008A556D" w:rsidRPr="000D3858" w:rsidRDefault="008A556D" w:rsidP="008A556D">
            <w:pPr>
              <w:spacing w:before="60" w:after="60"/>
              <w:jc w:val="left"/>
              <w:rPr>
                <w:rFonts w:cs="Arial"/>
              </w:rPr>
            </w:pPr>
            <w:r w:rsidRPr="000D3858">
              <w:rPr>
                <w:rFonts w:cs="Arial"/>
              </w:rPr>
              <w:t>IP 50 mg / 10 ml vial</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9000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14</w:t>
            </w:r>
          </w:p>
        </w:tc>
        <w:tc>
          <w:tcPr>
            <w:tcW w:w="889" w:type="dxa"/>
          </w:tcPr>
          <w:p w:rsidR="008A556D" w:rsidRPr="000D3858" w:rsidRDefault="008A556D" w:rsidP="008A556D">
            <w:pPr>
              <w:spacing w:before="60" w:after="60"/>
              <w:jc w:val="left"/>
              <w:rPr>
                <w:rFonts w:cs="Arial"/>
              </w:rPr>
            </w:pPr>
            <w:r w:rsidRPr="000D3858">
              <w:rPr>
                <w:rFonts w:cs="Arial"/>
              </w:rPr>
              <w:t>1763</w:t>
            </w:r>
          </w:p>
        </w:tc>
        <w:tc>
          <w:tcPr>
            <w:tcW w:w="2492" w:type="dxa"/>
          </w:tcPr>
          <w:p w:rsidR="008A556D" w:rsidRPr="000D3858" w:rsidRDefault="008A556D" w:rsidP="008A556D">
            <w:pPr>
              <w:spacing w:before="60" w:after="60"/>
              <w:jc w:val="left"/>
              <w:rPr>
                <w:rFonts w:cs="Arial"/>
              </w:rPr>
            </w:pPr>
            <w:r w:rsidRPr="000D3858">
              <w:rPr>
                <w:rFonts w:cs="Arial"/>
              </w:rPr>
              <w:t>Clomifene Citrate Tablets IP 50 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50 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20000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15</w:t>
            </w:r>
          </w:p>
        </w:tc>
        <w:tc>
          <w:tcPr>
            <w:tcW w:w="889" w:type="dxa"/>
          </w:tcPr>
          <w:p w:rsidR="008A556D" w:rsidRPr="000D3858" w:rsidRDefault="008A556D" w:rsidP="008A556D">
            <w:pPr>
              <w:spacing w:before="60" w:after="60"/>
              <w:jc w:val="left"/>
              <w:rPr>
                <w:rFonts w:cs="Arial"/>
              </w:rPr>
            </w:pPr>
            <w:r w:rsidRPr="000D3858">
              <w:rPr>
                <w:rFonts w:cs="Arial"/>
              </w:rPr>
              <w:t>1771</w:t>
            </w:r>
          </w:p>
        </w:tc>
        <w:tc>
          <w:tcPr>
            <w:tcW w:w="2492" w:type="dxa"/>
          </w:tcPr>
          <w:p w:rsidR="008A556D" w:rsidRPr="000D3858" w:rsidRDefault="008A556D" w:rsidP="008A556D">
            <w:pPr>
              <w:spacing w:before="60" w:after="60"/>
              <w:jc w:val="left"/>
              <w:rPr>
                <w:rFonts w:cs="Arial"/>
              </w:rPr>
            </w:pPr>
            <w:r w:rsidRPr="000D3858">
              <w:rPr>
                <w:rFonts w:cs="Arial"/>
              </w:rPr>
              <w:t>Cyclophosphamide Injection IP vial 500mg</w:t>
            </w:r>
          </w:p>
        </w:tc>
        <w:tc>
          <w:tcPr>
            <w:tcW w:w="1830" w:type="dxa"/>
          </w:tcPr>
          <w:p w:rsidR="008A556D" w:rsidRPr="000D3858" w:rsidRDefault="008A556D" w:rsidP="008A556D">
            <w:pPr>
              <w:spacing w:before="60" w:after="60"/>
              <w:jc w:val="left"/>
              <w:rPr>
                <w:rFonts w:cs="Arial"/>
              </w:rPr>
            </w:pPr>
            <w:r w:rsidRPr="000D3858">
              <w:rPr>
                <w:rFonts w:cs="Arial"/>
              </w:rPr>
              <w:t xml:space="preserve">10 ml Water </w:t>
            </w:r>
            <w:r w:rsidR="000A154A" w:rsidRPr="000D3858">
              <w:rPr>
                <w:rFonts w:cs="Arial"/>
              </w:rPr>
              <w:t>for</w:t>
            </w:r>
            <w:r w:rsidRPr="000D3858">
              <w:rPr>
                <w:rFonts w:cs="Arial"/>
              </w:rPr>
              <w:t xml:space="preserve"> Injection</w:t>
            </w:r>
          </w:p>
        </w:tc>
        <w:tc>
          <w:tcPr>
            <w:tcW w:w="2723" w:type="dxa"/>
          </w:tcPr>
          <w:p w:rsidR="008A556D" w:rsidRPr="000D3858" w:rsidRDefault="008A556D" w:rsidP="008A556D">
            <w:pPr>
              <w:spacing w:before="60" w:after="60"/>
              <w:jc w:val="left"/>
              <w:rPr>
                <w:rFonts w:cs="Arial"/>
              </w:rPr>
            </w:pPr>
            <w:r w:rsidRPr="000D3858">
              <w:rPr>
                <w:rFonts w:cs="Arial"/>
              </w:rPr>
              <w:t>500mg</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8000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16</w:t>
            </w:r>
          </w:p>
        </w:tc>
        <w:tc>
          <w:tcPr>
            <w:tcW w:w="889" w:type="dxa"/>
          </w:tcPr>
          <w:p w:rsidR="008A556D" w:rsidRPr="000D3858" w:rsidRDefault="008A556D" w:rsidP="008A556D">
            <w:pPr>
              <w:spacing w:before="60" w:after="60"/>
              <w:jc w:val="left"/>
              <w:rPr>
                <w:rFonts w:cs="Arial"/>
              </w:rPr>
            </w:pPr>
            <w:r w:rsidRPr="000D3858">
              <w:rPr>
                <w:rFonts w:cs="Arial"/>
              </w:rPr>
              <w:t>1770</w:t>
            </w:r>
          </w:p>
        </w:tc>
        <w:tc>
          <w:tcPr>
            <w:tcW w:w="2492" w:type="dxa"/>
          </w:tcPr>
          <w:p w:rsidR="008A556D" w:rsidRPr="000D3858" w:rsidRDefault="008A556D" w:rsidP="008A556D">
            <w:pPr>
              <w:spacing w:before="60" w:after="60"/>
              <w:jc w:val="left"/>
              <w:rPr>
                <w:rFonts w:cs="Arial"/>
              </w:rPr>
            </w:pPr>
            <w:r w:rsidRPr="000D3858">
              <w:rPr>
                <w:rFonts w:cs="Arial"/>
              </w:rPr>
              <w:t>Cyclophosphamide Tablets IP 50mg</w:t>
            </w:r>
          </w:p>
        </w:tc>
        <w:tc>
          <w:tcPr>
            <w:tcW w:w="1830" w:type="dxa"/>
          </w:tcPr>
          <w:p w:rsidR="008A556D" w:rsidRPr="000D3858" w:rsidRDefault="008A556D" w:rsidP="008A556D">
            <w:pPr>
              <w:spacing w:before="60" w:after="60"/>
              <w:jc w:val="left"/>
              <w:rPr>
                <w:rFonts w:cs="Arial"/>
              </w:rPr>
            </w:pPr>
            <w:r w:rsidRPr="000D3858">
              <w:rPr>
                <w:rFonts w:cs="Arial"/>
              </w:rPr>
              <w:t xml:space="preserve">10 X 10 (or) 50 X 10 Blister </w:t>
            </w:r>
            <w:r w:rsidR="000A154A" w:rsidRPr="000D3858">
              <w:rPr>
                <w:rFonts w:cs="Arial"/>
              </w:rPr>
              <w:t>WithAluminum</w:t>
            </w:r>
            <w:r w:rsidRPr="000D3858">
              <w:rPr>
                <w:rFonts w:cs="Arial"/>
              </w:rPr>
              <w:t xml:space="preserve"> Pack</w:t>
            </w:r>
          </w:p>
        </w:tc>
        <w:tc>
          <w:tcPr>
            <w:tcW w:w="2723" w:type="dxa"/>
          </w:tcPr>
          <w:p w:rsidR="008A556D" w:rsidRPr="000D3858" w:rsidRDefault="008A556D" w:rsidP="008A556D">
            <w:pPr>
              <w:spacing w:before="60" w:after="60"/>
              <w:jc w:val="left"/>
              <w:rPr>
                <w:rFonts w:cs="Arial"/>
              </w:rPr>
            </w:pPr>
            <w:r w:rsidRPr="000D3858">
              <w:rPr>
                <w:rFonts w:cs="Arial"/>
              </w:rPr>
              <w:t>50mg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40000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17</w:t>
            </w:r>
          </w:p>
        </w:tc>
        <w:tc>
          <w:tcPr>
            <w:tcW w:w="889" w:type="dxa"/>
          </w:tcPr>
          <w:p w:rsidR="008A556D" w:rsidRPr="000D3858" w:rsidRDefault="008A556D" w:rsidP="008A556D">
            <w:pPr>
              <w:spacing w:before="60" w:after="60"/>
              <w:jc w:val="left"/>
              <w:rPr>
                <w:rFonts w:cs="Arial"/>
              </w:rPr>
            </w:pPr>
            <w:r w:rsidRPr="000D3858">
              <w:rPr>
                <w:rFonts w:cs="Arial"/>
              </w:rPr>
              <w:t>1774</w:t>
            </w:r>
          </w:p>
        </w:tc>
        <w:tc>
          <w:tcPr>
            <w:tcW w:w="2492" w:type="dxa"/>
          </w:tcPr>
          <w:p w:rsidR="008A556D" w:rsidRPr="000D3858" w:rsidRDefault="008A556D" w:rsidP="008A556D">
            <w:pPr>
              <w:spacing w:before="60" w:after="60"/>
              <w:jc w:val="left"/>
              <w:rPr>
                <w:rFonts w:cs="Arial"/>
              </w:rPr>
            </w:pPr>
            <w:r w:rsidRPr="000D3858">
              <w:rPr>
                <w:rFonts w:cs="Arial"/>
              </w:rPr>
              <w:t>Cyclosporine Capsules USP 25 mg</w:t>
            </w:r>
          </w:p>
        </w:tc>
        <w:tc>
          <w:tcPr>
            <w:tcW w:w="1830" w:type="dxa"/>
          </w:tcPr>
          <w:p w:rsidR="008A556D" w:rsidRPr="000D3858" w:rsidRDefault="008A556D" w:rsidP="008A556D">
            <w:pPr>
              <w:spacing w:before="60" w:after="60"/>
              <w:jc w:val="left"/>
              <w:rPr>
                <w:rFonts w:cs="Arial"/>
              </w:rPr>
            </w:pPr>
            <w:r w:rsidRPr="000D3858">
              <w:rPr>
                <w:rFonts w:cs="Arial"/>
              </w:rPr>
              <w:t>10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25mg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15000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18</w:t>
            </w:r>
          </w:p>
        </w:tc>
        <w:tc>
          <w:tcPr>
            <w:tcW w:w="889" w:type="dxa"/>
          </w:tcPr>
          <w:p w:rsidR="008A556D" w:rsidRPr="000D3858" w:rsidRDefault="008A556D" w:rsidP="008A556D">
            <w:pPr>
              <w:spacing w:before="60" w:after="60"/>
              <w:jc w:val="left"/>
              <w:rPr>
                <w:rFonts w:cs="Arial"/>
              </w:rPr>
            </w:pPr>
            <w:r w:rsidRPr="000D3858">
              <w:rPr>
                <w:rFonts w:cs="Arial"/>
              </w:rPr>
              <w:t>2260</w:t>
            </w:r>
          </w:p>
        </w:tc>
        <w:tc>
          <w:tcPr>
            <w:tcW w:w="2492" w:type="dxa"/>
          </w:tcPr>
          <w:p w:rsidR="008A556D" w:rsidRPr="000D3858" w:rsidRDefault="008A556D" w:rsidP="008A556D">
            <w:pPr>
              <w:spacing w:before="60" w:after="60"/>
              <w:jc w:val="left"/>
              <w:rPr>
                <w:rFonts w:cs="Arial"/>
              </w:rPr>
            </w:pPr>
            <w:r w:rsidRPr="000D3858">
              <w:rPr>
                <w:rFonts w:cs="Arial"/>
              </w:rPr>
              <w:t>Dexmedetomidine 100mcg Injection</w:t>
            </w:r>
          </w:p>
        </w:tc>
        <w:tc>
          <w:tcPr>
            <w:tcW w:w="1830" w:type="dxa"/>
          </w:tcPr>
          <w:p w:rsidR="008A556D" w:rsidRPr="000D3858" w:rsidRDefault="008A556D" w:rsidP="008A556D">
            <w:pPr>
              <w:spacing w:before="60" w:after="60"/>
              <w:jc w:val="left"/>
              <w:rPr>
                <w:rFonts w:cs="Arial"/>
              </w:rPr>
            </w:pPr>
            <w:r w:rsidRPr="000D3858">
              <w:rPr>
                <w:rFonts w:cs="Arial"/>
              </w:rPr>
              <w:t>1 X 25 Vials</w:t>
            </w:r>
          </w:p>
        </w:tc>
        <w:tc>
          <w:tcPr>
            <w:tcW w:w="2723" w:type="dxa"/>
          </w:tcPr>
          <w:p w:rsidR="008A556D" w:rsidRPr="000D3858" w:rsidRDefault="008A556D" w:rsidP="008A556D">
            <w:pPr>
              <w:spacing w:before="60" w:after="60"/>
              <w:jc w:val="left"/>
              <w:rPr>
                <w:rFonts w:cs="Arial"/>
              </w:rPr>
            </w:pPr>
            <w:r w:rsidRPr="000D3858">
              <w:rPr>
                <w:rFonts w:cs="Arial"/>
              </w:rPr>
              <w:t>100mcg</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5000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19</w:t>
            </w:r>
          </w:p>
        </w:tc>
        <w:tc>
          <w:tcPr>
            <w:tcW w:w="889" w:type="dxa"/>
          </w:tcPr>
          <w:p w:rsidR="008A556D" w:rsidRPr="000D3858" w:rsidRDefault="008A556D" w:rsidP="008A556D">
            <w:pPr>
              <w:spacing w:before="60" w:after="60"/>
              <w:jc w:val="left"/>
              <w:rPr>
                <w:rFonts w:cs="Arial"/>
              </w:rPr>
            </w:pPr>
            <w:r w:rsidRPr="000D3858">
              <w:rPr>
                <w:rFonts w:cs="Arial"/>
              </w:rPr>
              <w:t>2265</w:t>
            </w:r>
          </w:p>
        </w:tc>
        <w:tc>
          <w:tcPr>
            <w:tcW w:w="2492" w:type="dxa"/>
          </w:tcPr>
          <w:p w:rsidR="008A556D" w:rsidRPr="000D3858" w:rsidRDefault="008A556D" w:rsidP="008A556D">
            <w:pPr>
              <w:spacing w:before="60" w:after="60"/>
              <w:jc w:val="left"/>
              <w:rPr>
                <w:rFonts w:cs="Arial"/>
              </w:rPr>
            </w:pPr>
            <w:r w:rsidRPr="000D3858">
              <w:rPr>
                <w:rFonts w:cs="Arial"/>
              </w:rPr>
              <w:t>Dicyclomine drops 10mg/ml, 20 ml Bottle</w:t>
            </w:r>
          </w:p>
        </w:tc>
        <w:tc>
          <w:tcPr>
            <w:tcW w:w="1830" w:type="dxa"/>
          </w:tcPr>
          <w:p w:rsidR="008A556D" w:rsidRPr="000D3858" w:rsidRDefault="008A556D" w:rsidP="008A556D">
            <w:pPr>
              <w:spacing w:before="60" w:after="60"/>
              <w:jc w:val="left"/>
              <w:rPr>
                <w:rFonts w:cs="Arial"/>
              </w:rPr>
            </w:pPr>
            <w:r w:rsidRPr="000D3858">
              <w:rPr>
                <w:rFonts w:cs="Arial"/>
              </w:rPr>
              <w:t>1 X 50 Bottles</w:t>
            </w:r>
          </w:p>
        </w:tc>
        <w:tc>
          <w:tcPr>
            <w:tcW w:w="2723" w:type="dxa"/>
          </w:tcPr>
          <w:p w:rsidR="008A556D" w:rsidRPr="000D3858" w:rsidRDefault="008A556D" w:rsidP="008A556D">
            <w:pPr>
              <w:spacing w:before="60" w:after="60"/>
              <w:jc w:val="left"/>
              <w:rPr>
                <w:rFonts w:cs="Arial"/>
              </w:rPr>
            </w:pPr>
            <w:r w:rsidRPr="000D3858">
              <w:rPr>
                <w:rFonts w:cs="Arial"/>
              </w:rPr>
              <w:t>10mg/ml, 20 ml Bottle</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30000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20</w:t>
            </w:r>
          </w:p>
        </w:tc>
        <w:tc>
          <w:tcPr>
            <w:tcW w:w="889" w:type="dxa"/>
          </w:tcPr>
          <w:p w:rsidR="008A556D" w:rsidRPr="000D3858" w:rsidRDefault="008A556D" w:rsidP="008A556D">
            <w:pPr>
              <w:spacing w:before="60" w:after="60"/>
              <w:jc w:val="left"/>
              <w:rPr>
                <w:rFonts w:cs="Arial"/>
              </w:rPr>
            </w:pPr>
            <w:r w:rsidRPr="000D3858">
              <w:rPr>
                <w:rFonts w:cs="Arial"/>
              </w:rPr>
              <w:t>2274</w:t>
            </w:r>
          </w:p>
        </w:tc>
        <w:tc>
          <w:tcPr>
            <w:tcW w:w="2492" w:type="dxa"/>
          </w:tcPr>
          <w:p w:rsidR="008A556D" w:rsidRPr="000D3858" w:rsidRDefault="008A556D" w:rsidP="008A556D">
            <w:pPr>
              <w:spacing w:before="60" w:after="60"/>
              <w:jc w:val="left"/>
              <w:rPr>
                <w:rFonts w:cs="Arial"/>
              </w:rPr>
            </w:pPr>
            <w:r w:rsidRPr="000D3858">
              <w:rPr>
                <w:rFonts w:cs="Arial"/>
              </w:rPr>
              <w:t>Doxylamine succinate Tablet 25 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25 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100000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21</w:t>
            </w:r>
          </w:p>
        </w:tc>
        <w:tc>
          <w:tcPr>
            <w:tcW w:w="889" w:type="dxa"/>
          </w:tcPr>
          <w:p w:rsidR="008A556D" w:rsidRPr="000D3858" w:rsidRDefault="008A556D" w:rsidP="008A556D">
            <w:pPr>
              <w:spacing w:before="60" w:after="60"/>
              <w:jc w:val="left"/>
              <w:rPr>
                <w:rFonts w:cs="Arial"/>
              </w:rPr>
            </w:pPr>
            <w:r w:rsidRPr="000D3858">
              <w:rPr>
                <w:rFonts w:cs="Arial"/>
              </w:rPr>
              <w:t>1800</w:t>
            </w:r>
          </w:p>
        </w:tc>
        <w:tc>
          <w:tcPr>
            <w:tcW w:w="2492" w:type="dxa"/>
          </w:tcPr>
          <w:p w:rsidR="008A556D" w:rsidRPr="000D3858" w:rsidRDefault="008A556D" w:rsidP="008A556D">
            <w:pPr>
              <w:spacing w:before="60" w:after="60"/>
              <w:jc w:val="left"/>
              <w:rPr>
                <w:rFonts w:cs="Arial"/>
              </w:rPr>
            </w:pPr>
            <w:r w:rsidRPr="000D3858">
              <w:rPr>
                <w:rFonts w:cs="Arial"/>
              </w:rPr>
              <w:t>Etoposide Capsules IP 100 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100 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500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22</w:t>
            </w:r>
          </w:p>
        </w:tc>
        <w:tc>
          <w:tcPr>
            <w:tcW w:w="889" w:type="dxa"/>
          </w:tcPr>
          <w:p w:rsidR="008A556D" w:rsidRPr="000D3858" w:rsidRDefault="008A556D" w:rsidP="008A556D">
            <w:pPr>
              <w:spacing w:before="60" w:after="60"/>
              <w:jc w:val="left"/>
              <w:rPr>
                <w:rFonts w:cs="Arial"/>
              </w:rPr>
            </w:pPr>
            <w:r w:rsidRPr="000D3858">
              <w:rPr>
                <w:rFonts w:cs="Arial"/>
              </w:rPr>
              <w:t>1799</w:t>
            </w:r>
          </w:p>
        </w:tc>
        <w:tc>
          <w:tcPr>
            <w:tcW w:w="2492" w:type="dxa"/>
          </w:tcPr>
          <w:p w:rsidR="008A556D" w:rsidRPr="000D3858" w:rsidRDefault="008A556D" w:rsidP="008A556D">
            <w:pPr>
              <w:spacing w:before="60" w:after="60"/>
              <w:jc w:val="left"/>
              <w:rPr>
                <w:rFonts w:cs="Arial"/>
              </w:rPr>
            </w:pPr>
            <w:r w:rsidRPr="000D3858">
              <w:rPr>
                <w:rFonts w:cs="Arial"/>
              </w:rPr>
              <w:t>Etoposide Injection 100 mg / 5 ml vial</w:t>
            </w:r>
          </w:p>
        </w:tc>
        <w:tc>
          <w:tcPr>
            <w:tcW w:w="1830" w:type="dxa"/>
          </w:tcPr>
          <w:p w:rsidR="008A556D" w:rsidRPr="000D3858" w:rsidRDefault="008A556D" w:rsidP="008A556D">
            <w:pPr>
              <w:spacing w:before="60" w:after="60"/>
              <w:jc w:val="left"/>
              <w:rPr>
                <w:rFonts w:cs="Arial"/>
              </w:rPr>
            </w:pPr>
            <w:r w:rsidRPr="000D3858">
              <w:rPr>
                <w:rFonts w:cs="Arial"/>
              </w:rPr>
              <w:t>5 x 5 type-1 glass</w:t>
            </w:r>
          </w:p>
        </w:tc>
        <w:tc>
          <w:tcPr>
            <w:tcW w:w="2723" w:type="dxa"/>
          </w:tcPr>
          <w:p w:rsidR="008A556D" w:rsidRPr="000D3858" w:rsidRDefault="008A556D" w:rsidP="008A556D">
            <w:pPr>
              <w:spacing w:before="60" w:after="60"/>
              <w:jc w:val="left"/>
              <w:rPr>
                <w:rFonts w:cs="Arial"/>
              </w:rPr>
            </w:pPr>
            <w:r w:rsidRPr="000D3858">
              <w:rPr>
                <w:rFonts w:cs="Arial"/>
              </w:rPr>
              <w:t>100 mg / 5 ml vial</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1000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23</w:t>
            </w:r>
          </w:p>
        </w:tc>
        <w:tc>
          <w:tcPr>
            <w:tcW w:w="889" w:type="dxa"/>
          </w:tcPr>
          <w:p w:rsidR="008A556D" w:rsidRPr="000D3858" w:rsidRDefault="008A556D" w:rsidP="008A556D">
            <w:pPr>
              <w:spacing w:before="60" w:after="60"/>
              <w:jc w:val="left"/>
              <w:rPr>
                <w:rFonts w:cs="Arial"/>
              </w:rPr>
            </w:pPr>
            <w:r w:rsidRPr="000D3858">
              <w:rPr>
                <w:rFonts w:cs="Arial"/>
              </w:rPr>
              <w:t>2092</w:t>
            </w:r>
          </w:p>
        </w:tc>
        <w:tc>
          <w:tcPr>
            <w:tcW w:w="2492" w:type="dxa"/>
          </w:tcPr>
          <w:p w:rsidR="008A556D" w:rsidRPr="000D3858" w:rsidRDefault="000A154A" w:rsidP="008A556D">
            <w:pPr>
              <w:spacing w:before="60" w:after="60"/>
              <w:jc w:val="left"/>
              <w:rPr>
                <w:rFonts w:cs="Arial"/>
              </w:rPr>
            </w:pPr>
            <w:r w:rsidRPr="000D3858">
              <w:rPr>
                <w:rFonts w:cs="Arial"/>
              </w:rPr>
              <w:t>Fondaparinux</w:t>
            </w:r>
            <w:r w:rsidR="008A556D" w:rsidRPr="000D3858">
              <w:rPr>
                <w:rFonts w:cs="Arial"/>
              </w:rPr>
              <w:t xml:space="preserve"> Sodium 2.5mg Inj</w:t>
            </w:r>
          </w:p>
        </w:tc>
        <w:tc>
          <w:tcPr>
            <w:tcW w:w="1830" w:type="dxa"/>
          </w:tcPr>
          <w:p w:rsidR="008A556D" w:rsidRPr="000D3858" w:rsidRDefault="008A556D" w:rsidP="008A556D">
            <w:pPr>
              <w:spacing w:before="60" w:after="60"/>
              <w:jc w:val="left"/>
              <w:rPr>
                <w:rFonts w:cs="Arial"/>
              </w:rPr>
            </w:pPr>
            <w:r w:rsidRPr="000D3858">
              <w:rPr>
                <w:rFonts w:cs="Arial"/>
              </w:rPr>
              <w:t>1 X 5 X10</w:t>
            </w:r>
          </w:p>
        </w:tc>
        <w:tc>
          <w:tcPr>
            <w:tcW w:w="2723" w:type="dxa"/>
          </w:tcPr>
          <w:p w:rsidR="008A556D" w:rsidRPr="000D3858" w:rsidRDefault="008A556D" w:rsidP="008A556D">
            <w:pPr>
              <w:spacing w:before="60" w:after="60"/>
              <w:jc w:val="left"/>
              <w:rPr>
                <w:rFonts w:cs="Arial"/>
              </w:rPr>
            </w:pPr>
            <w:r w:rsidRPr="000D3858">
              <w:rPr>
                <w:rFonts w:cs="Arial"/>
              </w:rPr>
              <w:t>2.5 mg</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5000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24</w:t>
            </w:r>
          </w:p>
        </w:tc>
        <w:tc>
          <w:tcPr>
            <w:tcW w:w="889" w:type="dxa"/>
          </w:tcPr>
          <w:p w:rsidR="008A556D" w:rsidRPr="000D3858" w:rsidRDefault="008A556D" w:rsidP="008A556D">
            <w:pPr>
              <w:spacing w:before="60" w:after="60"/>
              <w:jc w:val="left"/>
              <w:rPr>
                <w:rFonts w:cs="Arial"/>
              </w:rPr>
            </w:pPr>
            <w:r w:rsidRPr="000D3858">
              <w:rPr>
                <w:rFonts w:cs="Arial"/>
              </w:rPr>
              <w:t>1836</w:t>
            </w:r>
          </w:p>
        </w:tc>
        <w:tc>
          <w:tcPr>
            <w:tcW w:w="2492" w:type="dxa"/>
          </w:tcPr>
          <w:p w:rsidR="008A556D" w:rsidRPr="000D3858" w:rsidRDefault="008A556D" w:rsidP="008A556D">
            <w:pPr>
              <w:spacing w:before="60" w:after="60"/>
              <w:jc w:val="left"/>
              <w:rPr>
                <w:rFonts w:cs="Arial"/>
              </w:rPr>
            </w:pPr>
            <w:r w:rsidRPr="000D3858">
              <w:rPr>
                <w:rFonts w:cs="Arial"/>
              </w:rPr>
              <w:t xml:space="preserve">Haloperidol Deconate </w:t>
            </w:r>
            <w:r w:rsidRPr="000D3858">
              <w:rPr>
                <w:rFonts w:cs="Arial"/>
              </w:rPr>
              <w:lastRenderedPageBreak/>
              <w:t>Inj. 50mg</w:t>
            </w:r>
          </w:p>
        </w:tc>
        <w:tc>
          <w:tcPr>
            <w:tcW w:w="1830" w:type="dxa"/>
          </w:tcPr>
          <w:p w:rsidR="008A556D" w:rsidRPr="000D3858" w:rsidRDefault="008A556D" w:rsidP="008A556D">
            <w:pPr>
              <w:spacing w:before="60" w:after="60"/>
              <w:jc w:val="left"/>
              <w:rPr>
                <w:rFonts w:cs="Arial"/>
              </w:rPr>
            </w:pPr>
            <w:r w:rsidRPr="000D3858">
              <w:rPr>
                <w:rFonts w:cs="Arial"/>
              </w:rPr>
              <w:lastRenderedPageBreak/>
              <w:t xml:space="preserve">2ml amp 10 x 10 </w:t>
            </w:r>
            <w:r w:rsidRPr="000D3858">
              <w:rPr>
                <w:rFonts w:cs="Arial"/>
              </w:rPr>
              <w:lastRenderedPageBreak/>
              <w:t>/ 5x10 type-1 glass</w:t>
            </w:r>
          </w:p>
        </w:tc>
        <w:tc>
          <w:tcPr>
            <w:tcW w:w="2723" w:type="dxa"/>
          </w:tcPr>
          <w:p w:rsidR="008A556D" w:rsidRPr="000D3858" w:rsidRDefault="008A556D" w:rsidP="008A556D">
            <w:pPr>
              <w:spacing w:before="60" w:after="60"/>
              <w:jc w:val="left"/>
              <w:rPr>
                <w:rFonts w:cs="Arial"/>
              </w:rPr>
            </w:pPr>
            <w:r w:rsidRPr="000D3858">
              <w:rPr>
                <w:rFonts w:cs="Arial"/>
              </w:rPr>
              <w:lastRenderedPageBreak/>
              <w:t>50mg</w:t>
            </w:r>
          </w:p>
        </w:tc>
        <w:tc>
          <w:tcPr>
            <w:tcW w:w="706" w:type="dxa"/>
          </w:tcPr>
          <w:p w:rsidR="008A556D" w:rsidRPr="000D3858" w:rsidRDefault="008A556D" w:rsidP="008A556D">
            <w:pPr>
              <w:spacing w:before="60" w:after="60"/>
              <w:jc w:val="left"/>
              <w:rPr>
                <w:rFonts w:cs="Arial"/>
              </w:rPr>
            </w:pPr>
            <w:r w:rsidRPr="000D3858">
              <w:rPr>
                <w:rFonts w:cs="Arial"/>
              </w:rPr>
              <w:t xml:space="preserve">Unit </w:t>
            </w:r>
            <w:r w:rsidRPr="000D3858">
              <w:rPr>
                <w:rFonts w:cs="Arial"/>
              </w:rPr>
              <w:lastRenderedPageBreak/>
              <w:t>of 1</w:t>
            </w:r>
          </w:p>
        </w:tc>
        <w:tc>
          <w:tcPr>
            <w:tcW w:w="1318" w:type="dxa"/>
          </w:tcPr>
          <w:p w:rsidR="008A556D" w:rsidRPr="000D3858" w:rsidRDefault="008A556D" w:rsidP="008A556D">
            <w:pPr>
              <w:spacing w:before="60" w:after="60"/>
              <w:jc w:val="left"/>
              <w:rPr>
                <w:rFonts w:cs="Arial"/>
              </w:rPr>
            </w:pPr>
            <w:r w:rsidRPr="000D3858">
              <w:rPr>
                <w:rFonts w:cs="Arial"/>
              </w:rPr>
              <w:lastRenderedPageBreak/>
              <w:t>1500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25</w:t>
            </w:r>
          </w:p>
        </w:tc>
        <w:tc>
          <w:tcPr>
            <w:tcW w:w="889" w:type="dxa"/>
          </w:tcPr>
          <w:p w:rsidR="008A556D" w:rsidRPr="000D3858" w:rsidRDefault="008A556D" w:rsidP="008A556D">
            <w:pPr>
              <w:spacing w:before="60" w:after="60"/>
              <w:jc w:val="left"/>
              <w:rPr>
                <w:rFonts w:cs="Arial"/>
              </w:rPr>
            </w:pPr>
            <w:r w:rsidRPr="000D3858">
              <w:rPr>
                <w:rFonts w:cs="Arial"/>
              </w:rPr>
              <w:t>1819</w:t>
            </w:r>
          </w:p>
        </w:tc>
        <w:tc>
          <w:tcPr>
            <w:tcW w:w="2492" w:type="dxa"/>
          </w:tcPr>
          <w:p w:rsidR="008A556D" w:rsidRPr="000D3858" w:rsidRDefault="008A556D" w:rsidP="008A556D">
            <w:pPr>
              <w:spacing w:before="60" w:after="60"/>
              <w:jc w:val="left"/>
              <w:rPr>
                <w:rFonts w:cs="Arial"/>
              </w:rPr>
            </w:pPr>
            <w:r w:rsidRPr="000D3858">
              <w:rPr>
                <w:rFonts w:cs="Arial"/>
              </w:rPr>
              <w:t>Homatropine eye Drops IP 2percentage 5 ml</w:t>
            </w:r>
          </w:p>
        </w:tc>
        <w:tc>
          <w:tcPr>
            <w:tcW w:w="1830" w:type="dxa"/>
          </w:tcPr>
          <w:p w:rsidR="008A556D" w:rsidRPr="000D3858" w:rsidRDefault="008A556D" w:rsidP="008A556D">
            <w:pPr>
              <w:spacing w:before="60" w:after="60"/>
              <w:jc w:val="left"/>
              <w:rPr>
                <w:rFonts w:cs="Arial"/>
              </w:rPr>
            </w:pPr>
            <w:r w:rsidRPr="000D3858">
              <w:rPr>
                <w:rFonts w:cs="Arial"/>
              </w:rPr>
              <w:t>5 X 5</w:t>
            </w:r>
          </w:p>
        </w:tc>
        <w:tc>
          <w:tcPr>
            <w:tcW w:w="2723" w:type="dxa"/>
          </w:tcPr>
          <w:p w:rsidR="008A556D" w:rsidRPr="000D3858" w:rsidRDefault="008A556D" w:rsidP="008A556D">
            <w:pPr>
              <w:spacing w:before="60" w:after="60"/>
              <w:jc w:val="left"/>
              <w:rPr>
                <w:rFonts w:cs="Arial"/>
              </w:rPr>
            </w:pPr>
            <w:r w:rsidRPr="000D3858">
              <w:rPr>
                <w:rFonts w:cs="Arial"/>
              </w:rPr>
              <w:t>2 Percentage 5 ml</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10000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26</w:t>
            </w:r>
          </w:p>
        </w:tc>
        <w:tc>
          <w:tcPr>
            <w:tcW w:w="889" w:type="dxa"/>
          </w:tcPr>
          <w:p w:rsidR="008A556D" w:rsidRPr="000D3858" w:rsidRDefault="008A556D" w:rsidP="008A556D">
            <w:pPr>
              <w:spacing w:before="60" w:after="60"/>
              <w:jc w:val="left"/>
              <w:rPr>
                <w:rFonts w:cs="Arial"/>
              </w:rPr>
            </w:pPr>
            <w:r w:rsidRPr="000D3858">
              <w:rPr>
                <w:rFonts w:cs="Arial"/>
              </w:rPr>
              <w:t>1177</w:t>
            </w:r>
          </w:p>
        </w:tc>
        <w:tc>
          <w:tcPr>
            <w:tcW w:w="2492" w:type="dxa"/>
          </w:tcPr>
          <w:p w:rsidR="008A556D" w:rsidRPr="000D3858" w:rsidRDefault="008A556D" w:rsidP="008A556D">
            <w:pPr>
              <w:spacing w:before="60" w:after="60"/>
              <w:jc w:val="left"/>
              <w:rPr>
                <w:rFonts w:cs="Arial"/>
              </w:rPr>
            </w:pPr>
            <w:r w:rsidRPr="000D3858">
              <w:rPr>
                <w:rFonts w:cs="Arial"/>
              </w:rPr>
              <w:t>Hydrogen Peroxide Solution IP 6percentage in 200ml</w:t>
            </w:r>
          </w:p>
        </w:tc>
        <w:tc>
          <w:tcPr>
            <w:tcW w:w="1830" w:type="dxa"/>
          </w:tcPr>
          <w:p w:rsidR="008A556D" w:rsidRPr="000D3858" w:rsidRDefault="008A556D" w:rsidP="008A556D">
            <w:pPr>
              <w:spacing w:before="60" w:after="60"/>
              <w:jc w:val="left"/>
              <w:rPr>
                <w:rFonts w:cs="Arial"/>
              </w:rPr>
            </w:pPr>
            <w:r w:rsidRPr="000D3858">
              <w:rPr>
                <w:rFonts w:cs="Arial"/>
              </w:rPr>
              <w:t>200 ML CLEAR PLASTIC BOTTLE (HARD) X 20</w:t>
            </w:r>
          </w:p>
        </w:tc>
        <w:tc>
          <w:tcPr>
            <w:tcW w:w="2723" w:type="dxa"/>
          </w:tcPr>
          <w:p w:rsidR="008A556D" w:rsidRPr="000D3858" w:rsidRDefault="008A556D" w:rsidP="008A556D">
            <w:pPr>
              <w:spacing w:before="60" w:after="60"/>
              <w:jc w:val="left"/>
              <w:rPr>
                <w:rFonts w:cs="Arial"/>
              </w:rPr>
            </w:pPr>
            <w:r w:rsidRPr="000D3858">
              <w:rPr>
                <w:rFonts w:cs="Arial"/>
              </w:rPr>
              <w:t>6 Percentage IN 200ml</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300000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27</w:t>
            </w:r>
          </w:p>
        </w:tc>
        <w:tc>
          <w:tcPr>
            <w:tcW w:w="889" w:type="dxa"/>
          </w:tcPr>
          <w:p w:rsidR="008A556D" w:rsidRPr="000D3858" w:rsidRDefault="008A556D" w:rsidP="008A556D">
            <w:pPr>
              <w:spacing w:before="60" w:after="60"/>
              <w:jc w:val="left"/>
              <w:rPr>
                <w:rFonts w:cs="Arial"/>
              </w:rPr>
            </w:pPr>
            <w:r w:rsidRPr="000D3858">
              <w:rPr>
                <w:rFonts w:cs="Arial"/>
              </w:rPr>
              <w:t>1824</w:t>
            </w:r>
          </w:p>
        </w:tc>
        <w:tc>
          <w:tcPr>
            <w:tcW w:w="2492" w:type="dxa"/>
          </w:tcPr>
          <w:p w:rsidR="008A556D" w:rsidRPr="000D3858" w:rsidRDefault="008A556D" w:rsidP="008A556D">
            <w:pPr>
              <w:spacing w:before="60" w:after="60"/>
              <w:jc w:val="left"/>
              <w:rPr>
                <w:rFonts w:cs="Arial"/>
              </w:rPr>
            </w:pPr>
            <w:r w:rsidRPr="000D3858">
              <w:rPr>
                <w:rFonts w:cs="Arial"/>
              </w:rPr>
              <w:t>Ichthymol 1.5gm Glycerine upto 15ml NFL III</w:t>
            </w:r>
          </w:p>
        </w:tc>
        <w:tc>
          <w:tcPr>
            <w:tcW w:w="1830" w:type="dxa"/>
          </w:tcPr>
          <w:p w:rsidR="008A556D" w:rsidRPr="000D3858" w:rsidRDefault="008A556D" w:rsidP="008A556D">
            <w:pPr>
              <w:spacing w:before="60" w:after="60"/>
              <w:jc w:val="left"/>
              <w:rPr>
                <w:rFonts w:cs="Arial"/>
              </w:rPr>
            </w:pPr>
            <w:r w:rsidRPr="000D3858">
              <w:rPr>
                <w:rFonts w:cs="Arial"/>
              </w:rPr>
              <w:t>5ml  X 5 X 5 FFS</w:t>
            </w:r>
          </w:p>
        </w:tc>
        <w:tc>
          <w:tcPr>
            <w:tcW w:w="2723" w:type="dxa"/>
          </w:tcPr>
          <w:p w:rsidR="008A556D" w:rsidRPr="000D3858" w:rsidRDefault="008A556D" w:rsidP="008A556D">
            <w:pPr>
              <w:spacing w:before="60" w:after="60"/>
              <w:jc w:val="left"/>
              <w:rPr>
                <w:rFonts w:cs="Arial"/>
              </w:rPr>
            </w:pPr>
            <w:r w:rsidRPr="000D3858">
              <w:rPr>
                <w:rFonts w:cs="Arial"/>
              </w:rPr>
              <w:t>Ichthymol 1.5gm Glycerine upto 15ml NFL III</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2000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28</w:t>
            </w:r>
          </w:p>
        </w:tc>
        <w:tc>
          <w:tcPr>
            <w:tcW w:w="889" w:type="dxa"/>
          </w:tcPr>
          <w:p w:rsidR="008A556D" w:rsidRPr="000D3858" w:rsidRDefault="008A556D" w:rsidP="008A556D">
            <w:pPr>
              <w:spacing w:before="60" w:after="60"/>
              <w:jc w:val="left"/>
              <w:rPr>
                <w:rFonts w:cs="Arial"/>
              </w:rPr>
            </w:pPr>
            <w:r w:rsidRPr="000D3858">
              <w:rPr>
                <w:rFonts w:cs="Arial"/>
              </w:rPr>
              <w:t>1843</w:t>
            </w:r>
          </w:p>
        </w:tc>
        <w:tc>
          <w:tcPr>
            <w:tcW w:w="2492" w:type="dxa"/>
          </w:tcPr>
          <w:p w:rsidR="008A556D" w:rsidRPr="000D3858" w:rsidRDefault="008A556D" w:rsidP="008A556D">
            <w:pPr>
              <w:spacing w:before="60" w:after="60"/>
              <w:jc w:val="left"/>
              <w:rPr>
                <w:rFonts w:cs="Arial"/>
              </w:rPr>
            </w:pPr>
            <w:r w:rsidRPr="000D3858">
              <w:rPr>
                <w:rFonts w:cs="Arial"/>
              </w:rPr>
              <w:t>Isoprenaline Hcl Injection IP 200 micrograms / ml</w:t>
            </w:r>
          </w:p>
        </w:tc>
        <w:tc>
          <w:tcPr>
            <w:tcW w:w="1830" w:type="dxa"/>
          </w:tcPr>
          <w:p w:rsidR="008A556D" w:rsidRPr="000D3858" w:rsidRDefault="008A556D" w:rsidP="008A556D">
            <w:pPr>
              <w:spacing w:before="60" w:after="60"/>
              <w:jc w:val="left"/>
              <w:rPr>
                <w:rFonts w:cs="Arial"/>
              </w:rPr>
            </w:pPr>
            <w:r w:rsidRPr="000D3858">
              <w:rPr>
                <w:rFonts w:cs="Arial"/>
              </w:rPr>
              <w:t>2ml amp 10 x 10 / 5x10 type-1 glass</w:t>
            </w:r>
          </w:p>
        </w:tc>
        <w:tc>
          <w:tcPr>
            <w:tcW w:w="2723" w:type="dxa"/>
          </w:tcPr>
          <w:p w:rsidR="008A556D" w:rsidRPr="000D3858" w:rsidRDefault="008A556D" w:rsidP="008A556D">
            <w:pPr>
              <w:spacing w:before="60" w:after="60"/>
              <w:jc w:val="left"/>
              <w:rPr>
                <w:rFonts w:cs="Arial"/>
              </w:rPr>
            </w:pPr>
            <w:r w:rsidRPr="000D3858">
              <w:rPr>
                <w:rFonts w:cs="Arial"/>
              </w:rPr>
              <w:t>200 micrograms / ml</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20000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29</w:t>
            </w:r>
          </w:p>
        </w:tc>
        <w:tc>
          <w:tcPr>
            <w:tcW w:w="889" w:type="dxa"/>
          </w:tcPr>
          <w:p w:rsidR="008A556D" w:rsidRPr="000D3858" w:rsidRDefault="008A556D" w:rsidP="008A556D">
            <w:pPr>
              <w:spacing w:before="60" w:after="60"/>
              <w:jc w:val="left"/>
              <w:rPr>
                <w:rFonts w:cs="Arial"/>
              </w:rPr>
            </w:pPr>
            <w:r w:rsidRPr="000D3858">
              <w:rPr>
                <w:rFonts w:cs="Arial"/>
              </w:rPr>
              <w:t>1844</w:t>
            </w:r>
          </w:p>
        </w:tc>
        <w:tc>
          <w:tcPr>
            <w:tcW w:w="2492" w:type="dxa"/>
          </w:tcPr>
          <w:p w:rsidR="008A556D" w:rsidRPr="000D3858" w:rsidRDefault="008A556D" w:rsidP="008A556D">
            <w:pPr>
              <w:spacing w:before="60" w:after="60"/>
              <w:jc w:val="left"/>
              <w:rPr>
                <w:rFonts w:cs="Arial"/>
              </w:rPr>
            </w:pPr>
            <w:r w:rsidRPr="000D3858">
              <w:rPr>
                <w:rFonts w:cs="Arial"/>
              </w:rPr>
              <w:t>Isosorbide Dinitrate Tablets 20mg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20 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100000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30</w:t>
            </w:r>
          </w:p>
        </w:tc>
        <w:tc>
          <w:tcPr>
            <w:tcW w:w="889" w:type="dxa"/>
          </w:tcPr>
          <w:p w:rsidR="008A556D" w:rsidRPr="000D3858" w:rsidRDefault="008A556D" w:rsidP="008A556D">
            <w:pPr>
              <w:spacing w:before="60" w:after="60"/>
              <w:jc w:val="left"/>
              <w:rPr>
                <w:rFonts w:cs="Arial"/>
              </w:rPr>
            </w:pPr>
            <w:r w:rsidRPr="000D3858">
              <w:rPr>
                <w:rFonts w:cs="Arial"/>
              </w:rPr>
              <w:t>1636</w:t>
            </w:r>
          </w:p>
        </w:tc>
        <w:tc>
          <w:tcPr>
            <w:tcW w:w="2492" w:type="dxa"/>
          </w:tcPr>
          <w:p w:rsidR="008A556D" w:rsidRPr="000D3858" w:rsidRDefault="008A556D" w:rsidP="008A556D">
            <w:pPr>
              <w:spacing w:before="60" w:after="60"/>
              <w:jc w:val="left"/>
              <w:rPr>
                <w:rFonts w:cs="Arial"/>
              </w:rPr>
            </w:pPr>
            <w:r w:rsidRPr="000D3858">
              <w:rPr>
                <w:rFonts w:cs="Arial"/>
              </w:rPr>
              <w:t>Isoxsuprine Hcl Tablets 10 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10 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200000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31</w:t>
            </w:r>
          </w:p>
        </w:tc>
        <w:tc>
          <w:tcPr>
            <w:tcW w:w="889" w:type="dxa"/>
          </w:tcPr>
          <w:p w:rsidR="008A556D" w:rsidRPr="000D3858" w:rsidRDefault="008A556D" w:rsidP="008A556D">
            <w:pPr>
              <w:spacing w:before="60" w:after="60"/>
              <w:jc w:val="left"/>
              <w:rPr>
                <w:rFonts w:cs="Arial"/>
              </w:rPr>
            </w:pPr>
            <w:r w:rsidRPr="000D3858">
              <w:rPr>
                <w:rFonts w:cs="Arial"/>
              </w:rPr>
              <w:t>1857</w:t>
            </w:r>
          </w:p>
        </w:tc>
        <w:tc>
          <w:tcPr>
            <w:tcW w:w="2492" w:type="dxa"/>
          </w:tcPr>
          <w:p w:rsidR="008A556D" w:rsidRPr="000D3858" w:rsidRDefault="008A556D" w:rsidP="008A556D">
            <w:pPr>
              <w:spacing w:before="60" w:after="60"/>
              <w:jc w:val="left"/>
              <w:rPr>
                <w:rFonts w:cs="Arial"/>
              </w:rPr>
            </w:pPr>
            <w:r w:rsidRPr="000D3858">
              <w:rPr>
                <w:rFonts w:cs="Arial"/>
              </w:rPr>
              <w:t>Lignocaine Eye Drops BP 4 percentage in 5ml vial</w:t>
            </w:r>
          </w:p>
        </w:tc>
        <w:tc>
          <w:tcPr>
            <w:tcW w:w="1830" w:type="dxa"/>
          </w:tcPr>
          <w:p w:rsidR="008A556D" w:rsidRPr="000D3858" w:rsidRDefault="008A556D" w:rsidP="008A556D">
            <w:pPr>
              <w:spacing w:before="60" w:after="60"/>
              <w:jc w:val="left"/>
              <w:rPr>
                <w:rFonts w:cs="Arial"/>
              </w:rPr>
            </w:pPr>
            <w:r w:rsidRPr="000D3858">
              <w:rPr>
                <w:rFonts w:cs="Arial"/>
              </w:rPr>
              <w:t>5ml  X 5 X 5 OR 10 X5 FFS/BFS</w:t>
            </w:r>
          </w:p>
        </w:tc>
        <w:tc>
          <w:tcPr>
            <w:tcW w:w="2723" w:type="dxa"/>
          </w:tcPr>
          <w:p w:rsidR="008A556D" w:rsidRPr="000D3858" w:rsidRDefault="008A556D" w:rsidP="008A556D">
            <w:pPr>
              <w:spacing w:before="60" w:after="60"/>
              <w:jc w:val="left"/>
              <w:rPr>
                <w:rFonts w:cs="Arial"/>
              </w:rPr>
            </w:pPr>
            <w:r w:rsidRPr="000D3858">
              <w:rPr>
                <w:rFonts w:cs="Arial"/>
              </w:rPr>
              <w:t>4  Percentage in 5ml</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5000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32</w:t>
            </w:r>
          </w:p>
        </w:tc>
        <w:tc>
          <w:tcPr>
            <w:tcW w:w="889" w:type="dxa"/>
          </w:tcPr>
          <w:p w:rsidR="008A556D" w:rsidRPr="000D3858" w:rsidRDefault="008A556D" w:rsidP="008A556D">
            <w:pPr>
              <w:spacing w:before="60" w:after="60"/>
              <w:jc w:val="left"/>
              <w:rPr>
                <w:rFonts w:cs="Arial"/>
              </w:rPr>
            </w:pPr>
            <w:r w:rsidRPr="000D3858">
              <w:rPr>
                <w:rFonts w:cs="Arial"/>
              </w:rPr>
              <w:t>2329</w:t>
            </w:r>
          </w:p>
        </w:tc>
        <w:tc>
          <w:tcPr>
            <w:tcW w:w="2492" w:type="dxa"/>
          </w:tcPr>
          <w:p w:rsidR="008A556D" w:rsidRPr="000D3858" w:rsidRDefault="008A556D" w:rsidP="008A556D">
            <w:pPr>
              <w:spacing w:before="60" w:after="60"/>
              <w:jc w:val="left"/>
              <w:rPr>
                <w:rFonts w:cs="Arial"/>
              </w:rPr>
            </w:pPr>
            <w:r w:rsidRPr="000D3858">
              <w:rPr>
                <w:rFonts w:cs="Arial"/>
              </w:rPr>
              <w:t>Lignocaine Hydrochloride Gel IP 2percentage 50 ml</w:t>
            </w:r>
          </w:p>
        </w:tc>
        <w:tc>
          <w:tcPr>
            <w:tcW w:w="1830" w:type="dxa"/>
          </w:tcPr>
          <w:p w:rsidR="008A556D" w:rsidRPr="000D3858" w:rsidRDefault="008A556D" w:rsidP="008A556D">
            <w:pPr>
              <w:spacing w:before="60" w:after="60"/>
              <w:jc w:val="left"/>
              <w:rPr>
                <w:rFonts w:cs="Arial"/>
              </w:rPr>
            </w:pPr>
            <w:r w:rsidRPr="000D3858">
              <w:rPr>
                <w:rFonts w:cs="Arial"/>
              </w:rPr>
              <w:t>1 X 10 Vials</w:t>
            </w:r>
          </w:p>
        </w:tc>
        <w:tc>
          <w:tcPr>
            <w:tcW w:w="2723" w:type="dxa"/>
          </w:tcPr>
          <w:p w:rsidR="008A556D" w:rsidRPr="000D3858" w:rsidRDefault="008A556D" w:rsidP="008A556D">
            <w:pPr>
              <w:spacing w:before="60" w:after="60"/>
              <w:jc w:val="left"/>
              <w:rPr>
                <w:rFonts w:cs="Arial"/>
              </w:rPr>
            </w:pPr>
            <w:r w:rsidRPr="000D3858">
              <w:rPr>
                <w:rFonts w:cs="Arial"/>
              </w:rPr>
              <w:t>(Lignocaine Gel, Lidocaine Hcl Gel, Lidocaine Gel ) Strength 1 Percentage w/v and 2 Percentage w/ v</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3000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33</w:t>
            </w:r>
          </w:p>
        </w:tc>
        <w:tc>
          <w:tcPr>
            <w:tcW w:w="889" w:type="dxa"/>
          </w:tcPr>
          <w:p w:rsidR="008A556D" w:rsidRPr="000D3858" w:rsidRDefault="008A556D" w:rsidP="008A556D">
            <w:pPr>
              <w:spacing w:before="60" w:after="60"/>
              <w:jc w:val="left"/>
              <w:rPr>
                <w:rFonts w:cs="Arial"/>
              </w:rPr>
            </w:pPr>
            <w:r w:rsidRPr="000D3858">
              <w:rPr>
                <w:rFonts w:cs="Arial"/>
              </w:rPr>
              <w:t>2337</w:t>
            </w:r>
          </w:p>
        </w:tc>
        <w:tc>
          <w:tcPr>
            <w:tcW w:w="2492" w:type="dxa"/>
          </w:tcPr>
          <w:p w:rsidR="008A556D" w:rsidRPr="000D3858" w:rsidRDefault="008A556D" w:rsidP="008A556D">
            <w:pPr>
              <w:spacing w:before="60" w:after="60"/>
              <w:jc w:val="left"/>
              <w:rPr>
                <w:rFonts w:cs="Arial"/>
              </w:rPr>
            </w:pPr>
            <w:r w:rsidRPr="000D3858">
              <w:rPr>
                <w:rFonts w:cs="Arial"/>
              </w:rPr>
              <w:t>Lorazepam Tablet 2mg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2mg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100000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34</w:t>
            </w:r>
          </w:p>
        </w:tc>
        <w:tc>
          <w:tcPr>
            <w:tcW w:w="889" w:type="dxa"/>
          </w:tcPr>
          <w:p w:rsidR="008A556D" w:rsidRPr="000D3858" w:rsidRDefault="008A556D" w:rsidP="008A556D">
            <w:pPr>
              <w:spacing w:before="60" w:after="60"/>
              <w:jc w:val="left"/>
              <w:rPr>
                <w:rFonts w:cs="Arial"/>
              </w:rPr>
            </w:pPr>
            <w:r w:rsidRPr="000D3858">
              <w:rPr>
                <w:rFonts w:cs="Arial"/>
              </w:rPr>
              <w:t>1867</w:t>
            </w:r>
          </w:p>
        </w:tc>
        <w:tc>
          <w:tcPr>
            <w:tcW w:w="2492" w:type="dxa"/>
          </w:tcPr>
          <w:p w:rsidR="008A556D" w:rsidRPr="000D3858" w:rsidRDefault="008A556D" w:rsidP="008A556D">
            <w:pPr>
              <w:spacing w:before="60" w:after="60"/>
              <w:jc w:val="left"/>
              <w:rPr>
                <w:rFonts w:cs="Arial"/>
              </w:rPr>
            </w:pPr>
            <w:r w:rsidRPr="000D3858">
              <w:rPr>
                <w:rFonts w:cs="Arial"/>
              </w:rPr>
              <w:t>Melphalan Tablets IP 5 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5mg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500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35</w:t>
            </w:r>
          </w:p>
        </w:tc>
        <w:tc>
          <w:tcPr>
            <w:tcW w:w="889" w:type="dxa"/>
          </w:tcPr>
          <w:p w:rsidR="008A556D" w:rsidRPr="000D3858" w:rsidRDefault="008A556D" w:rsidP="008A556D">
            <w:pPr>
              <w:spacing w:before="60" w:after="60"/>
              <w:jc w:val="left"/>
              <w:rPr>
                <w:rFonts w:cs="Arial"/>
              </w:rPr>
            </w:pPr>
            <w:r w:rsidRPr="000D3858">
              <w:rPr>
                <w:rFonts w:cs="Arial"/>
              </w:rPr>
              <w:t>1870</w:t>
            </w:r>
          </w:p>
        </w:tc>
        <w:tc>
          <w:tcPr>
            <w:tcW w:w="2492" w:type="dxa"/>
          </w:tcPr>
          <w:p w:rsidR="008A556D" w:rsidRPr="000D3858" w:rsidRDefault="008A556D" w:rsidP="008A556D">
            <w:pPr>
              <w:spacing w:before="60" w:after="60"/>
              <w:jc w:val="left"/>
              <w:rPr>
                <w:rFonts w:cs="Arial"/>
              </w:rPr>
            </w:pPr>
            <w:r w:rsidRPr="000D3858">
              <w:rPr>
                <w:rFonts w:cs="Arial"/>
              </w:rPr>
              <w:t>Mercaptopurine Tablets IP 50 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50 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2000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36</w:t>
            </w:r>
          </w:p>
        </w:tc>
        <w:tc>
          <w:tcPr>
            <w:tcW w:w="889" w:type="dxa"/>
          </w:tcPr>
          <w:p w:rsidR="008A556D" w:rsidRPr="000D3858" w:rsidRDefault="008A556D" w:rsidP="008A556D">
            <w:pPr>
              <w:spacing w:before="60" w:after="60"/>
              <w:jc w:val="left"/>
              <w:rPr>
                <w:rFonts w:cs="Arial"/>
              </w:rPr>
            </w:pPr>
            <w:r w:rsidRPr="000D3858">
              <w:rPr>
                <w:rFonts w:cs="Arial"/>
              </w:rPr>
              <w:t>1873</w:t>
            </w:r>
          </w:p>
        </w:tc>
        <w:tc>
          <w:tcPr>
            <w:tcW w:w="2492" w:type="dxa"/>
          </w:tcPr>
          <w:p w:rsidR="008A556D" w:rsidRPr="000D3858" w:rsidRDefault="008A556D" w:rsidP="008A556D">
            <w:pPr>
              <w:spacing w:before="60" w:after="60"/>
              <w:jc w:val="left"/>
              <w:rPr>
                <w:rFonts w:cs="Arial"/>
              </w:rPr>
            </w:pPr>
            <w:r w:rsidRPr="000D3858">
              <w:rPr>
                <w:rFonts w:cs="Arial"/>
              </w:rPr>
              <w:t>Methimazole Tablet 5mg</w:t>
            </w:r>
          </w:p>
        </w:tc>
        <w:tc>
          <w:tcPr>
            <w:tcW w:w="1830" w:type="dxa"/>
          </w:tcPr>
          <w:p w:rsidR="008A556D" w:rsidRPr="000D3858" w:rsidRDefault="008A556D" w:rsidP="008A556D">
            <w:pPr>
              <w:spacing w:before="60" w:after="60"/>
              <w:jc w:val="left"/>
              <w:rPr>
                <w:rFonts w:cs="Arial"/>
              </w:rPr>
            </w:pPr>
            <w:r w:rsidRPr="000D3858">
              <w:rPr>
                <w:rFonts w:cs="Arial"/>
              </w:rPr>
              <w:t xml:space="preserve">10 X 10 (or) 50 X 10 Blister </w:t>
            </w:r>
            <w:r w:rsidRPr="000D3858">
              <w:rPr>
                <w:rFonts w:cs="Arial"/>
              </w:rPr>
              <w:lastRenderedPageBreak/>
              <w:t>WithAluminum Foil Pack</w:t>
            </w:r>
          </w:p>
        </w:tc>
        <w:tc>
          <w:tcPr>
            <w:tcW w:w="2723" w:type="dxa"/>
          </w:tcPr>
          <w:p w:rsidR="008A556D" w:rsidRPr="000D3858" w:rsidRDefault="008A556D" w:rsidP="008A556D">
            <w:pPr>
              <w:spacing w:before="60" w:after="60"/>
              <w:jc w:val="left"/>
              <w:rPr>
                <w:rFonts w:cs="Arial"/>
              </w:rPr>
            </w:pPr>
            <w:r w:rsidRPr="000D3858">
              <w:rPr>
                <w:rFonts w:cs="Arial"/>
              </w:rPr>
              <w:lastRenderedPageBreak/>
              <w:t>5mg</w:t>
            </w:r>
          </w:p>
        </w:tc>
        <w:tc>
          <w:tcPr>
            <w:tcW w:w="706" w:type="dxa"/>
          </w:tcPr>
          <w:p w:rsidR="008A556D" w:rsidRPr="000D3858" w:rsidRDefault="008A556D" w:rsidP="008A556D">
            <w:pPr>
              <w:spacing w:before="60" w:after="60"/>
              <w:jc w:val="left"/>
              <w:rPr>
                <w:rFonts w:cs="Arial"/>
              </w:rPr>
            </w:pPr>
            <w:r w:rsidRPr="000D3858">
              <w:rPr>
                <w:rFonts w:cs="Arial"/>
              </w:rPr>
              <w:t xml:space="preserve">Unit of </w:t>
            </w:r>
            <w:r w:rsidRPr="000D3858">
              <w:rPr>
                <w:rFonts w:cs="Arial"/>
              </w:rPr>
              <w:lastRenderedPageBreak/>
              <w:t>100</w:t>
            </w:r>
          </w:p>
        </w:tc>
        <w:tc>
          <w:tcPr>
            <w:tcW w:w="1318" w:type="dxa"/>
          </w:tcPr>
          <w:p w:rsidR="008A556D" w:rsidRPr="000D3858" w:rsidRDefault="008A556D" w:rsidP="008A556D">
            <w:pPr>
              <w:spacing w:before="60" w:after="60"/>
              <w:jc w:val="left"/>
              <w:rPr>
                <w:rFonts w:cs="Arial"/>
              </w:rPr>
            </w:pPr>
            <w:r w:rsidRPr="000D3858">
              <w:rPr>
                <w:rFonts w:cs="Arial"/>
              </w:rPr>
              <w:lastRenderedPageBreak/>
              <w:t>10000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37</w:t>
            </w:r>
          </w:p>
        </w:tc>
        <w:tc>
          <w:tcPr>
            <w:tcW w:w="889" w:type="dxa"/>
          </w:tcPr>
          <w:p w:rsidR="008A556D" w:rsidRPr="000D3858" w:rsidRDefault="008A556D" w:rsidP="008A556D">
            <w:pPr>
              <w:spacing w:before="60" w:after="60"/>
              <w:jc w:val="left"/>
              <w:rPr>
                <w:rFonts w:cs="Arial"/>
              </w:rPr>
            </w:pPr>
            <w:r w:rsidRPr="000D3858">
              <w:rPr>
                <w:rFonts w:cs="Arial"/>
              </w:rPr>
              <w:t>1875</w:t>
            </w:r>
          </w:p>
        </w:tc>
        <w:tc>
          <w:tcPr>
            <w:tcW w:w="2492" w:type="dxa"/>
          </w:tcPr>
          <w:p w:rsidR="008A556D" w:rsidRPr="000D3858" w:rsidRDefault="008A556D" w:rsidP="008A556D">
            <w:pPr>
              <w:spacing w:before="60" w:after="60"/>
              <w:jc w:val="left"/>
              <w:rPr>
                <w:rFonts w:cs="Arial"/>
              </w:rPr>
            </w:pPr>
            <w:r w:rsidRPr="000D3858">
              <w:rPr>
                <w:rFonts w:cs="Arial"/>
              </w:rPr>
              <w:t>Methotrexate Injection IP 50 mg / ml in 2ml amp</w:t>
            </w:r>
          </w:p>
        </w:tc>
        <w:tc>
          <w:tcPr>
            <w:tcW w:w="1830" w:type="dxa"/>
          </w:tcPr>
          <w:p w:rsidR="008A556D" w:rsidRPr="000D3858" w:rsidRDefault="008A556D" w:rsidP="008A556D">
            <w:pPr>
              <w:spacing w:before="60" w:after="60"/>
              <w:jc w:val="left"/>
              <w:rPr>
                <w:rFonts w:cs="Arial"/>
              </w:rPr>
            </w:pPr>
            <w:r w:rsidRPr="000D3858">
              <w:rPr>
                <w:rFonts w:cs="Arial"/>
              </w:rPr>
              <w:t>2ml amp10 X 10 TYPE-1 GLASS OR 5X 10</w:t>
            </w:r>
          </w:p>
        </w:tc>
        <w:tc>
          <w:tcPr>
            <w:tcW w:w="2723" w:type="dxa"/>
          </w:tcPr>
          <w:p w:rsidR="008A556D" w:rsidRPr="000D3858" w:rsidRDefault="008A556D" w:rsidP="008A556D">
            <w:pPr>
              <w:spacing w:before="60" w:after="60"/>
              <w:jc w:val="left"/>
              <w:rPr>
                <w:rFonts w:cs="Arial"/>
              </w:rPr>
            </w:pPr>
            <w:r w:rsidRPr="000D3858">
              <w:rPr>
                <w:rFonts w:cs="Arial"/>
              </w:rPr>
              <w:t>50 mg / ml in 2ml amp</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2000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38</w:t>
            </w:r>
          </w:p>
        </w:tc>
        <w:tc>
          <w:tcPr>
            <w:tcW w:w="889" w:type="dxa"/>
          </w:tcPr>
          <w:p w:rsidR="008A556D" w:rsidRPr="000D3858" w:rsidRDefault="008A556D" w:rsidP="008A556D">
            <w:pPr>
              <w:spacing w:before="60" w:after="60"/>
              <w:jc w:val="left"/>
              <w:rPr>
                <w:rFonts w:cs="Arial"/>
              </w:rPr>
            </w:pPr>
            <w:r w:rsidRPr="000D3858">
              <w:rPr>
                <w:rFonts w:cs="Arial"/>
              </w:rPr>
              <w:t>1879</w:t>
            </w:r>
          </w:p>
        </w:tc>
        <w:tc>
          <w:tcPr>
            <w:tcW w:w="2492" w:type="dxa"/>
          </w:tcPr>
          <w:p w:rsidR="008A556D" w:rsidRPr="000D3858" w:rsidRDefault="008A556D" w:rsidP="008A556D">
            <w:pPr>
              <w:spacing w:before="60" w:after="60"/>
              <w:jc w:val="left"/>
              <w:rPr>
                <w:rFonts w:cs="Arial"/>
              </w:rPr>
            </w:pPr>
            <w:r w:rsidRPr="000D3858">
              <w:rPr>
                <w:rFonts w:cs="Arial"/>
              </w:rPr>
              <w:t>Metolazone Tablets USP 5mg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5mg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30000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39</w:t>
            </w:r>
          </w:p>
        </w:tc>
        <w:tc>
          <w:tcPr>
            <w:tcW w:w="889" w:type="dxa"/>
          </w:tcPr>
          <w:p w:rsidR="008A556D" w:rsidRPr="000D3858" w:rsidRDefault="008A556D" w:rsidP="008A556D">
            <w:pPr>
              <w:spacing w:before="60" w:after="60"/>
              <w:jc w:val="left"/>
              <w:rPr>
                <w:rFonts w:cs="Arial"/>
              </w:rPr>
            </w:pPr>
            <w:r w:rsidRPr="000D3858">
              <w:rPr>
                <w:rFonts w:cs="Arial"/>
              </w:rPr>
              <w:t>1897</w:t>
            </w:r>
          </w:p>
        </w:tc>
        <w:tc>
          <w:tcPr>
            <w:tcW w:w="2492" w:type="dxa"/>
          </w:tcPr>
          <w:p w:rsidR="008A556D" w:rsidRPr="000D3858" w:rsidRDefault="008A556D" w:rsidP="008A556D">
            <w:pPr>
              <w:spacing w:before="60" w:after="60"/>
              <w:jc w:val="left"/>
              <w:rPr>
                <w:rFonts w:cs="Arial"/>
              </w:rPr>
            </w:pPr>
            <w:r w:rsidRPr="000D3858">
              <w:rPr>
                <w:rFonts w:cs="Arial"/>
              </w:rPr>
              <w:t>Nitroglycerine (N.T.G.) Injection 5mg/ml in 5 ml</w:t>
            </w:r>
          </w:p>
        </w:tc>
        <w:tc>
          <w:tcPr>
            <w:tcW w:w="1830" w:type="dxa"/>
          </w:tcPr>
          <w:p w:rsidR="008A556D" w:rsidRPr="000D3858" w:rsidRDefault="008A556D" w:rsidP="008A556D">
            <w:pPr>
              <w:spacing w:before="60" w:after="60"/>
              <w:jc w:val="left"/>
              <w:rPr>
                <w:rFonts w:cs="Arial"/>
              </w:rPr>
            </w:pPr>
            <w:r w:rsidRPr="000D3858">
              <w:rPr>
                <w:rFonts w:cs="Arial"/>
              </w:rPr>
              <w:t>10 x 10 / 5 x 10 Type-1 glass</w:t>
            </w:r>
          </w:p>
        </w:tc>
        <w:tc>
          <w:tcPr>
            <w:tcW w:w="2723" w:type="dxa"/>
          </w:tcPr>
          <w:p w:rsidR="008A556D" w:rsidRPr="000D3858" w:rsidRDefault="008A556D" w:rsidP="008A556D">
            <w:pPr>
              <w:spacing w:before="60" w:after="60"/>
              <w:jc w:val="left"/>
              <w:rPr>
                <w:rFonts w:cs="Arial"/>
              </w:rPr>
            </w:pPr>
            <w:r w:rsidRPr="000D3858">
              <w:rPr>
                <w:rFonts w:cs="Arial"/>
              </w:rPr>
              <w:t>5mg/ml in 5 ml</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1500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40</w:t>
            </w:r>
          </w:p>
        </w:tc>
        <w:tc>
          <w:tcPr>
            <w:tcW w:w="889" w:type="dxa"/>
          </w:tcPr>
          <w:p w:rsidR="008A556D" w:rsidRPr="000D3858" w:rsidRDefault="008A556D" w:rsidP="008A556D">
            <w:pPr>
              <w:spacing w:before="60" w:after="60"/>
              <w:jc w:val="left"/>
              <w:rPr>
                <w:rFonts w:cs="Arial"/>
              </w:rPr>
            </w:pPr>
            <w:r w:rsidRPr="000D3858">
              <w:rPr>
                <w:rFonts w:cs="Arial"/>
              </w:rPr>
              <w:t>1906</w:t>
            </w:r>
          </w:p>
        </w:tc>
        <w:tc>
          <w:tcPr>
            <w:tcW w:w="2492" w:type="dxa"/>
          </w:tcPr>
          <w:p w:rsidR="008A556D" w:rsidRPr="000D3858" w:rsidRDefault="008A556D" w:rsidP="008A556D">
            <w:pPr>
              <w:spacing w:before="60" w:after="60"/>
              <w:jc w:val="left"/>
              <w:rPr>
                <w:rFonts w:cs="Arial"/>
              </w:rPr>
            </w:pPr>
            <w:r w:rsidRPr="000D3858">
              <w:rPr>
                <w:rFonts w:cs="Arial"/>
              </w:rPr>
              <w:t>Oxybutynin Tablets BP 2.5mg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2.5mg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15000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41</w:t>
            </w:r>
          </w:p>
        </w:tc>
        <w:tc>
          <w:tcPr>
            <w:tcW w:w="889" w:type="dxa"/>
          </w:tcPr>
          <w:p w:rsidR="008A556D" w:rsidRPr="000D3858" w:rsidRDefault="008A556D" w:rsidP="008A556D">
            <w:pPr>
              <w:spacing w:before="60" w:after="60"/>
              <w:jc w:val="left"/>
              <w:rPr>
                <w:rFonts w:cs="Arial"/>
              </w:rPr>
            </w:pPr>
            <w:r w:rsidRPr="000D3858">
              <w:rPr>
                <w:rFonts w:cs="Arial"/>
              </w:rPr>
              <w:t>1447</w:t>
            </w:r>
          </w:p>
        </w:tc>
        <w:tc>
          <w:tcPr>
            <w:tcW w:w="2492" w:type="dxa"/>
          </w:tcPr>
          <w:p w:rsidR="008A556D" w:rsidRPr="000D3858" w:rsidRDefault="008A556D" w:rsidP="008A556D">
            <w:pPr>
              <w:spacing w:before="60" w:after="60"/>
              <w:jc w:val="left"/>
              <w:rPr>
                <w:rFonts w:cs="Arial"/>
              </w:rPr>
            </w:pPr>
            <w:r w:rsidRPr="000D3858">
              <w:rPr>
                <w:rFonts w:cs="Arial"/>
              </w:rPr>
              <w:t>Phenylephrine HCL Eye Drops USP 5percentage 5 ml</w:t>
            </w:r>
          </w:p>
        </w:tc>
        <w:tc>
          <w:tcPr>
            <w:tcW w:w="1830" w:type="dxa"/>
          </w:tcPr>
          <w:p w:rsidR="008A556D" w:rsidRPr="000D3858" w:rsidRDefault="008A556D" w:rsidP="008A556D">
            <w:pPr>
              <w:spacing w:before="60" w:after="60"/>
              <w:jc w:val="left"/>
              <w:rPr>
                <w:rFonts w:cs="Arial"/>
              </w:rPr>
            </w:pPr>
            <w:r w:rsidRPr="000D3858">
              <w:rPr>
                <w:rFonts w:cs="Arial"/>
              </w:rPr>
              <w:t>5ml  X 5 X 5 OR 10 X5 FFS/BFS</w:t>
            </w:r>
          </w:p>
        </w:tc>
        <w:tc>
          <w:tcPr>
            <w:tcW w:w="2723" w:type="dxa"/>
          </w:tcPr>
          <w:p w:rsidR="008A556D" w:rsidRPr="000D3858" w:rsidRDefault="008A556D" w:rsidP="008A556D">
            <w:pPr>
              <w:spacing w:before="60" w:after="60"/>
              <w:jc w:val="left"/>
              <w:rPr>
                <w:rFonts w:cs="Arial"/>
              </w:rPr>
            </w:pPr>
            <w:r w:rsidRPr="000D3858">
              <w:rPr>
                <w:rFonts w:cs="Arial"/>
              </w:rPr>
              <w:t>5 Percentage 5 ml</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10000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42</w:t>
            </w:r>
          </w:p>
        </w:tc>
        <w:tc>
          <w:tcPr>
            <w:tcW w:w="889" w:type="dxa"/>
          </w:tcPr>
          <w:p w:rsidR="008A556D" w:rsidRPr="000D3858" w:rsidRDefault="008A556D" w:rsidP="008A556D">
            <w:pPr>
              <w:spacing w:before="60" w:after="60"/>
              <w:jc w:val="left"/>
              <w:rPr>
                <w:rFonts w:cs="Arial"/>
              </w:rPr>
            </w:pPr>
            <w:r w:rsidRPr="000D3858">
              <w:rPr>
                <w:rFonts w:cs="Arial"/>
              </w:rPr>
              <w:t>1914</w:t>
            </w:r>
          </w:p>
        </w:tc>
        <w:tc>
          <w:tcPr>
            <w:tcW w:w="2492" w:type="dxa"/>
          </w:tcPr>
          <w:p w:rsidR="008A556D" w:rsidRPr="000D3858" w:rsidRDefault="008A556D" w:rsidP="008A556D">
            <w:pPr>
              <w:spacing w:before="60" w:after="60"/>
              <w:jc w:val="left"/>
              <w:rPr>
                <w:rFonts w:cs="Arial"/>
              </w:rPr>
            </w:pPr>
            <w:r w:rsidRPr="000D3858">
              <w:rPr>
                <w:rFonts w:cs="Arial"/>
              </w:rPr>
              <w:t>Praziquantel Tablets IP 600 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600 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10000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43</w:t>
            </w:r>
          </w:p>
        </w:tc>
        <w:tc>
          <w:tcPr>
            <w:tcW w:w="889" w:type="dxa"/>
          </w:tcPr>
          <w:p w:rsidR="008A556D" w:rsidRPr="000D3858" w:rsidRDefault="008A556D" w:rsidP="008A556D">
            <w:pPr>
              <w:spacing w:before="60" w:after="60"/>
              <w:jc w:val="left"/>
              <w:rPr>
                <w:rFonts w:cs="Arial"/>
              </w:rPr>
            </w:pPr>
            <w:r w:rsidRPr="000D3858">
              <w:rPr>
                <w:rFonts w:cs="Arial"/>
              </w:rPr>
              <w:t>1920</w:t>
            </w:r>
          </w:p>
        </w:tc>
        <w:tc>
          <w:tcPr>
            <w:tcW w:w="2492" w:type="dxa"/>
          </w:tcPr>
          <w:p w:rsidR="008A556D" w:rsidRPr="000D3858" w:rsidRDefault="008A556D" w:rsidP="008A556D">
            <w:pPr>
              <w:spacing w:before="60" w:after="60"/>
              <w:jc w:val="left"/>
              <w:rPr>
                <w:rFonts w:cs="Arial"/>
              </w:rPr>
            </w:pPr>
            <w:r w:rsidRPr="000D3858">
              <w:rPr>
                <w:rFonts w:cs="Arial"/>
              </w:rPr>
              <w:t>Protamine Sulphate Injection IP 10 mg / ml in 5ml Ampoule</w:t>
            </w:r>
          </w:p>
        </w:tc>
        <w:tc>
          <w:tcPr>
            <w:tcW w:w="1830" w:type="dxa"/>
          </w:tcPr>
          <w:p w:rsidR="008A556D" w:rsidRPr="000D3858" w:rsidRDefault="008A556D" w:rsidP="008A556D">
            <w:pPr>
              <w:spacing w:before="60" w:after="60"/>
              <w:jc w:val="left"/>
              <w:rPr>
                <w:rFonts w:cs="Arial"/>
              </w:rPr>
            </w:pPr>
            <w:r w:rsidRPr="000D3858">
              <w:rPr>
                <w:rFonts w:cs="Arial"/>
              </w:rPr>
              <w:t>5 ml vial x 5 x 5 type -1 glass</w:t>
            </w:r>
          </w:p>
        </w:tc>
        <w:tc>
          <w:tcPr>
            <w:tcW w:w="2723" w:type="dxa"/>
          </w:tcPr>
          <w:p w:rsidR="008A556D" w:rsidRPr="000D3858" w:rsidRDefault="008A556D" w:rsidP="008A556D">
            <w:pPr>
              <w:spacing w:before="60" w:after="60"/>
              <w:jc w:val="left"/>
              <w:rPr>
                <w:rFonts w:cs="Arial"/>
              </w:rPr>
            </w:pPr>
            <w:r w:rsidRPr="000D3858">
              <w:rPr>
                <w:rFonts w:cs="Arial"/>
              </w:rPr>
              <w:t>10 mg / ml in 5ml ampoule</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5000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44</w:t>
            </w:r>
          </w:p>
        </w:tc>
        <w:tc>
          <w:tcPr>
            <w:tcW w:w="889" w:type="dxa"/>
          </w:tcPr>
          <w:p w:rsidR="008A556D" w:rsidRPr="000D3858" w:rsidRDefault="008A556D" w:rsidP="008A556D">
            <w:pPr>
              <w:spacing w:before="60" w:after="60"/>
              <w:jc w:val="left"/>
              <w:rPr>
                <w:rFonts w:cs="Arial"/>
              </w:rPr>
            </w:pPr>
            <w:r w:rsidRPr="000D3858">
              <w:rPr>
                <w:rFonts w:cs="Arial"/>
              </w:rPr>
              <w:t>1925</w:t>
            </w:r>
          </w:p>
        </w:tc>
        <w:tc>
          <w:tcPr>
            <w:tcW w:w="2492" w:type="dxa"/>
          </w:tcPr>
          <w:p w:rsidR="008A556D" w:rsidRPr="000D3858" w:rsidRDefault="008A556D" w:rsidP="008A556D">
            <w:pPr>
              <w:spacing w:before="60" w:after="60"/>
              <w:jc w:val="left"/>
              <w:rPr>
                <w:rFonts w:cs="Arial"/>
              </w:rPr>
            </w:pPr>
            <w:r w:rsidRPr="000D3858">
              <w:rPr>
                <w:rFonts w:cs="Arial"/>
              </w:rPr>
              <w:t>Pyridostigmine Tablets BP 60 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60 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25000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45</w:t>
            </w:r>
          </w:p>
        </w:tc>
        <w:tc>
          <w:tcPr>
            <w:tcW w:w="889" w:type="dxa"/>
          </w:tcPr>
          <w:p w:rsidR="008A556D" w:rsidRPr="000D3858" w:rsidRDefault="008A556D" w:rsidP="008A556D">
            <w:pPr>
              <w:spacing w:before="60" w:after="60"/>
              <w:jc w:val="left"/>
              <w:rPr>
                <w:rFonts w:cs="Arial"/>
              </w:rPr>
            </w:pPr>
            <w:r w:rsidRPr="000D3858">
              <w:rPr>
                <w:rFonts w:cs="Arial"/>
              </w:rPr>
              <w:t>2393</w:t>
            </w:r>
          </w:p>
        </w:tc>
        <w:tc>
          <w:tcPr>
            <w:tcW w:w="2492" w:type="dxa"/>
          </w:tcPr>
          <w:p w:rsidR="008A556D" w:rsidRPr="000D3858" w:rsidRDefault="008A556D" w:rsidP="008A556D">
            <w:pPr>
              <w:spacing w:before="60" w:after="60"/>
              <w:jc w:val="left"/>
              <w:rPr>
                <w:rFonts w:cs="Arial"/>
              </w:rPr>
            </w:pPr>
            <w:r w:rsidRPr="000D3858">
              <w:rPr>
                <w:rFonts w:cs="Arial"/>
              </w:rPr>
              <w:t>Pyridoxine HCL CR Tab. 100mg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100mg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100000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46</w:t>
            </w:r>
          </w:p>
        </w:tc>
        <w:tc>
          <w:tcPr>
            <w:tcW w:w="889" w:type="dxa"/>
          </w:tcPr>
          <w:p w:rsidR="008A556D" w:rsidRPr="000D3858" w:rsidRDefault="008A556D" w:rsidP="008A556D">
            <w:pPr>
              <w:spacing w:before="60" w:after="60"/>
              <w:jc w:val="left"/>
              <w:rPr>
                <w:rFonts w:cs="Arial"/>
              </w:rPr>
            </w:pPr>
            <w:r w:rsidRPr="000D3858">
              <w:rPr>
                <w:rFonts w:cs="Arial"/>
              </w:rPr>
              <w:t>574</w:t>
            </w:r>
          </w:p>
        </w:tc>
        <w:tc>
          <w:tcPr>
            <w:tcW w:w="2492" w:type="dxa"/>
          </w:tcPr>
          <w:p w:rsidR="008A556D" w:rsidRPr="000D3858" w:rsidRDefault="008A556D" w:rsidP="008A556D">
            <w:pPr>
              <w:spacing w:before="60" w:after="60"/>
              <w:jc w:val="left"/>
              <w:rPr>
                <w:rFonts w:cs="Arial"/>
              </w:rPr>
            </w:pPr>
            <w:r w:rsidRPr="000D3858">
              <w:rPr>
                <w:rFonts w:cs="Arial"/>
              </w:rPr>
              <w:t>Pyridoxine Hcl Tablets IP 5 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5 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200000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47</w:t>
            </w:r>
          </w:p>
        </w:tc>
        <w:tc>
          <w:tcPr>
            <w:tcW w:w="889" w:type="dxa"/>
          </w:tcPr>
          <w:p w:rsidR="008A556D" w:rsidRPr="000D3858" w:rsidRDefault="008A556D" w:rsidP="008A556D">
            <w:pPr>
              <w:spacing w:before="60" w:after="60"/>
              <w:jc w:val="left"/>
              <w:rPr>
                <w:rFonts w:cs="Arial"/>
              </w:rPr>
            </w:pPr>
            <w:r w:rsidRPr="000D3858">
              <w:rPr>
                <w:rFonts w:cs="Arial"/>
              </w:rPr>
              <w:t>1927</w:t>
            </w:r>
          </w:p>
        </w:tc>
        <w:tc>
          <w:tcPr>
            <w:tcW w:w="2492" w:type="dxa"/>
          </w:tcPr>
          <w:p w:rsidR="008A556D" w:rsidRPr="000D3858" w:rsidRDefault="008A556D" w:rsidP="008A556D">
            <w:pPr>
              <w:spacing w:before="60" w:after="60"/>
              <w:jc w:val="left"/>
              <w:rPr>
                <w:rFonts w:cs="Arial"/>
              </w:rPr>
            </w:pPr>
            <w:r w:rsidRPr="000D3858">
              <w:rPr>
                <w:rFonts w:cs="Arial"/>
              </w:rPr>
              <w:t>Pyridoxine Tablets 10 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10 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30000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48</w:t>
            </w:r>
          </w:p>
        </w:tc>
        <w:tc>
          <w:tcPr>
            <w:tcW w:w="889" w:type="dxa"/>
          </w:tcPr>
          <w:p w:rsidR="008A556D" w:rsidRPr="000D3858" w:rsidRDefault="008A556D" w:rsidP="008A556D">
            <w:pPr>
              <w:spacing w:before="60" w:after="60"/>
              <w:jc w:val="left"/>
              <w:rPr>
                <w:rFonts w:cs="Arial"/>
              </w:rPr>
            </w:pPr>
            <w:r w:rsidRPr="000D3858">
              <w:rPr>
                <w:rFonts w:cs="Arial"/>
              </w:rPr>
              <w:t>2399</w:t>
            </w:r>
          </w:p>
        </w:tc>
        <w:tc>
          <w:tcPr>
            <w:tcW w:w="2492" w:type="dxa"/>
          </w:tcPr>
          <w:p w:rsidR="008A556D" w:rsidRPr="000D3858" w:rsidRDefault="008A556D" w:rsidP="008A556D">
            <w:pPr>
              <w:spacing w:before="60" w:after="60"/>
              <w:jc w:val="left"/>
              <w:rPr>
                <w:rFonts w:cs="Arial"/>
              </w:rPr>
            </w:pPr>
            <w:r w:rsidRPr="000D3858">
              <w:rPr>
                <w:rFonts w:cs="Arial"/>
              </w:rPr>
              <w:t>Quinine Sulphate Injection 600mg/ 2ml Ampule</w:t>
            </w:r>
          </w:p>
        </w:tc>
        <w:tc>
          <w:tcPr>
            <w:tcW w:w="1830" w:type="dxa"/>
          </w:tcPr>
          <w:p w:rsidR="008A556D" w:rsidRPr="000D3858" w:rsidRDefault="008A556D" w:rsidP="008A556D">
            <w:pPr>
              <w:spacing w:before="60" w:after="60"/>
              <w:jc w:val="left"/>
              <w:rPr>
                <w:rFonts w:cs="Arial"/>
              </w:rPr>
            </w:pPr>
            <w:r w:rsidRPr="000D3858">
              <w:rPr>
                <w:rFonts w:cs="Arial"/>
              </w:rPr>
              <w:t>1 X 50 Amps</w:t>
            </w:r>
          </w:p>
        </w:tc>
        <w:tc>
          <w:tcPr>
            <w:tcW w:w="2723" w:type="dxa"/>
          </w:tcPr>
          <w:p w:rsidR="008A556D" w:rsidRPr="000D3858" w:rsidRDefault="008A556D" w:rsidP="008A556D">
            <w:pPr>
              <w:spacing w:before="60" w:after="60"/>
              <w:jc w:val="left"/>
              <w:rPr>
                <w:rFonts w:cs="Arial"/>
              </w:rPr>
            </w:pPr>
            <w:r w:rsidRPr="000D3858">
              <w:rPr>
                <w:rFonts w:cs="Arial"/>
              </w:rPr>
              <w:t>600mg/ 2ml</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3000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49</w:t>
            </w:r>
          </w:p>
        </w:tc>
        <w:tc>
          <w:tcPr>
            <w:tcW w:w="889" w:type="dxa"/>
          </w:tcPr>
          <w:p w:rsidR="008A556D" w:rsidRPr="000D3858" w:rsidRDefault="008A556D" w:rsidP="008A556D">
            <w:pPr>
              <w:spacing w:before="60" w:after="60"/>
              <w:jc w:val="left"/>
              <w:rPr>
                <w:rFonts w:cs="Arial"/>
              </w:rPr>
            </w:pPr>
            <w:r w:rsidRPr="000D3858">
              <w:rPr>
                <w:rFonts w:cs="Arial"/>
              </w:rPr>
              <w:t>2407</w:t>
            </w:r>
          </w:p>
        </w:tc>
        <w:tc>
          <w:tcPr>
            <w:tcW w:w="2492" w:type="dxa"/>
          </w:tcPr>
          <w:p w:rsidR="008A556D" w:rsidRPr="000D3858" w:rsidRDefault="008A556D" w:rsidP="008A556D">
            <w:pPr>
              <w:spacing w:before="60" w:after="60"/>
              <w:jc w:val="left"/>
              <w:rPr>
                <w:rFonts w:cs="Arial"/>
              </w:rPr>
            </w:pPr>
            <w:r w:rsidRPr="000D3858">
              <w:rPr>
                <w:rFonts w:cs="Arial"/>
              </w:rPr>
              <w:t xml:space="preserve">Risperidone 0.5mg </w:t>
            </w:r>
            <w:r w:rsidRPr="000D3858">
              <w:rPr>
                <w:rFonts w:cs="Arial"/>
              </w:rPr>
              <w:lastRenderedPageBreak/>
              <w:t>Tablet</w:t>
            </w:r>
          </w:p>
        </w:tc>
        <w:tc>
          <w:tcPr>
            <w:tcW w:w="1830" w:type="dxa"/>
          </w:tcPr>
          <w:p w:rsidR="008A556D" w:rsidRPr="000D3858" w:rsidRDefault="008A556D" w:rsidP="008A556D">
            <w:pPr>
              <w:spacing w:before="60" w:after="60"/>
              <w:jc w:val="left"/>
              <w:rPr>
                <w:rFonts w:cs="Arial"/>
              </w:rPr>
            </w:pPr>
            <w:r w:rsidRPr="000D3858">
              <w:rPr>
                <w:rFonts w:cs="Arial"/>
              </w:rPr>
              <w:lastRenderedPageBreak/>
              <w:t xml:space="preserve">10 X 10 (or) 50 X </w:t>
            </w:r>
            <w:r w:rsidRPr="000D3858">
              <w:rPr>
                <w:rFonts w:cs="Arial"/>
              </w:rPr>
              <w:lastRenderedPageBreak/>
              <w:t>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lastRenderedPageBreak/>
              <w:t>0.5mg</w:t>
            </w:r>
          </w:p>
        </w:tc>
        <w:tc>
          <w:tcPr>
            <w:tcW w:w="706" w:type="dxa"/>
          </w:tcPr>
          <w:p w:rsidR="008A556D" w:rsidRPr="000D3858" w:rsidRDefault="008A556D" w:rsidP="008A556D">
            <w:pPr>
              <w:spacing w:before="60" w:after="60"/>
              <w:jc w:val="left"/>
              <w:rPr>
                <w:rFonts w:cs="Arial"/>
              </w:rPr>
            </w:pPr>
            <w:r w:rsidRPr="000D3858">
              <w:rPr>
                <w:rFonts w:cs="Arial"/>
              </w:rPr>
              <w:t xml:space="preserve">Unit </w:t>
            </w:r>
            <w:r w:rsidRPr="000D3858">
              <w:rPr>
                <w:rFonts w:cs="Arial"/>
              </w:rPr>
              <w:lastRenderedPageBreak/>
              <w:t>of 100</w:t>
            </w:r>
          </w:p>
        </w:tc>
        <w:tc>
          <w:tcPr>
            <w:tcW w:w="1318" w:type="dxa"/>
          </w:tcPr>
          <w:p w:rsidR="008A556D" w:rsidRPr="000D3858" w:rsidRDefault="008A556D" w:rsidP="008A556D">
            <w:pPr>
              <w:spacing w:before="60" w:after="60"/>
              <w:jc w:val="left"/>
              <w:rPr>
                <w:rFonts w:cs="Arial"/>
              </w:rPr>
            </w:pPr>
            <w:r w:rsidRPr="000D3858">
              <w:rPr>
                <w:rFonts w:cs="Arial"/>
              </w:rPr>
              <w:lastRenderedPageBreak/>
              <w:t>50000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50</w:t>
            </w:r>
          </w:p>
        </w:tc>
        <w:tc>
          <w:tcPr>
            <w:tcW w:w="889" w:type="dxa"/>
          </w:tcPr>
          <w:p w:rsidR="008A556D" w:rsidRPr="000D3858" w:rsidRDefault="008A556D" w:rsidP="008A556D">
            <w:pPr>
              <w:spacing w:before="60" w:after="60"/>
              <w:jc w:val="left"/>
              <w:rPr>
                <w:rFonts w:cs="Arial"/>
              </w:rPr>
            </w:pPr>
            <w:r w:rsidRPr="000D3858">
              <w:rPr>
                <w:rFonts w:cs="Arial"/>
              </w:rPr>
              <w:t>2464</w:t>
            </w:r>
          </w:p>
        </w:tc>
        <w:tc>
          <w:tcPr>
            <w:tcW w:w="2492" w:type="dxa"/>
          </w:tcPr>
          <w:p w:rsidR="008A556D" w:rsidRPr="000D3858" w:rsidRDefault="008A556D" w:rsidP="008A556D">
            <w:pPr>
              <w:spacing w:before="60" w:after="60"/>
              <w:jc w:val="left"/>
              <w:rPr>
                <w:rFonts w:cs="Arial"/>
              </w:rPr>
            </w:pPr>
            <w:r w:rsidRPr="000D3858">
              <w:rPr>
                <w:rFonts w:cs="Arial"/>
              </w:rPr>
              <w:t>Risperidone prolonged release 25 mg Suspension</w:t>
            </w:r>
          </w:p>
        </w:tc>
        <w:tc>
          <w:tcPr>
            <w:tcW w:w="1830" w:type="dxa"/>
          </w:tcPr>
          <w:p w:rsidR="008A556D" w:rsidRPr="000D3858" w:rsidRDefault="008A556D" w:rsidP="008A556D">
            <w:pPr>
              <w:spacing w:before="60" w:after="60"/>
              <w:jc w:val="left"/>
              <w:rPr>
                <w:rFonts w:cs="Arial"/>
              </w:rPr>
            </w:pPr>
            <w:r w:rsidRPr="000D3858">
              <w:rPr>
                <w:rFonts w:cs="Arial"/>
              </w:rPr>
              <w:t>25 mg Suspension</w:t>
            </w:r>
          </w:p>
        </w:tc>
        <w:tc>
          <w:tcPr>
            <w:tcW w:w="2723" w:type="dxa"/>
          </w:tcPr>
          <w:p w:rsidR="008A556D" w:rsidRPr="000D3858" w:rsidRDefault="008A556D" w:rsidP="008A556D">
            <w:pPr>
              <w:spacing w:before="60" w:after="60"/>
              <w:jc w:val="left"/>
              <w:rPr>
                <w:rFonts w:cs="Arial"/>
              </w:rPr>
            </w:pPr>
            <w:r w:rsidRPr="000D3858">
              <w:rPr>
                <w:rFonts w:cs="Arial"/>
              </w:rPr>
              <w:t>25 mg Suspension</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1000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51</w:t>
            </w:r>
          </w:p>
        </w:tc>
        <w:tc>
          <w:tcPr>
            <w:tcW w:w="889" w:type="dxa"/>
          </w:tcPr>
          <w:p w:rsidR="008A556D" w:rsidRPr="000D3858" w:rsidRDefault="008A556D" w:rsidP="008A556D">
            <w:pPr>
              <w:spacing w:before="60" w:after="60"/>
              <w:jc w:val="left"/>
              <w:rPr>
                <w:rFonts w:cs="Arial"/>
              </w:rPr>
            </w:pPr>
            <w:r w:rsidRPr="000D3858">
              <w:rPr>
                <w:rFonts w:cs="Arial"/>
              </w:rPr>
              <w:t>2409</w:t>
            </w:r>
          </w:p>
        </w:tc>
        <w:tc>
          <w:tcPr>
            <w:tcW w:w="2492" w:type="dxa"/>
          </w:tcPr>
          <w:p w:rsidR="008A556D" w:rsidRPr="000D3858" w:rsidRDefault="008A556D" w:rsidP="008A556D">
            <w:pPr>
              <w:spacing w:before="60" w:after="60"/>
              <w:jc w:val="left"/>
              <w:rPr>
                <w:rFonts w:cs="Arial"/>
              </w:rPr>
            </w:pPr>
            <w:r w:rsidRPr="000D3858">
              <w:rPr>
                <w:rFonts w:cs="Arial"/>
              </w:rPr>
              <w:t>Rocuronium Bromide Injection 10mg/ml, 2.5ml Vials</w:t>
            </w:r>
          </w:p>
        </w:tc>
        <w:tc>
          <w:tcPr>
            <w:tcW w:w="1830" w:type="dxa"/>
          </w:tcPr>
          <w:p w:rsidR="008A556D" w:rsidRPr="000D3858" w:rsidRDefault="008A556D" w:rsidP="008A556D">
            <w:pPr>
              <w:spacing w:before="60" w:after="60"/>
              <w:jc w:val="left"/>
              <w:rPr>
                <w:rFonts w:cs="Arial"/>
              </w:rPr>
            </w:pPr>
            <w:r w:rsidRPr="000D3858">
              <w:rPr>
                <w:rFonts w:cs="Arial"/>
              </w:rPr>
              <w:t>1 X 25 Vials</w:t>
            </w:r>
          </w:p>
        </w:tc>
        <w:tc>
          <w:tcPr>
            <w:tcW w:w="2723" w:type="dxa"/>
          </w:tcPr>
          <w:p w:rsidR="008A556D" w:rsidRPr="000D3858" w:rsidRDefault="008A556D" w:rsidP="008A556D">
            <w:pPr>
              <w:spacing w:before="60" w:after="60"/>
              <w:jc w:val="left"/>
              <w:rPr>
                <w:rFonts w:cs="Arial"/>
              </w:rPr>
            </w:pPr>
            <w:r w:rsidRPr="000D3858">
              <w:rPr>
                <w:rFonts w:cs="Arial"/>
              </w:rPr>
              <w:t>10mg/ml, 2.5ml Vials</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15000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52</w:t>
            </w:r>
          </w:p>
        </w:tc>
        <w:tc>
          <w:tcPr>
            <w:tcW w:w="889" w:type="dxa"/>
          </w:tcPr>
          <w:p w:rsidR="008A556D" w:rsidRPr="000D3858" w:rsidRDefault="008A556D" w:rsidP="008A556D">
            <w:pPr>
              <w:spacing w:before="60" w:after="60"/>
              <w:jc w:val="left"/>
              <w:rPr>
                <w:rFonts w:cs="Arial"/>
              </w:rPr>
            </w:pPr>
            <w:r w:rsidRPr="000D3858">
              <w:rPr>
                <w:rFonts w:cs="Arial"/>
              </w:rPr>
              <w:t>2410</w:t>
            </w:r>
          </w:p>
        </w:tc>
        <w:tc>
          <w:tcPr>
            <w:tcW w:w="2492" w:type="dxa"/>
          </w:tcPr>
          <w:p w:rsidR="008A556D" w:rsidRPr="000D3858" w:rsidRDefault="008A556D" w:rsidP="008A556D">
            <w:pPr>
              <w:spacing w:before="60" w:after="60"/>
              <w:jc w:val="left"/>
              <w:rPr>
                <w:rFonts w:cs="Arial"/>
              </w:rPr>
            </w:pPr>
            <w:r w:rsidRPr="000D3858">
              <w:rPr>
                <w:rFonts w:cs="Arial"/>
              </w:rPr>
              <w:t>Ropinirole ER Tablets 1 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1 mg each film coated tab contains Ropinirole Hcl equi. To Ropinirole 1 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25000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53</w:t>
            </w:r>
          </w:p>
        </w:tc>
        <w:tc>
          <w:tcPr>
            <w:tcW w:w="889" w:type="dxa"/>
          </w:tcPr>
          <w:p w:rsidR="008A556D" w:rsidRPr="000D3858" w:rsidRDefault="008A556D" w:rsidP="008A556D">
            <w:pPr>
              <w:spacing w:before="60" w:after="60"/>
              <w:jc w:val="left"/>
              <w:rPr>
                <w:rFonts w:cs="Arial"/>
              </w:rPr>
            </w:pPr>
            <w:r w:rsidRPr="000D3858">
              <w:rPr>
                <w:rFonts w:cs="Arial"/>
              </w:rPr>
              <w:t>1948</w:t>
            </w:r>
          </w:p>
        </w:tc>
        <w:tc>
          <w:tcPr>
            <w:tcW w:w="2492" w:type="dxa"/>
          </w:tcPr>
          <w:p w:rsidR="008A556D" w:rsidRPr="000D3858" w:rsidRDefault="008A556D" w:rsidP="008A556D">
            <w:pPr>
              <w:spacing w:before="60" w:after="60"/>
              <w:jc w:val="left"/>
              <w:rPr>
                <w:rFonts w:cs="Arial"/>
              </w:rPr>
            </w:pPr>
            <w:r w:rsidRPr="000D3858">
              <w:rPr>
                <w:rFonts w:cs="Arial"/>
              </w:rPr>
              <w:t>Silicon Oil Injection 1000mm 2/5 (cst) Injection 10ml Vial</w:t>
            </w:r>
          </w:p>
        </w:tc>
        <w:tc>
          <w:tcPr>
            <w:tcW w:w="1830" w:type="dxa"/>
          </w:tcPr>
          <w:p w:rsidR="008A556D" w:rsidRPr="000D3858" w:rsidRDefault="008A556D" w:rsidP="008A556D">
            <w:pPr>
              <w:spacing w:before="60" w:after="60"/>
              <w:jc w:val="left"/>
              <w:rPr>
                <w:rFonts w:cs="Arial"/>
              </w:rPr>
            </w:pPr>
            <w:r w:rsidRPr="000D3858">
              <w:rPr>
                <w:rFonts w:cs="Arial"/>
              </w:rPr>
              <w:t>5 X 5 , TYPE-1 GLASS</w:t>
            </w:r>
          </w:p>
        </w:tc>
        <w:tc>
          <w:tcPr>
            <w:tcW w:w="2723" w:type="dxa"/>
          </w:tcPr>
          <w:p w:rsidR="008A556D" w:rsidRPr="000D3858" w:rsidRDefault="008A556D" w:rsidP="008A556D">
            <w:pPr>
              <w:spacing w:before="60" w:after="60"/>
              <w:jc w:val="left"/>
              <w:rPr>
                <w:rFonts w:cs="Arial"/>
              </w:rPr>
            </w:pPr>
            <w:r w:rsidRPr="000D3858">
              <w:rPr>
                <w:rFonts w:cs="Arial"/>
              </w:rPr>
              <w:t>1000mm 2/5 (cst) Injection 10ml Vial</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100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54</w:t>
            </w:r>
          </w:p>
        </w:tc>
        <w:tc>
          <w:tcPr>
            <w:tcW w:w="889" w:type="dxa"/>
          </w:tcPr>
          <w:p w:rsidR="008A556D" w:rsidRPr="000D3858" w:rsidRDefault="008A556D" w:rsidP="008A556D">
            <w:pPr>
              <w:spacing w:before="60" w:after="60"/>
              <w:jc w:val="left"/>
              <w:rPr>
                <w:rFonts w:cs="Arial"/>
              </w:rPr>
            </w:pPr>
            <w:r w:rsidRPr="000D3858">
              <w:rPr>
                <w:rFonts w:cs="Arial"/>
              </w:rPr>
              <w:t>2425</w:t>
            </w:r>
          </w:p>
        </w:tc>
        <w:tc>
          <w:tcPr>
            <w:tcW w:w="2492" w:type="dxa"/>
          </w:tcPr>
          <w:p w:rsidR="008A556D" w:rsidRPr="000D3858" w:rsidRDefault="008A556D" w:rsidP="008A556D">
            <w:pPr>
              <w:spacing w:before="60" w:after="60"/>
              <w:jc w:val="left"/>
              <w:rPr>
                <w:rFonts w:cs="Arial"/>
              </w:rPr>
            </w:pPr>
            <w:r w:rsidRPr="000D3858">
              <w:rPr>
                <w:rFonts w:cs="Arial"/>
              </w:rPr>
              <w:t>Sodium Valporate Injection 500mg / 5ml Vial</w:t>
            </w:r>
          </w:p>
        </w:tc>
        <w:tc>
          <w:tcPr>
            <w:tcW w:w="1830" w:type="dxa"/>
          </w:tcPr>
          <w:p w:rsidR="008A556D" w:rsidRPr="000D3858" w:rsidRDefault="008A556D" w:rsidP="008A556D">
            <w:pPr>
              <w:spacing w:before="60" w:after="60"/>
              <w:jc w:val="left"/>
              <w:rPr>
                <w:rFonts w:cs="Arial"/>
              </w:rPr>
            </w:pPr>
            <w:r w:rsidRPr="000D3858">
              <w:rPr>
                <w:rFonts w:cs="Arial"/>
              </w:rPr>
              <w:t>1 X 25 Vials</w:t>
            </w:r>
          </w:p>
        </w:tc>
        <w:tc>
          <w:tcPr>
            <w:tcW w:w="2723" w:type="dxa"/>
          </w:tcPr>
          <w:p w:rsidR="008A556D" w:rsidRPr="000D3858" w:rsidRDefault="008A556D" w:rsidP="008A556D">
            <w:pPr>
              <w:spacing w:before="60" w:after="60"/>
              <w:jc w:val="left"/>
              <w:rPr>
                <w:rFonts w:cs="Arial"/>
              </w:rPr>
            </w:pPr>
            <w:r w:rsidRPr="000D3858">
              <w:rPr>
                <w:rFonts w:cs="Arial"/>
              </w:rPr>
              <w:t>500mg / 5ml Vial</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10000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55</w:t>
            </w:r>
          </w:p>
        </w:tc>
        <w:tc>
          <w:tcPr>
            <w:tcW w:w="889" w:type="dxa"/>
          </w:tcPr>
          <w:p w:rsidR="008A556D" w:rsidRPr="000D3858" w:rsidRDefault="008A556D" w:rsidP="008A556D">
            <w:pPr>
              <w:spacing w:before="60" w:after="60"/>
              <w:jc w:val="left"/>
              <w:rPr>
                <w:rFonts w:cs="Arial"/>
              </w:rPr>
            </w:pPr>
            <w:r w:rsidRPr="000D3858">
              <w:rPr>
                <w:rFonts w:cs="Arial"/>
              </w:rPr>
              <w:t>2428</w:t>
            </w:r>
          </w:p>
        </w:tc>
        <w:tc>
          <w:tcPr>
            <w:tcW w:w="2492" w:type="dxa"/>
          </w:tcPr>
          <w:p w:rsidR="008A556D" w:rsidRPr="000D3858" w:rsidRDefault="008A556D" w:rsidP="008A556D">
            <w:pPr>
              <w:spacing w:before="60" w:after="60"/>
              <w:jc w:val="left"/>
              <w:rPr>
                <w:rFonts w:cs="Arial"/>
              </w:rPr>
            </w:pPr>
            <w:r w:rsidRPr="000D3858">
              <w:rPr>
                <w:rFonts w:cs="Arial"/>
              </w:rPr>
              <w:t>Spiramycin Tablet 3.0 M.I.U</w:t>
            </w:r>
          </w:p>
        </w:tc>
        <w:tc>
          <w:tcPr>
            <w:tcW w:w="1830" w:type="dxa"/>
          </w:tcPr>
          <w:p w:rsidR="008A556D" w:rsidRPr="000D3858" w:rsidRDefault="008A556D" w:rsidP="008A556D">
            <w:pPr>
              <w:spacing w:before="60" w:after="60"/>
              <w:jc w:val="left"/>
              <w:rPr>
                <w:rFonts w:cs="Arial"/>
              </w:rPr>
            </w:pPr>
            <w:r w:rsidRPr="000D3858">
              <w:rPr>
                <w:rFonts w:cs="Arial"/>
              </w:rPr>
              <w:t>10 X 10 Aluminium Blister Packs</w:t>
            </w:r>
          </w:p>
        </w:tc>
        <w:tc>
          <w:tcPr>
            <w:tcW w:w="2723" w:type="dxa"/>
          </w:tcPr>
          <w:p w:rsidR="008A556D" w:rsidRPr="000D3858" w:rsidRDefault="008A556D" w:rsidP="008A556D">
            <w:pPr>
              <w:spacing w:before="60" w:after="60"/>
              <w:jc w:val="left"/>
              <w:rPr>
                <w:rFonts w:cs="Arial"/>
              </w:rPr>
            </w:pPr>
            <w:r w:rsidRPr="000D3858">
              <w:rPr>
                <w:rFonts w:cs="Arial"/>
              </w:rPr>
              <w:t>3.0 M.I.U</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2000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56</w:t>
            </w:r>
          </w:p>
        </w:tc>
        <w:tc>
          <w:tcPr>
            <w:tcW w:w="889" w:type="dxa"/>
          </w:tcPr>
          <w:p w:rsidR="008A556D" w:rsidRPr="000D3858" w:rsidRDefault="008A556D" w:rsidP="008A556D">
            <w:pPr>
              <w:spacing w:before="60" w:after="60"/>
              <w:jc w:val="left"/>
              <w:rPr>
                <w:rFonts w:cs="Arial"/>
              </w:rPr>
            </w:pPr>
            <w:r w:rsidRPr="000D3858">
              <w:rPr>
                <w:rFonts w:cs="Arial"/>
              </w:rPr>
              <w:t>611</w:t>
            </w:r>
          </w:p>
        </w:tc>
        <w:tc>
          <w:tcPr>
            <w:tcW w:w="2492" w:type="dxa"/>
          </w:tcPr>
          <w:p w:rsidR="008A556D" w:rsidRPr="000D3858" w:rsidRDefault="008A556D" w:rsidP="008A556D">
            <w:pPr>
              <w:spacing w:before="60" w:after="60"/>
              <w:jc w:val="left"/>
              <w:rPr>
                <w:rFonts w:cs="Arial"/>
              </w:rPr>
            </w:pPr>
            <w:r w:rsidRPr="000D3858">
              <w:rPr>
                <w:rFonts w:cs="Arial"/>
              </w:rPr>
              <w:t>Streptomycin Sulphate Injection IP 0.75g</w:t>
            </w:r>
          </w:p>
        </w:tc>
        <w:tc>
          <w:tcPr>
            <w:tcW w:w="1830" w:type="dxa"/>
          </w:tcPr>
          <w:p w:rsidR="008A556D" w:rsidRPr="000D3858" w:rsidRDefault="008A556D" w:rsidP="008A556D">
            <w:pPr>
              <w:spacing w:before="60" w:after="60"/>
              <w:jc w:val="left"/>
              <w:rPr>
                <w:rFonts w:cs="Arial"/>
              </w:rPr>
            </w:pPr>
            <w:r w:rsidRPr="000D3858">
              <w:rPr>
                <w:rFonts w:cs="Arial"/>
              </w:rPr>
              <w:t>Streptomycin Sulphate Injection Ip 0.75G</w:t>
            </w:r>
          </w:p>
        </w:tc>
        <w:tc>
          <w:tcPr>
            <w:tcW w:w="2723" w:type="dxa"/>
          </w:tcPr>
          <w:p w:rsidR="008A556D" w:rsidRPr="000D3858" w:rsidRDefault="008A556D" w:rsidP="008A556D">
            <w:pPr>
              <w:spacing w:before="60" w:after="60"/>
              <w:jc w:val="left"/>
              <w:rPr>
                <w:rFonts w:cs="Arial"/>
              </w:rPr>
            </w:pPr>
            <w:r w:rsidRPr="000D3858">
              <w:rPr>
                <w:rFonts w:cs="Arial"/>
              </w:rPr>
              <w:t>0.75g</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5000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57</w:t>
            </w:r>
          </w:p>
        </w:tc>
        <w:tc>
          <w:tcPr>
            <w:tcW w:w="889" w:type="dxa"/>
          </w:tcPr>
          <w:p w:rsidR="008A556D" w:rsidRPr="000D3858" w:rsidRDefault="008A556D" w:rsidP="008A556D">
            <w:pPr>
              <w:spacing w:before="60" w:after="60"/>
              <w:jc w:val="left"/>
              <w:rPr>
                <w:rFonts w:cs="Arial"/>
              </w:rPr>
            </w:pPr>
            <w:r w:rsidRPr="000D3858">
              <w:rPr>
                <w:rFonts w:cs="Arial"/>
              </w:rPr>
              <w:t>756</w:t>
            </w:r>
          </w:p>
        </w:tc>
        <w:tc>
          <w:tcPr>
            <w:tcW w:w="2492" w:type="dxa"/>
          </w:tcPr>
          <w:p w:rsidR="008A556D" w:rsidRPr="000D3858" w:rsidRDefault="008A556D" w:rsidP="008A556D">
            <w:pPr>
              <w:spacing w:before="60" w:after="60"/>
              <w:jc w:val="left"/>
              <w:rPr>
                <w:rFonts w:cs="Arial"/>
              </w:rPr>
            </w:pPr>
            <w:r w:rsidRPr="000D3858">
              <w:rPr>
                <w:rFonts w:cs="Arial"/>
              </w:rPr>
              <w:t>Succinyl Choline Injection IP 50 mg / ml in 10ml vial</w:t>
            </w:r>
          </w:p>
        </w:tc>
        <w:tc>
          <w:tcPr>
            <w:tcW w:w="1830" w:type="dxa"/>
          </w:tcPr>
          <w:p w:rsidR="008A556D" w:rsidRPr="000D3858" w:rsidRDefault="008A556D" w:rsidP="008A556D">
            <w:pPr>
              <w:spacing w:before="60" w:after="60"/>
              <w:jc w:val="left"/>
              <w:rPr>
                <w:rFonts w:cs="Arial"/>
              </w:rPr>
            </w:pPr>
            <w:r w:rsidRPr="000D3858">
              <w:rPr>
                <w:rFonts w:cs="Arial"/>
              </w:rPr>
              <w:t>5 x 5 , type-1 glass</w:t>
            </w:r>
          </w:p>
        </w:tc>
        <w:tc>
          <w:tcPr>
            <w:tcW w:w="2723" w:type="dxa"/>
          </w:tcPr>
          <w:p w:rsidR="008A556D" w:rsidRPr="000D3858" w:rsidRDefault="008A556D" w:rsidP="008A556D">
            <w:pPr>
              <w:spacing w:before="60" w:after="60"/>
              <w:jc w:val="left"/>
              <w:rPr>
                <w:rFonts w:cs="Arial"/>
              </w:rPr>
            </w:pPr>
            <w:r w:rsidRPr="000D3858">
              <w:rPr>
                <w:rFonts w:cs="Arial"/>
              </w:rPr>
              <w:t>50 mg / ml in 10ml vial</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8000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58</w:t>
            </w:r>
          </w:p>
        </w:tc>
        <w:tc>
          <w:tcPr>
            <w:tcW w:w="889" w:type="dxa"/>
          </w:tcPr>
          <w:p w:rsidR="008A556D" w:rsidRPr="000D3858" w:rsidRDefault="008A556D" w:rsidP="008A556D">
            <w:pPr>
              <w:spacing w:before="60" w:after="60"/>
              <w:jc w:val="left"/>
              <w:rPr>
                <w:rFonts w:cs="Arial"/>
              </w:rPr>
            </w:pPr>
            <w:r w:rsidRPr="000D3858">
              <w:rPr>
                <w:rFonts w:cs="Arial"/>
              </w:rPr>
              <w:t>1961</w:t>
            </w:r>
          </w:p>
        </w:tc>
        <w:tc>
          <w:tcPr>
            <w:tcW w:w="2492" w:type="dxa"/>
          </w:tcPr>
          <w:p w:rsidR="008A556D" w:rsidRPr="000D3858" w:rsidRDefault="008A556D" w:rsidP="008A556D">
            <w:pPr>
              <w:spacing w:before="60" w:after="60"/>
              <w:jc w:val="left"/>
              <w:rPr>
                <w:rFonts w:cs="Arial"/>
              </w:rPr>
            </w:pPr>
            <w:r w:rsidRPr="000D3858">
              <w:rPr>
                <w:rFonts w:cs="Arial"/>
              </w:rPr>
              <w:t>Tacrolimus Capsules 5 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5 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10000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59</w:t>
            </w:r>
          </w:p>
        </w:tc>
        <w:tc>
          <w:tcPr>
            <w:tcW w:w="889" w:type="dxa"/>
          </w:tcPr>
          <w:p w:rsidR="008A556D" w:rsidRPr="000D3858" w:rsidRDefault="008A556D" w:rsidP="008A556D">
            <w:pPr>
              <w:spacing w:before="60" w:after="60"/>
              <w:jc w:val="left"/>
              <w:rPr>
                <w:rFonts w:cs="Arial"/>
              </w:rPr>
            </w:pPr>
            <w:r w:rsidRPr="000D3858">
              <w:rPr>
                <w:rFonts w:cs="Arial"/>
              </w:rPr>
              <w:t>1257</w:t>
            </w:r>
          </w:p>
        </w:tc>
        <w:tc>
          <w:tcPr>
            <w:tcW w:w="2492" w:type="dxa"/>
          </w:tcPr>
          <w:p w:rsidR="008A556D" w:rsidRPr="000D3858" w:rsidRDefault="008A556D" w:rsidP="008A556D">
            <w:pPr>
              <w:spacing w:before="60" w:after="60"/>
              <w:jc w:val="left"/>
              <w:rPr>
                <w:rFonts w:cs="Arial"/>
              </w:rPr>
            </w:pPr>
            <w:r w:rsidRPr="000D3858">
              <w:rPr>
                <w:rFonts w:cs="Arial"/>
              </w:rPr>
              <w:t>Tamoxifen Citrate Tablets IP 10 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10 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20000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60</w:t>
            </w:r>
          </w:p>
        </w:tc>
        <w:tc>
          <w:tcPr>
            <w:tcW w:w="889" w:type="dxa"/>
          </w:tcPr>
          <w:p w:rsidR="008A556D" w:rsidRPr="000D3858" w:rsidRDefault="008A556D" w:rsidP="008A556D">
            <w:pPr>
              <w:spacing w:before="60" w:after="60"/>
              <w:jc w:val="left"/>
              <w:rPr>
                <w:rFonts w:cs="Arial"/>
              </w:rPr>
            </w:pPr>
            <w:r w:rsidRPr="000D3858">
              <w:rPr>
                <w:rFonts w:cs="Arial"/>
              </w:rPr>
              <w:t>1970</w:t>
            </w:r>
          </w:p>
        </w:tc>
        <w:tc>
          <w:tcPr>
            <w:tcW w:w="2492" w:type="dxa"/>
          </w:tcPr>
          <w:p w:rsidR="008A556D" w:rsidRPr="000D3858" w:rsidRDefault="008A556D" w:rsidP="008A556D">
            <w:pPr>
              <w:spacing w:before="60" w:after="60"/>
              <w:jc w:val="left"/>
              <w:rPr>
                <w:rFonts w:cs="Arial"/>
              </w:rPr>
            </w:pPr>
            <w:r w:rsidRPr="000D3858">
              <w:rPr>
                <w:rFonts w:cs="Arial"/>
              </w:rPr>
              <w:t>Tranexamic acid Tablets BP 250mg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250mg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100000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61</w:t>
            </w:r>
          </w:p>
        </w:tc>
        <w:tc>
          <w:tcPr>
            <w:tcW w:w="889" w:type="dxa"/>
          </w:tcPr>
          <w:p w:rsidR="008A556D" w:rsidRPr="000D3858" w:rsidRDefault="008A556D" w:rsidP="008A556D">
            <w:pPr>
              <w:spacing w:before="60" w:after="60"/>
              <w:jc w:val="left"/>
              <w:rPr>
                <w:rFonts w:cs="Arial"/>
              </w:rPr>
            </w:pPr>
            <w:r w:rsidRPr="000D3858">
              <w:rPr>
                <w:rFonts w:cs="Arial"/>
              </w:rPr>
              <w:t>678</w:t>
            </w:r>
          </w:p>
        </w:tc>
        <w:tc>
          <w:tcPr>
            <w:tcW w:w="2492" w:type="dxa"/>
          </w:tcPr>
          <w:p w:rsidR="008A556D" w:rsidRPr="000D3858" w:rsidRDefault="008A556D" w:rsidP="008A556D">
            <w:pPr>
              <w:spacing w:before="60" w:after="60"/>
              <w:jc w:val="left"/>
              <w:rPr>
                <w:rFonts w:cs="Arial"/>
              </w:rPr>
            </w:pPr>
            <w:r w:rsidRPr="000D3858">
              <w:rPr>
                <w:rFonts w:cs="Arial"/>
              </w:rPr>
              <w:t>Trifluoperazine Tablets IP 5 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5 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200000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62</w:t>
            </w:r>
          </w:p>
        </w:tc>
        <w:tc>
          <w:tcPr>
            <w:tcW w:w="889" w:type="dxa"/>
          </w:tcPr>
          <w:p w:rsidR="008A556D" w:rsidRPr="000D3858" w:rsidRDefault="008A556D" w:rsidP="008A556D">
            <w:pPr>
              <w:spacing w:before="60" w:after="60"/>
              <w:jc w:val="left"/>
              <w:rPr>
                <w:rFonts w:cs="Arial"/>
              </w:rPr>
            </w:pPr>
            <w:r w:rsidRPr="000D3858">
              <w:rPr>
                <w:rFonts w:cs="Arial"/>
              </w:rPr>
              <w:t>1974</w:t>
            </w:r>
          </w:p>
        </w:tc>
        <w:tc>
          <w:tcPr>
            <w:tcW w:w="2492" w:type="dxa"/>
          </w:tcPr>
          <w:p w:rsidR="008A556D" w:rsidRPr="000D3858" w:rsidRDefault="008A556D" w:rsidP="008A556D">
            <w:pPr>
              <w:spacing w:before="60" w:after="60"/>
              <w:jc w:val="left"/>
              <w:rPr>
                <w:rFonts w:cs="Arial"/>
              </w:rPr>
            </w:pPr>
            <w:r w:rsidRPr="000D3858">
              <w:rPr>
                <w:rFonts w:cs="Arial"/>
              </w:rPr>
              <w:t>Vincristine Injection IP 1mg/ml in 1ml ampoule</w:t>
            </w:r>
          </w:p>
        </w:tc>
        <w:tc>
          <w:tcPr>
            <w:tcW w:w="1830" w:type="dxa"/>
          </w:tcPr>
          <w:p w:rsidR="008A556D" w:rsidRPr="000D3858" w:rsidRDefault="008A556D" w:rsidP="008A556D">
            <w:pPr>
              <w:spacing w:before="60" w:after="60"/>
              <w:jc w:val="left"/>
              <w:rPr>
                <w:rFonts w:cs="Arial"/>
              </w:rPr>
            </w:pPr>
            <w:r w:rsidRPr="000D3858">
              <w:rPr>
                <w:rFonts w:cs="Arial"/>
              </w:rPr>
              <w:t>1ml AMP 10 X 10 OR 5 X 10 TYPE-I GLASS</w:t>
            </w:r>
          </w:p>
        </w:tc>
        <w:tc>
          <w:tcPr>
            <w:tcW w:w="2723" w:type="dxa"/>
          </w:tcPr>
          <w:p w:rsidR="008A556D" w:rsidRPr="000D3858" w:rsidRDefault="008A556D" w:rsidP="008A556D">
            <w:pPr>
              <w:spacing w:before="60" w:after="60"/>
              <w:jc w:val="left"/>
              <w:rPr>
                <w:rFonts w:cs="Arial"/>
              </w:rPr>
            </w:pPr>
            <w:r w:rsidRPr="000D3858">
              <w:rPr>
                <w:rFonts w:cs="Arial"/>
              </w:rPr>
              <w:t>1mg/ml in 1ml ampoule</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1100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63</w:t>
            </w:r>
          </w:p>
        </w:tc>
        <w:tc>
          <w:tcPr>
            <w:tcW w:w="889" w:type="dxa"/>
          </w:tcPr>
          <w:p w:rsidR="008A556D" w:rsidRPr="000D3858" w:rsidRDefault="008A556D" w:rsidP="008A556D">
            <w:pPr>
              <w:spacing w:before="60" w:after="60"/>
              <w:jc w:val="left"/>
              <w:rPr>
                <w:rFonts w:cs="Arial"/>
              </w:rPr>
            </w:pPr>
            <w:r w:rsidRPr="000D3858">
              <w:rPr>
                <w:rFonts w:cs="Arial"/>
              </w:rPr>
              <w:t>1976</w:t>
            </w:r>
          </w:p>
        </w:tc>
        <w:tc>
          <w:tcPr>
            <w:tcW w:w="2492" w:type="dxa"/>
          </w:tcPr>
          <w:p w:rsidR="008A556D" w:rsidRPr="000D3858" w:rsidRDefault="008A556D" w:rsidP="008A556D">
            <w:pPr>
              <w:spacing w:before="60" w:after="60"/>
              <w:jc w:val="left"/>
              <w:rPr>
                <w:rFonts w:cs="Arial"/>
              </w:rPr>
            </w:pPr>
            <w:r w:rsidRPr="000D3858">
              <w:rPr>
                <w:rFonts w:cs="Arial"/>
              </w:rPr>
              <w:t>Warfarin sodium Tablets IP 3 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3 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25000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64</w:t>
            </w:r>
          </w:p>
        </w:tc>
        <w:tc>
          <w:tcPr>
            <w:tcW w:w="889" w:type="dxa"/>
          </w:tcPr>
          <w:p w:rsidR="008A556D" w:rsidRPr="000D3858" w:rsidRDefault="008A556D" w:rsidP="008A556D">
            <w:pPr>
              <w:spacing w:before="60" w:after="60"/>
              <w:jc w:val="left"/>
              <w:rPr>
                <w:rFonts w:cs="Arial"/>
              </w:rPr>
            </w:pPr>
            <w:r w:rsidRPr="000D3858">
              <w:rPr>
                <w:rFonts w:cs="Arial"/>
              </w:rPr>
              <w:t>1975</w:t>
            </w:r>
          </w:p>
        </w:tc>
        <w:tc>
          <w:tcPr>
            <w:tcW w:w="2492" w:type="dxa"/>
          </w:tcPr>
          <w:p w:rsidR="008A556D" w:rsidRPr="000D3858" w:rsidRDefault="008A556D" w:rsidP="008A556D">
            <w:pPr>
              <w:spacing w:before="60" w:after="60"/>
              <w:jc w:val="left"/>
              <w:rPr>
                <w:rFonts w:cs="Arial"/>
              </w:rPr>
            </w:pPr>
            <w:r w:rsidRPr="000D3858">
              <w:rPr>
                <w:rFonts w:cs="Arial"/>
              </w:rPr>
              <w:t>Warfarin sodium Tablets IP 5 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5 mg</w:t>
            </w:r>
          </w:p>
        </w:tc>
        <w:tc>
          <w:tcPr>
            <w:tcW w:w="706" w:type="dxa"/>
          </w:tcPr>
          <w:p w:rsidR="008A556D" w:rsidRPr="000D3858" w:rsidRDefault="008A556D" w:rsidP="008A556D">
            <w:pPr>
              <w:spacing w:before="60" w:after="60"/>
              <w:jc w:val="left"/>
              <w:rPr>
                <w:rFonts w:cs="Arial"/>
              </w:rPr>
            </w:pPr>
            <w:r w:rsidRPr="000D3858">
              <w:rPr>
                <w:rFonts w:cs="Arial"/>
              </w:rPr>
              <w:t>Unit of 100</w:t>
            </w:r>
          </w:p>
        </w:tc>
        <w:tc>
          <w:tcPr>
            <w:tcW w:w="1318" w:type="dxa"/>
          </w:tcPr>
          <w:p w:rsidR="008A556D" w:rsidRPr="000D3858" w:rsidRDefault="008A556D" w:rsidP="008A556D">
            <w:pPr>
              <w:spacing w:before="60" w:after="60"/>
              <w:jc w:val="left"/>
              <w:rPr>
                <w:rFonts w:cs="Arial"/>
              </w:rPr>
            </w:pPr>
            <w:r w:rsidRPr="000D3858">
              <w:rPr>
                <w:rFonts w:cs="Arial"/>
              </w:rPr>
              <w:t>100000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65</w:t>
            </w:r>
          </w:p>
        </w:tc>
        <w:tc>
          <w:tcPr>
            <w:tcW w:w="889" w:type="dxa"/>
          </w:tcPr>
          <w:p w:rsidR="008A556D" w:rsidRPr="000D3858" w:rsidRDefault="008A556D" w:rsidP="008A556D">
            <w:pPr>
              <w:spacing w:before="60" w:after="60"/>
              <w:jc w:val="left"/>
              <w:rPr>
                <w:rFonts w:cs="Arial"/>
              </w:rPr>
            </w:pPr>
            <w:r w:rsidRPr="000D3858">
              <w:rPr>
                <w:rFonts w:cs="Arial"/>
              </w:rPr>
              <w:t>2443</w:t>
            </w:r>
          </w:p>
        </w:tc>
        <w:tc>
          <w:tcPr>
            <w:tcW w:w="2492" w:type="dxa"/>
          </w:tcPr>
          <w:p w:rsidR="008A556D" w:rsidRPr="000D3858" w:rsidRDefault="008A556D" w:rsidP="008A556D">
            <w:pPr>
              <w:spacing w:before="60" w:after="60"/>
              <w:jc w:val="left"/>
              <w:rPr>
                <w:rFonts w:cs="Arial"/>
              </w:rPr>
            </w:pPr>
            <w:r w:rsidRPr="000D3858">
              <w:rPr>
                <w:rFonts w:cs="Arial"/>
              </w:rPr>
              <w:t>Zuclopenthixol (Acetate / Decanoate ) Injection I.P 50 mg</w:t>
            </w:r>
          </w:p>
        </w:tc>
        <w:tc>
          <w:tcPr>
            <w:tcW w:w="1830" w:type="dxa"/>
          </w:tcPr>
          <w:p w:rsidR="008A556D" w:rsidRPr="000D3858" w:rsidRDefault="008A556D" w:rsidP="008A556D">
            <w:pPr>
              <w:spacing w:before="60" w:after="60"/>
              <w:jc w:val="left"/>
              <w:rPr>
                <w:rFonts w:cs="Arial"/>
              </w:rPr>
            </w:pPr>
            <w:r w:rsidRPr="000D3858">
              <w:rPr>
                <w:rFonts w:cs="Arial"/>
              </w:rPr>
              <w:t>1 X 25  Vials</w:t>
            </w:r>
          </w:p>
        </w:tc>
        <w:tc>
          <w:tcPr>
            <w:tcW w:w="2723" w:type="dxa"/>
          </w:tcPr>
          <w:p w:rsidR="008A556D" w:rsidRPr="000D3858" w:rsidRDefault="008A556D" w:rsidP="008A556D">
            <w:pPr>
              <w:spacing w:before="60" w:after="60"/>
              <w:jc w:val="left"/>
              <w:rPr>
                <w:rFonts w:cs="Arial"/>
              </w:rPr>
            </w:pPr>
            <w:r w:rsidRPr="000D3858">
              <w:rPr>
                <w:rFonts w:cs="Arial"/>
              </w:rPr>
              <w:t>50mg</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2000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66</w:t>
            </w:r>
          </w:p>
        </w:tc>
        <w:tc>
          <w:tcPr>
            <w:tcW w:w="889" w:type="dxa"/>
          </w:tcPr>
          <w:p w:rsidR="008A556D" w:rsidRPr="000D3858" w:rsidRDefault="008A556D" w:rsidP="008A556D">
            <w:pPr>
              <w:spacing w:before="60" w:after="60"/>
              <w:jc w:val="left"/>
              <w:rPr>
                <w:rFonts w:cs="Arial"/>
              </w:rPr>
            </w:pPr>
            <w:r w:rsidRPr="000D3858">
              <w:rPr>
                <w:rFonts w:cs="Arial"/>
              </w:rPr>
              <w:t>1511</w:t>
            </w:r>
          </w:p>
        </w:tc>
        <w:tc>
          <w:tcPr>
            <w:tcW w:w="2492" w:type="dxa"/>
          </w:tcPr>
          <w:p w:rsidR="008A556D" w:rsidRPr="000D3858" w:rsidRDefault="008A556D" w:rsidP="008A556D">
            <w:pPr>
              <w:spacing w:before="60" w:after="60"/>
              <w:jc w:val="left"/>
              <w:rPr>
                <w:rFonts w:cs="Arial"/>
              </w:rPr>
            </w:pPr>
            <w:r w:rsidRPr="000D3858">
              <w:rPr>
                <w:rFonts w:cs="Arial"/>
              </w:rPr>
              <w:t>Rabies Vaccine Human use (Cell Culture) IP ID ROUTE,1ml</w:t>
            </w:r>
          </w:p>
        </w:tc>
        <w:tc>
          <w:tcPr>
            <w:tcW w:w="1830" w:type="dxa"/>
          </w:tcPr>
          <w:p w:rsidR="008A556D" w:rsidRPr="000D3858" w:rsidRDefault="008A556D" w:rsidP="008A556D">
            <w:pPr>
              <w:spacing w:before="60" w:after="60"/>
              <w:jc w:val="left"/>
              <w:rPr>
                <w:rFonts w:cs="Arial"/>
              </w:rPr>
            </w:pPr>
            <w:r w:rsidRPr="000D3858">
              <w:rPr>
                <w:rFonts w:cs="Arial"/>
              </w:rPr>
              <w:t>ID ROUTE , 1ml with 5 ID Syringes</w:t>
            </w:r>
          </w:p>
        </w:tc>
        <w:tc>
          <w:tcPr>
            <w:tcW w:w="2723" w:type="dxa"/>
          </w:tcPr>
          <w:p w:rsidR="008A556D" w:rsidRPr="000D3858" w:rsidRDefault="008A556D" w:rsidP="008A556D">
            <w:pPr>
              <w:spacing w:before="60" w:after="60"/>
              <w:jc w:val="left"/>
              <w:rPr>
                <w:rFonts w:cs="Arial"/>
              </w:rPr>
            </w:pPr>
            <w:r w:rsidRPr="000D3858">
              <w:rPr>
                <w:rFonts w:cs="Arial"/>
              </w:rPr>
              <w:t>1ml with 5 ID syringes</w:t>
            </w:r>
          </w:p>
        </w:tc>
        <w:tc>
          <w:tcPr>
            <w:tcW w:w="706" w:type="dxa"/>
          </w:tcPr>
          <w:p w:rsidR="008A556D" w:rsidRPr="000D3858" w:rsidRDefault="008A556D" w:rsidP="008A556D">
            <w:pPr>
              <w:spacing w:before="60" w:after="60"/>
              <w:jc w:val="left"/>
              <w:rPr>
                <w:rFonts w:cs="Arial"/>
              </w:rPr>
            </w:pPr>
            <w:r w:rsidRPr="000D3858">
              <w:rPr>
                <w:rFonts w:cs="Arial"/>
              </w:rPr>
              <w:t>Unit of 1</w:t>
            </w:r>
          </w:p>
        </w:tc>
        <w:tc>
          <w:tcPr>
            <w:tcW w:w="1318" w:type="dxa"/>
          </w:tcPr>
          <w:p w:rsidR="008A556D" w:rsidRPr="000D3858" w:rsidRDefault="008A556D" w:rsidP="008A556D">
            <w:pPr>
              <w:spacing w:before="60" w:after="60"/>
              <w:jc w:val="left"/>
              <w:rPr>
                <w:rFonts w:cs="Arial"/>
              </w:rPr>
            </w:pPr>
            <w:r w:rsidRPr="000D3858">
              <w:rPr>
                <w:rFonts w:cs="Arial"/>
              </w:rPr>
              <w:t>400000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67</w:t>
            </w:r>
          </w:p>
        </w:tc>
        <w:tc>
          <w:tcPr>
            <w:tcW w:w="889" w:type="dxa"/>
          </w:tcPr>
          <w:p w:rsidR="008A556D" w:rsidRPr="000D3858" w:rsidRDefault="008A556D" w:rsidP="008A556D">
            <w:pPr>
              <w:spacing w:before="60" w:after="60"/>
              <w:jc w:val="left"/>
              <w:rPr>
                <w:rFonts w:cs="Arial"/>
              </w:rPr>
            </w:pPr>
            <w:r w:rsidRPr="000D3858">
              <w:rPr>
                <w:rFonts w:cs="Arial"/>
              </w:rPr>
              <w:t>40.02</w:t>
            </w:r>
          </w:p>
        </w:tc>
        <w:tc>
          <w:tcPr>
            <w:tcW w:w="2492" w:type="dxa"/>
          </w:tcPr>
          <w:p w:rsidR="008A556D" w:rsidRPr="000D3858" w:rsidRDefault="008A556D" w:rsidP="008A556D">
            <w:pPr>
              <w:spacing w:before="60" w:after="60"/>
              <w:jc w:val="left"/>
              <w:rPr>
                <w:rFonts w:cs="Arial"/>
              </w:rPr>
            </w:pPr>
            <w:r w:rsidRPr="000D3858">
              <w:rPr>
                <w:rFonts w:cs="Arial"/>
              </w:rPr>
              <w:t>Acetyl Salicylic Acid Tablets IP 150mg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150mg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20621700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68</w:t>
            </w:r>
          </w:p>
        </w:tc>
        <w:tc>
          <w:tcPr>
            <w:tcW w:w="889" w:type="dxa"/>
          </w:tcPr>
          <w:p w:rsidR="008A556D" w:rsidRPr="000D3858" w:rsidRDefault="008A556D" w:rsidP="008A556D">
            <w:pPr>
              <w:spacing w:before="60" w:after="60"/>
              <w:jc w:val="left"/>
              <w:rPr>
                <w:rFonts w:cs="Arial"/>
              </w:rPr>
            </w:pPr>
            <w:r w:rsidRPr="000D3858">
              <w:rPr>
                <w:rFonts w:cs="Arial"/>
              </w:rPr>
              <w:t>2062</w:t>
            </w:r>
          </w:p>
        </w:tc>
        <w:tc>
          <w:tcPr>
            <w:tcW w:w="2492" w:type="dxa"/>
          </w:tcPr>
          <w:p w:rsidR="008A556D" w:rsidRPr="000D3858" w:rsidRDefault="008A556D" w:rsidP="008A556D">
            <w:pPr>
              <w:spacing w:before="60" w:after="60"/>
              <w:jc w:val="left"/>
              <w:rPr>
                <w:rFonts w:cs="Arial"/>
              </w:rPr>
            </w:pPr>
            <w:r w:rsidRPr="000D3858">
              <w:rPr>
                <w:rFonts w:cs="Arial"/>
              </w:rPr>
              <w:t>Acetyl Salicylic acid Tablets IP 75mg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75mg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11703000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69</w:t>
            </w:r>
          </w:p>
        </w:tc>
        <w:tc>
          <w:tcPr>
            <w:tcW w:w="889" w:type="dxa"/>
          </w:tcPr>
          <w:p w:rsidR="008A556D" w:rsidRPr="000D3858" w:rsidRDefault="008A556D" w:rsidP="008A556D">
            <w:pPr>
              <w:spacing w:before="60" w:after="60"/>
              <w:jc w:val="left"/>
              <w:rPr>
                <w:rFonts w:cs="Arial"/>
              </w:rPr>
            </w:pPr>
            <w:r w:rsidRPr="000D3858">
              <w:rPr>
                <w:rFonts w:cs="Arial"/>
              </w:rPr>
              <w:t>1705</w:t>
            </w:r>
          </w:p>
        </w:tc>
        <w:tc>
          <w:tcPr>
            <w:tcW w:w="2492" w:type="dxa"/>
          </w:tcPr>
          <w:p w:rsidR="008A556D" w:rsidRPr="000D3858" w:rsidRDefault="008A556D" w:rsidP="008A556D">
            <w:pPr>
              <w:spacing w:before="60" w:after="60"/>
              <w:jc w:val="left"/>
              <w:rPr>
                <w:rFonts w:cs="Arial"/>
              </w:rPr>
            </w:pPr>
            <w:r w:rsidRPr="000D3858">
              <w:rPr>
                <w:rFonts w:cs="Arial"/>
              </w:rPr>
              <w:t>Alprazolam Tablets IP 0.5 mg</w:t>
            </w:r>
          </w:p>
        </w:tc>
        <w:tc>
          <w:tcPr>
            <w:tcW w:w="1830" w:type="dxa"/>
          </w:tcPr>
          <w:p w:rsidR="008A556D" w:rsidRPr="000D3858" w:rsidRDefault="008A556D" w:rsidP="008A556D">
            <w:pPr>
              <w:spacing w:before="60" w:after="60"/>
              <w:jc w:val="left"/>
              <w:rPr>
                <w:rFonts w:cs="Arial"/>
              </w:rPr>
            </w:pPr>
            <w:r w:rsidRPr="000D3858">
              <w:rPr>
                <w:rFonts w:cs="Arial"/>
              </w:rPr>
              <w:t>10 x 10 or 50x10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0.5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2052800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70</w:t>
            </w:r>
          </w:p>
        </w:tc>
        <w:tc>
          <w:tcPr>
            <w:tcW w:w="889" w:type="dxa"/>
          </w:tcPr>
          <w:p w:rsidR="008A556D" w:rsidRPr="000D3858" w:rsidRDefault="008A556D" w:rsidP="008A556D">
            <w:pPr>
              <w:spacing w:before="60" w:after="60"/>
              <w:jc w:val="left"/>
              <w:rPr>
                <w:rFonts w:cs="Arial"/>
              </w:rPr>
            </w:pPr>
            <w:r w:rsidRPr="000D3858">
              <w:rPr>
                <w:rFonts w:cs="Arial"/>
              </w:rPr>
              <w:t>1188</w:t>
            </w:r>
          </w:p>
        </w:tc>
        <w:tc>
          <w:tcPr>
            <w:tcW w:w="2492" w:type="dxa"/>
          </w:tcPr>
          <w:p w:rsidR="008A556D" w:rsidRPr="000D3858" w:rsidRDefault="008A556D" w:rsidP="008A556D">
            <w:pPr>
              <w:spacing w:before="60" w:after="60"/>
              <w:jc w:val="left"/>
              <w:rPr>
                <w:rFonts w:cs="Arial"/>
              </w:rPr>
            </w:pPr>
            <w:r w:rsidRPr="000D3858">
              <w:rPr>
                <w:rFonts w:cs="Arial"/>
              </w:rPr>
              <w:t>Amikacin Sulphate Injection IP 100 mg / 2 ml</w:t>
            </w:r>
          </w:p>
        </w:tc>
        <w:tc>
          <w:tcPr>
            <w:tcW w:w="1830" w:type="dxa"/>
          </w:tcPr>
          <w:p w:rsidR="008A556D" w:rsidRPr="000D3858" w:rsidRDefault="008A556D" w:rsidP="008A556D">
            <w:pPr>
              <w:spacing w:before="60" w:after="60"/>
              <w:jc w:val="left"/>
              <w:rPr>
                <w:rFonts w:cs="Arial"/>
              </w:rPr>
            </w:pPr>
            <w:r w:rsidRPr="000D3858">
              <w:rPr>
                <w:rFonts w:cs="Arial"/>
              </w:rPr>
              <w:t>10X 10 / 5 X 10 , Type-I glass.</w:t>
            </w:r>
          </w:p>
        </w:tc>
        <w:tc>
          <w:tcPr>
            <w:tcW w:w="2723" w:type="dxa"/>
          </w:tcPr>
          <w:p w:rsidR="008A556D" w:rsidRPr="000D3858" w:rsidRDefault="008A556D" w:rsidP="008A556D">
            <w:pPr>
              <w:spacing w:before="60" w:after="60"/>
              <w:jc w:val="left"/>
              <w:rPr>
                <w:rFonts w:cs="Arial"/>
              </w:rPr>
            </w:pPr>
            <w:r w:rsidRPr="000D3858">
              <w:rPr>
                <w:rFonts w:cs="Arial"/>
              </w:rPr>
              <w:t>100 mg / 2 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1213920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71</w:t>
            </w:r>
          </w:p>
        </w:tc>
        <w:tc>
          <w:tcPr>
            <w:tcW w:w="889" w:type="dxa"/>
          </w:tcPr>
          <w:p w:rsidR="008A556D" w:rsidRPr="000D3858" w:rsidRDefault="008A556D" w:rsidP="008A556D">
            <w:pPr>
              <w:spacing w:before="60" w:after="60"/>
              <w:jc w:val="left"/>
              <w:rPr>
                <w:rFonts w:cs="Arial"/>
              </w:rPr>
            </w:pPr>
            <w:r w:rsidRPr="000D3858">
              <w:rPr>
                <w:rFonts w:cs="Arial"/>
              </w:rPr>
              <w:t>8</w:t>
            </w:r>
          </w:p>
        </w:tc>
        <w:tc>
          <w:tcPr>
            <w:tcW w:w="2492" w:type="dxa"/>
          </w:tcPr>
          <w:p w:rsidR="008A556D" w:rsidRPr="000D3858" w:rsidRDefault="008A556D" w:rsidP="008A556D">
            <w:pPr>
              <w:spacing w:before="60" w:after="60"/>
              <w:jc w:val="left"/>
              <w:rPr>
                <w:rFonts w:cs="Arial"/>
              </w:rPr>
            </w:pPr>
            <w:r w:rsidRPr="000D3858">
              <w:rPr>
                <w:rFonts w:cs="Arial"/>
              </w:rPr>
              <w:t>Amoxicillin oral suspension IP 125 mg / 5 ml in 60ml</w:t>
            </w:r>
          </w:p>
        </w:tc>
        <w:tc>
          <w:tcPr>
            <w:tcW w:w="1830" w:type="dxa"/>
          </w:tcPr>
          <w:p w:rsidR="008A556D" w:rsidRPr="000D3858" w:rsidRDefault="008A556D" w:rsidP="008A556D">
            <w:pPr>
              <w:spacing w:before="60" w:after="60"/>
              <w:jc w:val="left"/>
              <w:rPr>
                <w:rFonts w:cs="Arial"/>
              </w:rPr>
            </w:pPr>
            <w:r w:rsidRPr="000D3858">
              <w:rPr>
                <w:rFonts w:cs="Arial"/>
              </w:rPr>
              <w:t>60ml X 100 , Glass Bottle/HDPE Bottle</w:t>
            </w:r>
          </w:p>
        </w:tc>
        <w:tc>
          <w:tcPr>
            <w:tcW w:w="2723" w:type="dxa"/>
          </w:tcPr>
          <w:p w:rsidR="008A556D" w:rsidRPr="000D3858" w:rsidRDefault="008A556D" w:rsidP="008A556D">
            <w:pPr>
              <w:spacing w:before="60" w:after="60"/>
              <w:jc w:val="left"/>
              <w:rPr>
                <w:rFonts w:cs="Arial"/>
              </w:rPr>
            </w:pPr>
            <w:r w:rsidRPr="000D3858">
              <w:rPr>
                <w:rFonts w:cs="Arial"/>
              </w:rPr>
              <w:t>125 mg / 5 ml in 60ml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6199950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72</w:t>
            </w:r>
          </w:p>
        </w:tc>
        <w:tc>
          <w:tcPr>
            <w:tcW w:w="889" w:type="dxa"/>
          </w:tcPr>
          <w:p w:rsidR="008A556D" w:rsidRPr="000D3858" w:rsidRDefault="008A556D" w:rsidP="008A556D">
            <w:pPr>
              <w:spacing w:before="60" w:after="60"/>
              <w:jc w:val="left"/>
              <w:rPr>
                <w:rFonts w:cs="Arial"/>
              </w:rPr>
            </w:pPr>
            <w:r w:rsidRPr="000D3858">
              <w:rPr>
                <w:rFonts w:cs="Arial"/>
              </w:rPr>
              <w:t>1340</w:t>
            </w:r>
          </w:p>
        </w:tc>
        <w:tc>
          <w:tcPr>
            <w:tcW w:w="2492" w:type="dxa"/>
          </w:tcPr>
          <w:p w:rsidR="008A556D" w:rsidRPr="000D3858" w:rsidRDefault="008A556D" w:rsidP="008A556D">
            <w:pPr>
              <w:spacing w:before="60" w:after="60"/>
              <w:jc w:val="left"/>
              <w:rPr>
                <w:rFonts w:cs="Arial"/>
              </w:rPr>
            </w:pPr>
            <w:r w:rsidRPr="000D3858">
              <w:rPr>
                <w:rFonts w:cs="Arial"/>
              </w:rPr>
              <w:t>Amoxycillin 500mg plus 125mg Potassium Clavulanic Acid Tablets IP</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500 mg Amoxycillin plus 125 mg Potassium Clavulanate Tablets IP</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71854500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73</w:t>
            </w:r>
          </w:p>
        </w:tc>
        <w:tc>
          <w:tcPr>
            <w:tcW w:w="889" w:type="dxa"/>
          </w:tcPr>
          <w:p w:rsidR="008A556D" w:rsidRPr="000D3858" w:rsidRDefault="008A556D" w:rsidP="008A556D">
            <w:pPr>
              <w:spacing w:before="60" w:after="60"/>
              <w:jc w:val="left"/>
              <w:rPr>
                <w:rFonts w:cs="Arial"/>
              </w:rPr>
            </w:pPr>
            <w:r w:rsidRPr="000D3858">
              <w:rPr>
                <w:rFonts w:cs="Arial"/>
              </w:rPr>
              <w:t>2065</w:t>
            </w:r>
          </w:p>
        </w:tc>
        <w:tc>
          <w:tcPr>
            <w:tcW w:w="2492" w:type="dxa"/>
          </w:tcPr>
          <w:p w:rsidR="008A556D" w:rsidRPr="000D3858" w:rsidRDefault="008A556D" w:rsidP="008A556D">
            <w:pPr>
              <w:spacing w:before="60" w:after="60"/>
              <w:jc w:val="left"/>
              <w:rPr>
                <w:rFonts w:cs="Arial"/>
              </w:rPr>
            </w:pPr>
            <w:r w:rsidRPr="000D3858">
              <w:rPr>
                <w:rFonts w:cs="Arial"/>
              </w:rPr>
              <w:t>Atorvastatin Tablets IP 10mg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10mg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23516200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74</w:t>
            </w:r>
          </w:p>
        </w:tc>
        <w:tc>
          <w:tcPr>
            <w:tcW w:w="889" w:type="dxa"/>
          </w:tcPr>
          <w:p w:rsidR="008A556D" w:rsidRPr="000D3858" w:rsidRDefault="008A556D" w:rsidP="008A556D">
            <w:pPr>
              <w:spacing w:before="60" w:after="60"/>
              <w:jc w:val="left"/>
              <w:rPr>
                <w:rFonts w:cs="Arial"/>
              </w:rPr>
            </w:pPr>
            <w:r w:rsidRPr="000D3858">
              <w:rPr>
                <w:rFonts w:cs="Arial"/>
              </w:rPr>
              <w:t>2212</w:t>
            </w:r>
          </w:p>
        </w:tc>
        <w:tc>
          <w:tcPr>
            <w:tcW w:w="2492" w:type="dxa"/>
          </w:tcPr>
          <w:p w:rsidR="008A556D" w:rsidRPr="000D3858" w:rsidRDefault="008A556D" w:rsidP="008A556D">
            <w:pPr>
              <w:spacing w:before="60" w:after="60"/>
              <w:jc w:val="left"/>
              <w:rPr>
                <w:rFonts w:cs="Arial"/>
              </w:rPr>
            </w:pPr>
            <w:r w:rsidRPr="000D3858">
              <w:rPr>
                <w:rFonts w:cs="Arial"/>
              </w:rPr>
              <w:t>Atropine sulphate injection 0.6percentage, 100ml vial</w:t>
            </w:r>
          </w:p>
        </w:tc>
        <w:tc>
          <w:tcPr>
            <w:tcW w:w="1830" w:type="dxa"/>
          </w:tcPr>
          <w:p w:rsidR="008A556D" w:rsidRPr="000D3858" w:rsidRDefault="008A556D" w:rsidP="008A556D">
            <w:pPr>
              <w:spacing w:before="60" w:after="60"/>
              <w:jc w:val="left"/>
              <w:rPr>
                <w:rFonts w:cs="Arial"/>
              </w:rPr>
            </w:pPr>
            <w:r w:rsidRPr="000D3858">
              <w:rPr>
                <w:rFonts w:cs="Arial"/>
              </w:rPr>
              <w:t>1 X 10 Vilas Type -1 Glass</w:t>
            </w:r>
          </w:p>
        </w:tc>
        <w:tc>
          <w:tcPr>
            <w:tcW w:w="2723" w:type="dxa"/>
          </w:tcPr>
          <w:p w:rsidR="008A556D" w:rsidRPr="000D3858" w:rsidRDefault="008A556D" w:rsidP="008A556D">
            <w:pPr>
              <w:spacing w:before="60" w:after="60"/>
              <w:jc w:val="left"/>
              <w:rPr>
                <w:rFonts w:cs="Arial"/>
              </w:rPr>
            </w:pPr>
            <w:r w:rsidRPr="000D3858">
              <w:rPr>
                <w:rFonts w:cs="Arial"/>
              </w:rPr>
              <w:t>0.6 Percentage, 100ml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370570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75</w:t>
            </w:r>
          </w:p>
        </w:tc>
        <w:tc>
          <w:tcPr>
            <w:tcW w:w="889" w:type="dxa"/>
          </w:tcPr>
          <w:p w:rsidR="008A556D" w:rsidRPr="000D3858" w:rsidRDefault="008A556D" w:rsidP="008A556D">
            <w:pPr>
              <w:spacing w:before="60" w:after="60"/>
              <w:jc w:val="left"/>
              <w:rPr>
                <w:rFonts w:cs="Arial"/>
              </w:rPr>
            </w:pPr>
            <w:r w:rsidRPr="000D3858">
              <w:rPr>
                <w:rFonts w:cs="Arial"/>
              </w:rPr>
              <w:t>1699</w:t>
            </w:r>
          </w:p>
        </w:tc>
        <w:tc>
          <w:tcPr>
            <w:tcW w:w="2492" w:type="dxa"/>
          </w:tcPr>
          <w:p w:rsidR="008A556D" w:rsidRPr="000D3858" w:rsidRDefault="008A556D" w:rsidP="008A556D">
            <w:pPr>
              <w:spacing w:before="60" w:after="60"/>
              <w:jc w:val="left"/>
              <w:rPr>
                <w:rFonts w:cs="Arial"/>
              </w:rPr>
            </w:pPr>
            <w:r w:rsidRPr="000D3858">
              <w:rPr>
                <w:rFonts w:cs="Arial"/>
              </w:rPr>
              <w:t>Azithromycin Dispersible Tablet 100 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100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1815300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76</w:t>
            </w:r>
          </w:p>
        </w:tc>
        <w:tc>
          <w:tcPr>
            <w:tcW w:w="889" w:type="dxa"/>
          </w:tcPr>
          <w:p w:rsidR="008A556D" w:rsidRPr="000D3858" w:rsidRDefault="008A556D" w:rsidP="008A556D">
            <w:pPr>
              <w:spacing w:before="60" w:after="60"/>
              <w:jc w:val="left"/>
              <w:rPr>
                <w:rFonts w:cs="Arial"/>
              </w:rPr>
            </w:pPr>
            <w:r w:rsidRPr="000D3858">
              <w:rPr>
                <w:rFonts w:cs="Arial"/>
              </w:rPr>
              <w:t>2217</w:t>
            </w:r>
          </w:p>
        </w:tc>
        <w:tc>
          <w:tcPr>
            <w:tcW w:w="2492" w:type="dxa"/>
          </w:tcPr>
          <w:p w:rsidR="008A556D" w:rsidRPr="000D3858" w:rsidRDefault="008A556D" w:rsidP="008A556D">
            <w:pPr>
              <w:spacing w:before="60" w:after="60"/>
              <w:jc w:val="left"/>
              <w:rPr>
                <w:rFonts w:cs="Arial"/>
              </w:rPr>
            </w:pPr>
            <w:r w:rsidRPr="000D3858">
              <w:rPr>
                <w:rFonts w:cs="Arial"/>
              </w:rPr>
              <w:t>Betahistine Tablets IP 16 mg</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16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2471500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77</w:t>
            </w:r>
          </w:p>
        </w:tc>
        <w:tc>
          <w:tcPr>
            <w:tcW w:w="889" w:type="dxa"/>
          </w:tcPr>
          <w:p w:rsidR="008A556D" w:rsidRPr="000D3858" w:rsidRDefault="008A556D" w:rsidP="008A556D">
            <w:pPr>
              <w:spacing w:before="60" w:after="60"/>
              <w:jc w:val="left"/>
              <w:rPr>
                <w:rFonts w:cs="Arial"/>
              </w:rPr>
            </w:pPr>
            <w:r w:rsidRPr="000D3858">
              <w:rPr>
                <w:rFonts w:cs="Arial"/>
              </w:rPr>
              <w:t>2225</w:t>
            </w:r>
          </w:p>
        </w:tc>
        <w:tc>
          <w:tcPr>
            <w:tcW w:w="2492" w:type="dxa"/>
          </w:tcPr>
          <w:p w:rsidR="008A556D" w:rsidRPr="000D3858" w:rsidRDefault="008A556D" w:rsidP="008A556D">
            <w:pPr>
              <w:spacing w:before="60" w:after="60"/>
              <w:jc w:val="left"/>
              <w:rPr>
                <w:rFonts w:cs="Arial"/>
              </w:rPr>
            </w:pPr>
            <w:r w:rsidRPr="000D3858">
              <w:rPr>
                <w:rFonts w:cs="Arial"/>
              </w:rPr>
              <w:t>Calcium Citrate 1000 mgplus Vit. D3 200 I.U. Methylcobalamin 500 mcgplus Folic Acid 5mg plus Pyridoxine Hcl 10 mg</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Calcium Citrate 1000 mgplus Vit. D3 200 I.U. Methylcobalamin 500 mcgplus Folic Acid 5mg plus Pyridoxine Hcl 10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2635500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78</w:t>
            </w:r>
          </w:p>
        </w:tc>
        <w:tc>
          <w:tcPr>
            <w:tcW w:w="889" w:type="dxa"/>
          </w:tcPr>
          <w:p w:rsidR="008A556D" w:rsidRPr="000D3858" w:rsidRDefault="008A556D" w:rsidP="008A556D">
            <w:pPr>
              <w:spacing w:before="60" w:after="60"/>
              <w:jc w:val="left"/>
              <w:rPr>
                <w:rFonts w:cs="Arial"/>
              </w:rPr>
            </w:pPr>
            <w:r w:rsidRPr="000D3858">
              <w:rPr>
                <w:rFonts w:cs="Arial"/>
              </w:rPr>
              <w:t>2069</w:t>
            </w:r>
          </w:p>
        </w:tc>
        <w:tc>
          <w:tcPr>
            <w:tcW w:w="2492" w:type="dxa"/>
          </w:tcPr>
          <w:p w:rsidR="008A556D" w:rsidRPr="000D3858" w:rsidRDefault="008A556D" w:rsidP="008A556D">
            <w:pPr>
              <w:spacing w:before="60" w:after="60"/>
              <w:jc w:val="left"/>
              <w:rPr>
                <w:rFonts w:cs="Arial"/>
              </w:rPr>
            </w:pPr>
            <w:r w:rsidRPr="000D3858">
              <w:rPr>
                <w:rFonts w:cs="Arial"/>
              </w:rPr>
              <w:t>Carbmazepine Tablets 200mg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200mg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7676500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79</w:t>
            </w:r>
          </w:p>
        </w:tc>
        <w:tc>
          <w:tcPr>
            <w:tcW w:w="889" w:type="dxa"/>
          </w:tcPr>
          <w:p w:rsidR="008A556D" w:rsidRPr="000D3858" w:rsidRDefault="008A556D" w:rsidP="008A556D">
            <w:pPr>
              <w:spacing w:before="60" w:after="60"/>
              <w:jc w:val="left"/>
              <w:rPr>
                <w:rFonts w:cs="Arial"/>
              </w:rPr>
            </w:pPr>
            <w:r w:rsidRPr="000D3858">
              <w:rPr>
                <w:rFonts w:cs="Arial"/>
              </w:rPr>
              <w:t>1621</w:t>
            </w:r>
          </w:p>
        </w:tc>
        <w:tc>
          <w:tcPr>
            <w:tcW w:w="2492" w:type="dxa"/>
          </w:tcPr>
          <w:p w:rsidR="008A556D" w:rsidRPr="000D3858" w:rsidRDefault="008A556D" w:rsidP="008A556D">
            <w:pPr>
              <w:spacing w:before="60" w:after="60"/>
              <w:jc w:val="left"/>
              <w:rPr>
                <w:rFonts w:cs="Arial"/>
              </w:rPr>
            </w:pPr>
            <w:r w:rsidRPr="000D3858">
              <w:rPr>
                <w:rFonts w:cs="Arial"/>
              </w:rPr>
              <w:t>Cefixime Dispersible Tablets USP 100 mg</w:t>
            </w:r>
          </w:p>
        </w:tc>
        <w:tc>
          <w:tcPr>
            <w:tcW w:w="1830" w:type="dxa"/>
          </w:tcPr>
          <w:p w:rsidR="008A556D" w:rsidRPr="000D3858" w:rsidRDefault="008A556D" w:rsidP="008A556D">
            <w:pPr>
              <w:spacing w:before="60" w:after="60"/>
              <w:jc w:val="left"/>
              <w:rPr>
                <w:rFonts w:cs="Arial"/>
              </w:rPr>
            </w:pPr>
            <w:r w:rsidRPr="000D3858">
              <w:rPr>
                <w:rFonts w:cs="Arial"/>
              </w:rPr>
              <w:t>5 X10X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100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16981100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80</w:t>
            </w:r>
          </w:p>
        </w:tc>
        <w:tc>
          <w:tcPr>
            <w:tcW w:w="889" w:type="dxa"/>
          </w:tcPr>
          <w:p w:rsidR="008A556D" w:rsidRPr="000D3858" w:rsidRDefault="008A556D" w:rsidP="008A556D">
            <w:pPr>
              <w:spacing w:before="60" w:after="60"/>
              <w:jc w:val="left"/>
              <w:rPr>
                <w:rFonts w:cs="Arial"/>
              </w:rPr>
            </w:pPr>
            <w:r w:rsidRPr="000D3858">
              <w:rPr>
                <w:rFonts w:cs="Arial"/>
              </w:rPr>
              <w:t>2235</w:t>
            </w:r>
          </w:p>
        </w:tc>
        <w:tc>
          <w:tcPr>
            <w:tcW w:w="2492" w:type="dxa"/>
          </w:tcPr>
          <w:p w:rsidR="008A556D" w:rsidRPr="000D3858" w:rsidRDefault="008A556D" w:rsidP="008A556D">
            <w:pPr>
              <w:spacing w:before="60" w:after="60"/>
              <w:jc w:val="left"/>
              <w:rPr>
                <w:rFonts w:cs="Arial"/>
              </w:rPr>
            </w:pPr>
            <w:r w:rsidRPr="000D3858">
              <w:rPr>
                <w:rFonts w:cs="Arial"/>
              </w:rPr>
              <w:t>Cefixime oral suspension 100mg / 5ml in 60ml Bottle</w:t>
            </w:r>
          </w:p>
        </w:tc>
        <w:tc>
          <w:tcPr>
            <w:tcW w:w="1830" w:type="dxa"/>
          </w:tcPr>
          <w:p w:rsidR="008A556D" w:rsidRPr="000D3858" w:rsidRDefault="008A556D" w:rsidP="008A556D">
            <w:pPr>
              <w:spacing w:before="60" w:after="60"/>
              <w:jc w:val="left"/>
              <w:rPr>
                <w:rFonts w:cs="Arial"/>
              </w:rPr>
            </w:pPr>
            <w:r w:rsidRPr="000D3858">
              <w:rPr>
                <w:rFonts w:cs="Arial"/>
              </w:rPr>
              <w:t>1 X 50 Bottles</w:t>
            </w:r>
          </w:p>
        </w:tc>
        <w:tc>
          <w:tcPr>
            <w:tcW w:w="2723" w:type="dxa"/>
          </w:tcPr>
          <w:p w:rsidR="008A556D" w:rsidRPr="000D3858" w:rsidRDefault="008A556D" w:rsidP="008A556D">
            <w:pPr>
              <w:spacing w:before="60" w:after="60"/>
              <w:jc w:val="left"/>
              <w:rPr>
                <w:rFonts w:cs="Arial"/>
              </w:rPr>
            </w:pPr>
            <w:r w:rsidRPr="000D3858">
              <w:rPr>
                <w:rFonts w:cs="Arial"/>
              </w:rPr>
              <w:t>100mg / 5ml in 60ml Bottle</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145880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81</w:t>
            </w:r>
          </w:p>
        </w:tc>
        <w:tc>
          <w:tcPr>
            <w:tcW w:w="889" w:type="dxa"/>
          </w:tcPr>
          <w:p w:rsidR="008A556D" w:rsidRPr="000D3858" w:rsidRDefault="008A556D" w:rsidP="008A556D">
            <w:pPr>
              <w:spacing w:before="60" w:after="60"/>
              <w:jc w:val="left"/>
              <w:rPr>
                <w:rFonts w:cs="Arial"/>
              </w:rPr>
            </w:pPr>
            <w:r w:rsidRPr="000D3858">
              <w:rPr>
                <w:rFonts w:cs="Arial"/>
              </w:rPr>
              <w:t>2236</w:t>
            </w:r>
          </w:p>
        </w:tc>
        <w:tc>
          <w:tcPr>
            <w:tcW w:w="2492" w:type="dxa"/>
          </w:tcPr>
          <w:p w:rsidR="008A556D" w:rsidRPr="000D3858" w:rsidRDefault="008A556D" w:rsidP="008A556D">
            <w:pPr>
              <w:spacing w:before="60" w:after="60"/>
              <w:jc w:val="left"/>
              <w:rPr>
                <w:rFonts w:cs="Arial"/>
              </w:rPr>
            </w:pPr>
            <w:r w:rsidRPr="000D3858">
              <w:rPr>
                <w:rFonts w:cs="Arial"/>
              </w:rPr>
              <w:t>Cefixime Oral Suspension 25mg/ml, 10ml Bottle</w:t>
            </w:r>
          </w:p>
        </w:tc>
        <w:tc>
          <w:tcPr>
            <w:tcW w:w="1830" w:type="dxa"/>
          </w:tcPr>
          <w:p w:rsidR="008A556D" w:rsidRPr="000D3858" w:rsidRDefault="008A556D" w:rsidP="008A556D">
            <w:pPr>
              <w:spacing w:before="60" w:after="60"/>
              <w:jc w:val="left"/>
              <w:rPr>
                <w:rFonts w:cs="Arial"/>
              </w:rPr>
            </w:pPr>
            <w:r w:rsidRPr="000D3858">
              <w:rPr>
                <w:rFonts w:cs="Arial"/>
              </w:rPr>
              <w:t>1 X 50 Bottles</w:t>
            </w:r>
          </w:p>
        </w:tc>
        <w:tc>
          <w:tcPr>
            <w:tcW w:w="2723" w:type="dxa"/>
          </w:tcPr>
          <w:p w:rsidR="008A556D" w:rsidRPr="000D3858" w:rsidRDefault="008A556D" w:rsidP="008A556D">
            <w:pPr>
              <w:spacing w:before="60" w:after="60"/>
              <w:jc w:val="left"/>
              <w:rPr>
                <w:rFonts w:cs="Arial"/>
              </w:rPr>
            </w:pPr>
            <w:r w:rsidRPr="000D3858">
              <w:rPr>
                <w:rFonts w:cs="Arial"/>
              </w:rPr>
              <w:t>25mg/ml, 10ml Bottle</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3118280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82</w:t>
            </w:r>
          </w:p>
        </w:tc>
        <w:tc>
          <w:tcPr>
            <w:tcW w:w="889" w:type="dxa"/>
          </w:tcPr>
          <w:p w:rsidR="008A556D" w:rsidRPr="000D3858" w:rsidRDefault="008A556D" w:rsidP="008A556D">
            <w:pPr>
              <w:spacing w:before="60" w:after="60"/>
              <w:jc w:val="left"/>
              <w:rPr>
                <w:rFonts w:cs="Arial"/>
              </w:rPr>
            </w:pPr>
            <w:r w:rsidRPr="000D3858">
              <w:rPr>
                <w:rFonts w:cs="Arial"/>
              </w:rPr>
              <w:t>1625</w:t>
            </w:r>
          </w:p>
        </w:tc>
        <w:tc>
          <w:tcPr>
            <w:tcW w:w="2492" w:type="dxa"/>
          </w:tcPr>
          <w:p w:rsidR="008A556D" w:rsidRPr="000D3858" w:rsidRDefault="008A556D" w:rsidP="008A556D">
            <w:pPr>
              <w:spacing w:before="60" w:after="60"/>
              <w:jc w:val="left"/>
              <w:rPr>
                <w:rFonts w:cs="Arial"/>
              </w:rPr>
            </w:pPr>
            <w:r w:rsidRPr="000D3858">
              <w:rPr>
                <w:rFonts w:cs="Arial"/>
              </w:rPr>
              <w:t>Chloroquine Phosphate Syrup 50 mg / 5 ml in 60ml</w:t>
            </w:r>
          </w:p>
        </w:tc>
        <w:tc>
          <w:tcPr>
            <w:tcW w:w="1830" w:type="dxa"/>
          </w:tcPr>
          <w:p w:rsidR="008A556D" w:rsidRPr="000D3858" w:rsidRDefault="008A556D" w:rsidP="008A556D">
            <w:pPr>
              <w:spacing w:before="60" w:after="60"/>
              <w:jc w:val="left"/>
              <w:rPr>
                <w:rFonts w:cs="Arial"/>
              </w:rPr>
            </w:pPr>
            <w:r w:rsidRPr="000D3858">
              <w:rPr>
                <w:rFonts w:cs="Arial"/>
              </w:rPr>
              <w:t>60ML X 100 , AMBER COLOUR PET BOTTLE</w:t>
            </w:r>
          </w:p>
        </w:tc>
        <w:tc>
          <w:tcPr>
            <w:tcW w:w="2723" w:type="dxa"/>
          </w:tcPr>
          <w:p w:rsidR="008A556D" w:rsidRPr="000D3858" w:rsidRDefault="008A556D" w:rsidP="008A556D">
            <w:pPr>
              <w:spacing w:before="60" w:after="60"/>
              <w:jc w:val="left"/>
              <w:rPr>
                <w:rFonts w:cs="Arial"/>
              </w:rPr>
            </w:pPr>
            <w:r w:rsidRPr="000D3858">
              <w:rPr>
                <w:rFonts w:cs="Arial"/>
              </w:rPr>
              <w:t>50 mg / 5 ml in 60ml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476800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83</w:t>
            </w:r>
          </w:p>
        </w:tc>
        <w:tc>
          <w:tcPr>
            <w:tcW w:w="889" w:type="dxa"/>
          </w:tcPr>
          <w:p w:rsidR="008A556D" w:rsidRPr="000D3858" w:rsidRDefault="008A556D" w:rsidP="008A556D">
            <w:pPr>
              <w:spacing w:before="60" w:after="60"/>
              <w:jc w:val="left"/>
              <w:rPr>
                <w:rFonts w:cs="Arial"/>
              </w:rPr>
            </w:pPr>
            <w:r w:rsidRPr="000D3858">
              <w:rPr>
                <w:rFonts w:cs="Arial"/>
              </w:rPr>
              <w:t>95</w:t>
            </w:r>
          </w:p>
        </w:tc>
        <w:tc>
          <w:tcPr>
            <w:tcW w:w="2492" w:type="dxa"/>
          </w:tcPr>
          <w:p w:rsidR="008A556D" w:rsidRPr="000D3858" w:rsidRDefault="008A556D" w:rsidP="008A556D">
            <w:pPr>
              <w:spacing w:before="60" w:after="60"/>
              <w:jc w:val="left"/>
              <w:rPr>
                <w:rFonts w:cs="Arial"/>
              </w:rPr>
            </w:pPr>
            <w:r w:rsidRPr="000D3858">
              <w:rPr>
                <w:rFonts w:cs="Arial"/>
              </w:rPr>
              <w:t>Ciprofloxacin Injection IP 200mg/100ml BFS / FFS</w:t>
            </w:r>
          </w:p>
        </w:tc>
        <w:tc>
          <w:tcPr>
            <w:tcW w:w="1830" w:type="dxa"/>
          </w:tcPr>
          <w:p w:rsidR="008A556D" w:rsidRPr="000D3858" w:rsidRDefault="008A556D" w:rsidP="008A556D">
            <w:pPr>
              <w:spacing w:before="60" w:after="60"/>
              <w:jc w:val="left"/>
              <w:rPr>
                <w:rFonts w:cs="Arial"/>
              </w:rPr>
            </w:pPr>
            <w:r w:rsidRPr="000D3858">
              <w:rPr>
                <w:rFonts w:cs="Arial"/>
              </w:rPr>
              <w:t>5 X 5 X 4, BFS / FFS</w:t>
            </w:r>
          </w:p>
        </w:tc>
        <w:tc>
          <w:tcPr>
            <w:tcW w:w="2723" w:type="dxa"/>
          </w:tcPr>
          <w:p w:rsidR="008A556D" w:rsidRPr="000D3858" w:rsidRDefault="008A556D" w:rsidP="008A556D">
            <w:pPr>
              <w:spacing w:before="60" w:after="60"/>
              <w:jc w:val="left"/>
              <w:rPr>
                <w:rFonts w:cs="Arial"/>
              </w:rPr>
            </w:pPr>
            <w:r w:rsidRPr="000D3858">
              <w:rPr>
                <w:rFonts w:cs="Arial"/>
              </w:rPr>
              <w:t>200mg/100ml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4291210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84</w:t>
            </w:r>
          </w:p>
        </w:tc>
        <w:tc>
          <w:tcPr>
            <w:tcW w:w="889" w:type="dxa"/>
          </w:tcPr>
          <w:p w:rsidR="008A556D" w:rsidRPr="000D3858" w:rsidRDefault="008A556D" w:rsidP="008A556D">
            <w:pPr>
              <w:spacing w:before="60" w:after="60"/>
              <w:jc w:val="left"/>
              <w:rPr>
                <w:rFonts w:cs="Arial"/>
              </w:rPr>
            </w:pPr>
            <w:r w:rsidRPr="000D3858">
              <w:rPr>
                <w:rFonts w:cs="Arial"/>
              </w:rPr>
              <w:t>1389</w:t>
            </w:r>
          </w:p>
        </w:tc>
        <w:tc>
          <w:tcPr>
            <w:tcW w:w="2492" w:type="dxa"/>
          </w:tcPr>
          <w:p w:rsidR="008A556D" w:rsidRPr="000D3858" w:rsidRDefault="008A556D" w:rsidP="008A556D">
            <w:pPr>
              <w:spacing w:before="60" w:after="60"/>
              <w:jc w:val="left"/>
              <w:rPr>
                <w:rFonts w:cs="Arial"/>
              </w:rPr>
            </w:pPr>
            <w:r w:rsidRPr="000D3858">
              <w:rPr>
                <w:rFonts w:cs="Arial"/>
              </w:rPr>
              <w:t>Clotrimazole Pessaries IP 100 mg</w:t>
            </w:r>
          </w:p>
        </w:tc>
        <w:tc>
          <w:tcPr>
            <w:tcW w:w="1830" w:type="dxa"/>
          </w:tcPr>
          <w:p w:rsidR="008A556D" w:rsidRPr="000D3858" w:rsidRDefault="008A556D" w:rsidP="008A556D">
            <w:pPr>
              <w:spacing w:before="60" w:after="60"/>
              <w:jc w:val="left"/>
              <w:rPr>
                <w:rFonts w:cs="Arial"/>
              </w:rPr>
            </w:pPr>
            <w:r w:rsidRPr="000D3858">
              <w:rPr>
                <w:rFonts w:cs="Arial"/>
              </w:rPr>
              <w:t>6x 10 blister with aluminum foil pack with applicator</w:t>
            </w:r>
          </w:p>
        </w:tc>
        <w:tc>
          <w:tcPr>
            <w:tcW w:w="2723" w:type="dxa"/>
          </w:tcPr>
          <w:p w:rsidR="008A556D" w:rsidRPr="000D3858" w:rsidRDefault="008A556D" w:rsidP="008A556D">
            <w:pPr>
              <w:spacing w:before="60" w:after="60"/>
              <w:jc w:val="left"/>
              <w:rPr>
                <w:rFonts w:cs="Arial"/>
              </w:rPr>
            </w:pPr>
            <w:r w:rsidRPr="000D3858">
              <w:rPr>
                <w:rFonts w:cs="Arial"/>
              </w:rPr>
              <w:t>100 mg</w:t>
            </w:r>
          </w:p>
        </w:tc>
        <w:tc>
          <w:tcPr>
            <w:tcW w:w="706" w:type="dxa"/>
          </w:tcPr>
          <w:p w:rsidR="008A556D" w:rsidRPr="000D3858" w:rsidRDefault="008A556D" w:rsidP="008A556D">
            <w:pPr>
              <w:spacing w:before="60" w:after="60"/>
              <w:jc w:val="left"/>
              <w:rPr>
                <w:rFonts w:cs="Arial"/>
              </w:rPr>
            </w:pPr>
            <w:r w:rsidRPr="000D3858">
              <w:rPr>
                <w:rFonts w:cs="Arial"/>
              </w:rPr>
              <w:t>60</w:t>
            </w:r>
          </w:p>
        </w:tc>
        <w:tc>
          <w:tcPr>
            <w:tcW w:w="1318" w:type="dxa"/>
          </w:tcPr>
          <w:p w:rsidR="008A556D" w:rsidRPr="000D3858" w:rsidRDefault="008A556D" w:rsidP="008A556D">
            <w:pPr>
              <w:spacing w:before="60" w:after="60"/>
              <w:jc w:val="left"/>
              <w:rPr>
                <w:rFonts w:cs="Arial"/>
              </w:rPr>
            </w:pPr>
            <w:r w:rsidRPr="000D3858">
              <w:rPr>
                <w:rFonts w:cs="Arial"/>
              </w:rPr>
              <w:t>1741300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85</w:t>
            </w:r>
          </w:p>
        </w:tc>
        <w:tc>
          <w:tcPr>
            <w:tcW w:w="889" w:type="dxa"/>
          </w:tcPr>
          <w:p w:rsidR="008A556D" w:rsidRPr="000D3858" w:rsidRDefault="008A556D" w:rsidP="008A556D">
            <w:pPr>
              <w:spacing w:before="60" w:after="60"/>
              <w:jc w:val="left"/>
              <w:rPr>
                <w:rFonts w:cs="Arial"/>
              </w:rPr>
            </w:pPr>
            <w:r w:rsidRPr="000D3858">
              <w:rPr>
                <w:rFonts w:cs="Arial"/>
              </w:rPr>
              <w:t>98</w:t>
            </w:r>
          </w:p>
        </w:tc>
        <w:tc>
          <w:tcPr>
            <w:tcW w:w="2492" w:type="dxa"/>
          </w:tcPr>
          <w:p w:rsidR="008A556D" w:rsidRPr="000D3858" w:rsidRDefault="008A556D" w:rsidP="008A556D">
            <w:pPr>
              <w:spacing w:before="60" w:after="60"/>
              <w:jc w:val="left"/>
              <w:rPr>
                <w:rFonts w:cs="Arial"/>
              </w:rPr>
            </w:pPr>
            <w:r w:rsidRPr="000D3858">
              <w:rPr>
                <w:rFonts w:cs="Arial"/>
              </w:rPr>
              <w:t xml:space="preserve">Cotrimaxazole Oral Suspension IP. </w:t>
            </w:r>
            <w:r w:rsidRPr="000D3858">
              <w:rPr>
                <w:rFonts w:cs="Arial"/>
              </w:rPr>
              <w:lastRenderedPageBreak/>
              <w:t>40mgplus200mg</w:t>
            </w:r>
          </w:p>
        </w:tc>
        <w:tc>
          <w:tcPr>
            <w:tcW w:w="1830" w:type="dxa"/>
          </w:tcPr>
          <w:p w:rsidR="008A556D" w:rsidRPr="000D3858" w:rsidRDefault="008A556D" w:rsidP="008A556D">
            <w:pPr>
              <w:spacing w:before="60" w:after="60"/>
              <w:jc w:val="left"/>
              <w:rPr>
                <w:rFonts w:cs="Arial"/>
              </w:rPr>
            </w:pPr>
            <w:r w:rsidRPr="000D3858">
              <w:rPr>
                <w:rFonts w:cs="Arial"/>
              </w:rPr>
              <w:lastRenderedPageBreak/>
              <w:t xml:space="preserve">50ml X 50 / 100 , Amber Colour </w:t>
            </w:r>
            <w:r w:rsidRPr="000D3858">
              <w:rPr>
                <w:rFonts w:cs="Arial"/>
              </w:rPr>
              <w:lastRenderedPageBreak/>
              <w:t>Pet Bottle</w:t>
            </w:r>
          </w:p>
        </w:tc>
        <w:tc>
          <w:tcPr>
            <w:tcW w:w="2723" w:type="dxa"/>
          </w:tcPr>
          <w:p w:rsidR="008A556D" w:rsidRPr="000D3858" w:rsidRDefault="008A556D" w:rsidP="008A556D">
            <w:pPr>
              <w:spacing w:before="60" w:after="60"/>
              <w:jc w:val="left"/>
              <w:rPr>
                <w:rFonts w:cs="Arial"/>
              </w:rPr>
            </w:pPr>
            <w:r w:rsidRPr="000D3858">
              <w:rPr>
                <w:rFonts w:cs="Arial"/>
              </w:rPr>
              <w:lastRenderedPageBreak/>
              <w:t xml:space="preserve">Co-trimoxazole oral suspension I.P Trimethoprim 40mg plus </w:t>
            </w:r>
            <w:r w:rsidRPr="000D3858">
              <w:rPr>
                <w:rFonts w:cs="Arial"/>
              </w:rPr>
              <w:lastRenderedPageBreak/>
              <w:t>sulphamethoxazole 200mg/5ml in 50ml bottle</w:t>
            </w:r>
          </w:p>
        </w:tc>
        <w:tc>
          <w:tcPr>
            <w:tcW w:w="706" w:type="dxa"/>
          </w:tcPr>
          <w:p w:rsidR="008A556D" w:rsidRPr="000D3858" w:rsidRDefault="008A556D" w:rsidP="008A556D">
            <w:pPr>
              <w:spacing w:before="60" w:after="60"/>
              <w:jc w:val="left"/>
              <w:rPr>
                <w:rFonts w:cs="Arial"/>
              </w:rPr>
            </w:pPr>
            <w:r w:rsidRPr="000D3858">
              <w:rPr>
                <w:rFonts w:cs="Arial"/>
              </w:rPr>
              <w:lastRenderedPageBreak/>
              <w:t>1</w:t>
            </w:r>
          </w:p>
        </w:tc>
        <w:tc>
          <w:tcPr>
            <w:tcW w:w="1318" w:type="dxa"/>
          </w:tcPr>
          <w:p w:rsidR="008A556D" w:rsidRPr="000D3858" w:rsidRDefault="008A556D" w:rsidP="008A556D">
            <w:pPr>
              <w:spacing w:before="60" w:after="60"/>
              <w:jc w:val="left"/>
              <w:rPr>
                <w:rFonts w:cs="Arial"/>
              </w:rPr>
            </w:pPr>
            <w:r w:rsidRPr="000D3858">
              <w:rPr>
                <w:rFonts w:cs="Arial"/>
              </w:rPr>
              <w:t>4118910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86</w:t>
            </w:r>
          </w:p>
        </w:tc>
        <w:tc>
          <w:tcPr>
            <w:tcW w:w="889" w:type="dxa"/>
          </w:tcPr>
          <w:p w:rsidR="008A556D" w:rsidRPr="000D3858" w:rsidRDefault="008A556D" w:rsidP="008A556D">
            <w:pPr>
              <w:spacing w:before="60" w:after="60"/>
              <w:jc w:val="left"/>
              <w:rPr>
                <w:rFonts w:cs="Arial"/>
              </w:rPr>
            </w:pPr>
            <w:r w:rsidRPr="000D3858">
              <w:rPr>
                <w:rFonts w:cs="Arial"/>
              </w:rPr>
              <w:t>97</w:t>
            </w:r>
          </w:p>
        </w:tc>
        <w:tc>
          <w:tcPr>
            <w:tcW w:w="2492" w:type="dxa"/>
          </w:tcPr>
          <w:p w:rsidR="008A556D" w:rsidRPr="000D3858" w:rsidRDefault="008A556D" w:rsidP="008A556D">
            <w:pPr>
              <w:spacing w:before="60" w:after="60"/>
              <w:jc w:val="left"/>
              <w:rPr>
                <w:rFonts w:cs="Arial"/>
              </w:rPr>
            </w:pPr>
            <w:r w:rsidRPr="000D3858">
              <w:rPr>
                <w:rFonts w:cs="Arial"/>
              </w:rPr>
              <w:t>Cotrimaxazole Tabs. IP 160mgplus800mg (TrimethoprimplusSulphamethoxazole )</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160mg plus 800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39660400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87</w:t>
            </w:r>
          </w:p>
        </w:tc>
        <w:tc>
          <w:tcPr>
            <w:tcW w:w="889" w:type="dxa"/>
          </w:tcPr>
          <w:p w:rsidR="008A556D" w:rsidRPr="000D3858" w:rsidRDefault="008A556D" w:rsidP="008A556D">
            <w:pPr>
              <w:spacing w:before="60" w:after="60"/>
              <w:jc w:val="left"/>
              <w:rPr>
                <w:rFonts w:cs="Arial"/>
              </w:rPr>
            </w:pPr>
            <w:r w:rsidRPr="000D3858">
              <w:rPr>
                <w:rFonts w:cs="Arial"/>
              </w:rPr>
              <w:t>224</w:t>
            </w:r>
          </w:p>
        </w:tc>
        <w:tc>
          <w:tcPr>
            <w:tcW w:w="2492" w:type="dxa"/>
          </w:tcPr>
          <w:p w:rsidR="008A556D" w:rsidRPr="000D3858" w:rsidRDefault="008A556D" w:rsidP="008A556D">
            <w:pPr>
              <w:spacing w:before="60" w:after="60"/>
              <w:jc w:val="left"/>
              <w:rPr>
                <w:rFonts w:cs="Arial"/>
              </w:rPr>
            </w:pPr>
            <w:r w:rsidRPr="000D3858">
              <w:rPr>
                <w:rFonts w:cs="Arial"/>
              </w:rPr>
              <w:t>Dextrose with Sodium Chloride Injection 5percentage plus 0.9percentage IP in 500ml IV BFS / FFS</w:t>
            </w:r>
          </w:p>
        </w:tc>
        <w:tc>
          <w:tcPr>
            <w:tcW w:w="1830" w:type="dxa"/>
          </w:tcPr>
          <w:p w:rsidR="008A556D" w:rsidRPr="000D3858" w:rsidRDefault="008A556D" w:rsidP="008A556D">
            <w:pPr>
              <w:spacing w:before="60" w:after="60"/>
              <w:jc w:val="left"/>
              <w:rPr>
                <w:rFonts w:cs="Arial"/>
              </w:rPr>
            </w:pPr>
            <w:r w:rsidRPr="000D3858">
              <w:rPr>
                <w:rFonts w:cs="Arial"/>
              </w:rPr>
              <w:t>500ML X 24 / 4 X6 PLASTIC BOTTLE BFS / FFS (SEPARATION BETWEEN EACH BOTTLE IS MUST)</w:t>
            </w:r>
          </w:p>
        </w:tc>
        <w:tc>
          <w:tcPr>
            <w:tcW w:w="2723" w:type="dxa"/>
          </w:tcPr>
          <w:p w:rsidR="008A556D" w:rsidRPr="000D3858" w:rsidRDefault="008A556D" w:rsidP="008A556D">
            <w:pPr>
              <w:spacing w:before="60" w:after="60"/>
              <w:jc w:val="left"/>
              <w:rPr>
                <w:rFonts w:cs="Arial"/>
              </w:rPr>
            </w:pPr>
            <w:r w:rsidRPr="000D3858">
              <w:rPr>
                <w:rFonts w:cs="Arial"/>
              </w:rPr>
              <w:t>5 Percentage plus 0.9 Percentage IP in 500ml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6218730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88</w:t>
            </w:r>
          </w:p>
        </w:tc>
        <w:tc>
          <w:tcPr>
            <w:tcW w:w="889" w:type="dxa"/>
          </w:tcPr>
          <w:p w:rsidR="008A556D" w:rsidRPr="000D3858" w:rsidRDefault="008A556D" w:rsidP="008A556D">
            <w:pPr>
              <w:spacing w:before="60" w:after="60"/>
              <w:jc w:val="left"/>
              <w:rPr>
                <w:rFonts w:cs="Arial"/>
              </w:rPr>
            </w:pPr>
            <w:r w:rsidRPr="000D3858">
              <w:rPr>
                <w:rFonts w:cs="Arial"/>
              </w:rPr>
              <w:t>197</w:t>
            </w:r>
          </w:p>
        </w:tc>
        <w:tc>
          <w:tcPr>
            <w:tcW w:w="2492" w:type="dxa"/>
          </w:tcPr>
          <w:p w:rsidR="008A556D" w:rsidRPr="000D3858" w:rsidRDefault="008A556D" w:rsidP="008A556D">
            <w:pPr>
              <w:spacing w:before="60" w:after="60"/>
              <w:jc w:val="left"/>
              <w:rPr>
                <w:rFonts w:cs="Arial"/>
              </w:rPr>
            </w:pPr>
            <w:r w:rsidRPr="000D3858">
              <w:rPr>
                <w:rFonts w:cs="Arial"/>
              </w:rPr>
              <w:t>Diclofenac Sodium 50mg Tablets IP (Enteric coated Tablets)</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50mg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425000000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89</w:t>
            </w:r>
          </w:p>
        </w:tc>
        <w:tc>
          <w:tcPr>
            <w:tcW w:w="889" w:type="dxa"/>
          </w:tcPr>
          <w:p w:rsidR="008A556D" w:rsidRPr="000D3858" w:rsidRDefault="008A556D" w:rsidP="008A556D">
            <w:pPr>
              <w:spacing w:before="60" w:after="60"/>
              <w:jc w:val="left"/>
              <w:rPr>
                <w:rFonts w:cs="Arial"/>
              </w:rPr>
            </w:pPr>
            <w:r w:rsidRPr="000D3858">
              <w:rPr>
                <w:rFonts w:cs="Arial"/>
              </w:rPr>
              <w:t>193</w:t>
            </w:r>
          </w:p>
        </w:tc>
        <w:tc>
          <w:tcPr>
            <w:tcW w:w="2492" w:type="dxa"/>
          </w:tcPr>
          <w:p w:rsidR="008A556D" w:rsidRPr="000D3858" w:rsidRDefault="008A556D" w:rsidP="008A556D">
            <w:pPr>
              <w:spacing w:before="60" w:after="60"/>
              <w:jc w:val="left"/>
              <w:rPr>
                <w:rFonts w:cs="Arial"/>
              </w:rPr>
            </w:pPr>
            <w:r w:rsidRPr="000D3858">
              <w:rPr>
                <w:rFonts w:cs="Arial"/>
              </w:rPr>
              <w:t>Dicyclomine Hcl Tablets 10 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10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46768900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90</w:t>
            </w:r>
          </w:p>
        </w:tc>
        <w:tc>
          <w:tcPr>
            <w:tcW w:w="889" w:type="dxa"/>
          </w:tcPr>
          <w:p w:rsidR="008A556D" w:rsidRPr="000D3858" w:rsidRDefault="008A556D" w:rsidP="008A556D">
            <w:pPr>
              <w:spacing w:before="60" w:after="60"/>
              <w:jc w:val="left"/>
              <w:rPr>
                <w:rFonts w:cs="Arial"/>
              </w:rPr>
            </w:pPr>
            <w:r w:rsidRPr="000D3858">
              <w:rPr>
                <w:rFonts w:cs="Arial"/>
              </w:rPr>
              <w:t>201</w:t>
            </w:r>
          </w:p>
        </w:tc>
        <w:tc>
          <w:tcPr>
            <w:tcW w:w="2492" w:type="dxa"/>
          </w:tcPr>
          <w:p w:rsidR="008A556D" w:rsidRPr="000D3858" w:rsidRDefault="008A556D" w:rsidP="008A556D">
            <w:pPr>
              <w:spacing w:before="60" w:after="60"/>
              <w:jc w:val="left"/>
              <w:rPr>
                <w:rFonts w:cs="Arial"/>
              </w:rPr>
            </w:pPr>
            <w:r w:rsidRPr="000D3858">
              <w:rPr>
                <w:rFonts w:cs="Arial"/>
              </w:rPr>
              <w:t>Diethylcarbamazine Citrate Tablets IP 100mg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100mg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9660500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91</w:t>
            </w:r>
          </w:p>
        </w:tc>
        <w:tc>
          <w:tcPr>
            <w:tcW w:w="889" w:type="dxa"/>
          </w:tcPr>
          <w:p w:rsidR="008A556D" w:rsidRPr="000D3858" w:rsidRDefault="008A556D" w:rsidP="008A556D">
            <w:pPr>
              <w:spacing w:before="60" w:after="60"/>
              <w:jc w:val="left"/>
              <w:rPr>
                <w:rFonts w:cs="Arial"/>
              </w:rPr>
            </w:pPr>
            <w:r w:rsidRPr="000D3858">
              <w:rPr>
                <w:rFonts w:cs="Arial"/>
              </w:rPr>
              <w:t>1151</w:t>
            </w:r>
          </w:p>
        </w:tc>
        <w:tc>
          <w:tcPr>
            <w:tcW w:w="2492" w:type="dxa"/>
          </w:tcPr>
          <w:p w:rsidR="008A556D" w:rsidRPr="000D3858" w:rsidRDefault="008A556D" w:rsidP="008A556D">
            <w:pPr>
              <w:spacing w:before="60" w:after="60"/>
              <w:jc w:val="left"/>
              <w:rPr>
                <w:rFonts w:cs="Arial"/>
              </w:rPr>
            </w:pPr>
            <w:r w:rsidRPr="000D3858">
              <w:rPr>
                <w:rFonts w:cs="Arial"/>
              </w:rPr>
              <w:t>Domperidone Suspension IP 1 mg / ml in 30ml bottle</w:t>
            </w:r>
          </w:p>
        </w:tc>
        <w:tc>
          <w:tcPr>
            <w:tcW w:w="1830" w:type="dxa"/>
          </w:tcPr>
          <w:p w:rsidR="008A556D" w:rsidRPr="000D3858" w:rsidRDefault="008A556D" w:rsidP="008A556D">
            <w:pPr>
              <w:spacing w:before="60" w:after="60"/>
              <w:jc w:val="left"/>
              <w:rPr>
                <w:rFonts w:cs="Arial"/>
              </w:rPr>
            </w:pPr>
            <w:r w:rsidRPr="000D3858">
              <w:rPr>
                <w:rFonts w:cs="Arial"/>
              </w:rPr>
              <w:t>30 ML X 100BOTTLES AMBER COLOUR PET BOTTLE</w:t>
            </w:r>
          </w:p>
        </w:tc>
        <w:tc>
          <w:tcPr>
            <w:tcW w:w="2723" w:type="dxa"/>
          </w:tcPr>
          <w:p w:rsidR="008A556D" w:rsidRPr="000D3858" w:rsidRDefault="008A556D" w:rsidP="008A556D">
            <w:pPr>
              <w:spacing w:before="60" w:after="60"/>
              <w:jc w:val="left"/>
              <w:rPr>
                <w:rFonts w:cs="Arial"/>
              </w:rPr>
            </w:pPr>
            <w:r w:rsidRPr="000D3858">
              <w:rPr>
                <w:rFonts w:cs="Arial"/>
              </w:rPr>
              <w:t>1 mg / ml in 30ml bottle</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3488870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92</w:t>
            </w:r>
          </w:p>
        </w:tc>
        <w:tc>
          <w:tcPr>
            <w:tcW w:w="889" w:type="dxa"/>
          </w:tcPr>
          <w:p w:rsidR="008A556D" w:rsidRPr="000D3858" w:rsidRDefault="008A556D" w:rsidP="008A556D">
            <w:pPr>
              <w:spacing w:before="60" w:after="60"/>
              <w:jc w:val="left"/>
              <w:rPr>
                <w:rFonts w:cs="Arial"/>
              </w:rPr>
            </w:pPr>
            <w:r w:rsidRPr="000D3858">
              <w:rPr>
                <w:rFonts w:cs="Arial"/>
              </w:rPr>
              <w:t>1137</w:t>
            </w:r>
          </w:p>
        </w:tc>
        <w:tc>
          <w:tcPr>
            <w:tcW w:w="2492" w:type="dxa"/>
          </w:tcPr>
          <w:p w:rsidR="008A556D" w:rsidRPr="000D3858" w:rsidRDefault="008A556D" w:rsidP="008A556D">
            <w:pPr>
              <w:spacing w:before="60" w:after="60"/>
              <w:jc w:val="left"/>
              <w:rPr>
                <w:rFonts w:cs="Arial"/>
              </w:rPr>
            </w:pPr>
            <w:r w:rsidRPr="000D3858">
              <w:rPr>
                <w:rFonts w:cs="Arial"/>
              </w:rPr>
              <w:t>Domperidone Tablets IP 10 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10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58199500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93</w:t>
            </w:r>
          </w:p>
        </w:tc>
        <w:tc>
          <w:tcPr>
            <w:tcW w:w="889" w:type="dxa"/>
          </w:tcPr>
          <w:p w:rsidR="008A556D" w:rsidRPr="000D3858" w:rsidRDefault="008A556D" w:rsidP="008A556D">
            <w:pPr>
              <w:spacing w:before="60" w:after="60"/>
              <w:jc w:val="left"/>
              <w:rPr>
                <w:rFonts w:cs="Arial"/>
              </w:rPr>
            </w:pPr>
            <w:r w:rsidRPr="000D3858">
              <w:rPr>
                <w:rFonts w:cs="Arial"/>
              </w:rPr>
              <w:t>251</w:t>
            </w:r>
          </w:p>
        </w:tc>
        <w:tc>
          <w:tcPr>
            <w:tcW w:w="2492" w:type="dxa"/>
          </w:tcPr>
          <w:p w:rsidR="008A556D" w:rsidRPr="000D3858" w:rsidRDefault="008A556D" w:rsidP="008A556D">
            <w:pPr>
              <w:spacing w:before="60" w:after="60"/>
              <w:jc w:val="left"/>
              <w:rPr>
                <w:rFonts w:cs="Arial"/>
              </w:rPr>
            </w:pPr>
            <w:r w:rsidRPr="000D3858">
              <w:rPr>
                <w:rFonts w:cs="Arial"/>
              </w:rPr>
              <w:t>Enalapril Maleate Tablets IP 5mg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5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43552900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94</w:t>
            </w:r>
          </w:p>
        </w:tc>
        <w:tc>
          <w:tcPr>
            <w:tcW w:w="889" w:type="dxa"/>
          </w:tcPr>
          <w:p w:rsidR="008A556D" w:rsidRPr="000D3858" w:rsidRDefault="008A556D" w:rsidP="008A556D">
            <w:pPr>
              <w:spacing w:before="60" w:after="60"/>
              <w:jc w:val="left"/>
              <w:rPr>
                <w:rFonts w:cs="Arial"/>
              </w:rPr>
            </w:pPr>
            <w:r w:rsidRPr="000D3858">
              <w:rPr>
                <w:rFonts w:cs="Arial"/>
              </w:rPr>
              <w:t>2281</w:t>
            </w:r>
          </w:p>
        </w:tc>
        <w:tc>
          <w:tcPr>
            <w:tcW w:w="2492" w:type="dxa"/>
          </w:tcPr>
          <w:p w:rsidR="008A556D" w:rsidRPr="000D3858" w:rsidRDefault="008A556D" w:rsidP="008A556D">
            <w:pPr>
              <w:spacing w:before="60" w:after="60"/>
              <w:jc w:val="left"/>
              <w:rPr>
                <w:rFonts w:cs="Arial"/>
              </w:rPr>
            </w:pPr>
            <w:r w:rsidRPr="000D3858">
              <w:rPr>
                <w:rFonts w:cs="Arial"/>
              </w:rPr>
              <w:t>Escitalopram Tablets 5mg</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5mg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1046100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95</w:t>
            </w:r>
          </w:p>
        </w:tc>
        <w:tc>
          <w:tcPr>
            <w:tcW w:w="889" w:type="dxa"/>
          </w:tcPr>
          <w:p w:rsidR="008A556D" w:rsidRPr="000D3858" w:rsidRDefault="008A556D" w:rsidP="008A556D">
            <w:pPr>
              <w:spacing w:before="60" w:after="60"/>
              <w:jc w:val="left"/>
              <w:rPr>
                <w:rFonts w:cs="Arial"/>
              </w:rPr>
            </w:pPr>
            <w:r w:rsidRPr="000D3858">
              <w:rPr>
                <w:rFonts w:cs="Arial"/>
              </w:rPr>
              <w:t>1462</w:t>
            </w:r>
          </w:p>
        </w:tc>
        <w:tc>
          <w:tcPr>
            <w:tcW w:w="2492" w:type="dxa"/>
          </w:tcPr>
          <w:p w:rsidR="008A556D" w:rsidRPr="000D3858" w:rsidRDefault="008A556D" w:rsidP="008A556D">
            <w:pPr>
              <w:spacing w:before="60" w:after="60"/>
              <w:jc w:val="left"/>
              <w:rPr>
                <w:rFonts w:cs="Arial"/>
              </w:rPr>
            </w:pPr>
            <w:r w:rsidRPr="000D3858">
              <w:rPr>
                <w:rFonts w:cs="Arial"/>
              </w:rPr>
              <w:t>Ethamsylate Injection125mg/ml 2 ml ampoule</w:t>
            </w:r>
          </w:p>
        </w:tc>
        <w:tc>
          <w:tcPr>
            <w:tcW w:w="1830" w:type="dxa"/>
          </w:tcPr>
          <w:p w:rsidR="008A556D" w:rsidRPr="000D3858" w:rsidRDefault="008A556D" w:rsidP="008A556D">
            <w:pPr>
              <w:spacing w:before="60" w:after="60"/>
              <w:jc w:val="left"/>
              <w:rPr>
                <w:rFonts w:cs="Arial"/>
              </w:rPr>
            </w:pPr>
            <w:r w:rsidRPr="000D3858">
              <w:rPr>
                <w:rFonts w:cs="Arial"/>
              </w:rPr>
              <w:t>10 x 10 (or) 5x10 type-1 glass</w:t>
            </w:r>
          </w:p>
        </w:tc>
        <w:tc>
          <w:tcPr>
            <w:tcW w:w="2723" w:type="dxa"/>
          </w:tcPr>
          <w:p w:rsidR="008A556D" w:rsidRPr="000D3858" w:rsidRDefault="008A556D" w:rsidP="008A556D">
            <w:pPr>
              <w:spacing w:before="60" w:after="60"/>
              <w:jc w:val="left"/>
              <w:rPr>
                <w:rFonts w:cs="Arial"/>
              </w:rPr>
            </w:pPr>
            <w:r w:rsidRPr="000D3858">
              <w:rPr>
                <w:rFonts w:cs="Arial"/>
              </w:rPr>
              <w:t>125mg/ml 2 ml ampoule</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621740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96</w:t>
            </w:r>
          </w:p>
        </w:tc>
        <w:tc>
          <w:tcPr>
            <w:tcW w:w="889" w:type="dxa"/>
          </w:tcPr>
          <w:p w:rsidR="008A556D" w:rsidRPr="000D3858" w:rsidRDefault="008A556D" w:rsidP="008A556D">
            <w:pPr>
              <w:spacing w:before="60" w:after="60"/>
              <w:jc w:val="left"/>
              <w:rPr>
                <w:rFonts w:cs="Arial"/>
              </w:rPr>
            </w:pPr>
            <w:r w:rsidRPr="000D3858">
              <w:rPr>
                <w:rFonts w:cs="Arial"/>
              </w:rPr>
              <w:t>211</w:t>
            </w:r>
          </w:p>
        </w:tc>
        <w:tc>
          <w:tcPr>
            <w:tcW w:w="2492" w:type="dxa"/>
          </w:tcPr>
          <w:p w:rsidR="008A556D" w:rsidRPr="000D3858" w:rsidRDefault="008A556D" w:rsidP="008A556D">
            <w:pPr>
              <w:spacing w:before="60" w:after="60"/>
              <w:jc w:val="left"/>
              <w:rPr>
                <w:rFonts w:cs="Arial"/>
              </w:rPr>
            </w:pPr>
            <w:r w:rsidRPr="000D3858">
              <w:rPr>
                <w:rFonts w:cs="Arial"/>
              </w:rPr>
              <w:t>Etophylline 77mg plus Theophylline 23mg Tablets IP</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77mg plus 23mg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75448900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97</w:t>
            </w:r>
          </w:p>
        </w:tc>
        <w:tc>
          <w:tcPr>
            <w:tcW w:w="889" w:type="dxa"/>
          </w:tcPr>
          <w:p w:rsidR="008A556D" w:rsidRPr="000D3858" w:rsidRDefault="008A556D" w:rsidP="008A556D">
            <w:pPr>
              <w:spacing w:before="60" w:after="60"/>
              <w:jc w:val="left"/>
              <w:rPr>
                <w:rFonts w:cs="Arial"/>
              </w:rPr>
            </w:pPr>
            <w:r w:rsidRPr="000D3858">
              <w:rPr>
                <w:rFonts w:cs="Arial"/>
              </w:rPr>
              <w:t>2287</w:t>
            </w:r>
          </w:p>
        </w:tc>
        <w:tc>
          <w:tcPr>
            <w:tcW w:w="2492" w:type="dxa"/>
          </w:tcPr>
          <w:p w:rsidR="008A556D" w:rsidRPr="000D3858" w:rsidRDefault="008A556D" w:rsidP="008A556D">
            <w:pPr>
              <w:spacing w:before="60" w:after="60"/>
              <w:jc w:val="left"/>
              <w:rPr>
                <w:rFonts w:cs="Arial"/>
              </w:rPr>
            </w:pPr>
            <w:r w:rsidRPr="000D3858">
              <w:rPr>
                <w:rFonts w:cs="Arial"/>
              </w:rPr>
              <w:t>Ferrous ascorbate equivalent to 50 mg Iron plus Folic acid 1.5 mg) tablet</w:t>
            </w:r>
          </w:p>
        </w:tc>
        <w:tc>
          <w:tcPr>
            <w:tcW w:w="1830" w:type="dxa"/>
          </w:tcPr>
          <w:p w:rsidR="008A556D" w:rsidRPr="000D3858" w:rsidRDefault="008A556D" w:rsidP="008A556D">
            <w:pPr>
              <w:spacing w:before="60" w:after="60"/>
              <w:jc w:val="left"/>
              <w:rPr>
                <w:rFonts w:cs="Arial"/>
              </w:rPr>
            </w:pPr>
            <w:r w:rsidRPr="000D3858">
              <w:rPr>
                <w:rFonts w:cs="Arial"/>
              </w:rPr>
              <w:t>10 X 10 or 5x10x10 Aluminum Foil Pack</w:t>
            </w:r>
          </w:p>
        </w:tc>
        <w:tc>
          <w:tcPr>
            <w:tcW w:w="2723" w:type="dxa"/>
          </w:tcPr>
          <w:p w:rsidR="008A556D" w:rsidRPr="000D3858" w:rsidRDefault="008A556D" w:rsidP="008A556D">
            <w:pPr>
              <w:spacing w:before="60" w:after="60"/>
              <w:jc w:val="left"/>
              <w:rPr>
                <w:rFonts w:cs="Arial"/>
              </w:rPr>
            </w:pPr>
            <w:r w:rsidRPr="000D3858">
              <w:rPr>
                <w:rFonts w:cs="Arial"/>
              </w:rPr>
              <w:t>50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33390300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98</w:t>
            </w:r>
          </w:p>
        </w:tc>
        <w:tc>
          <w:tcPr>
            <w:tcW w:w="889" w:type="dxa"/>
          </w:tcPr>
          <w:p w:rsidR="008A556D" w:rsidRPr="000D3858" w:rsidRDefault="008A556D" w:rsidP="008A556D">
            <w:pPr>
              <w:spacing w:before="60" w:after="60"/>
              <w:jc w:val="left"/>
              <w:rPr>
                <w:rFonts w:cs="Arial"/>
              </w:rPr>
            </w:pPr>
            <w:r w:rsidRPr="000D3858">
              <w:rPr>
                <w:rFonts w:cs="Arial"/>
              </w:rPr>
              <w:t>279</w:t>
            </w:r>
          </w:p>
        </w:tc>
        <w:tc>
          <w:tcPr>
            <w:tcW w:w="2492" w:type="dxa"/>
          </w:tcPr>
          <w:p w:rsidR="008A556D" w:rsidRPr="000D3858" w:rsidRDefault="008A556D" w:rsidP="008A556D">
            <w:pPr>
              <w:spacing w:before="60" w:after="60"/>
              <w:jc w:val="left"/>
              <w:rPr>
                <w:rFonts w:cs="Arial"/>
              </w:rPr>
            </w:pPr>
            <w:r w:rsidRPr="000D3858">
              <w:rPr>
                <w:rFonts w:cs="Arial"/>
              </w:rPr>
              <w:t>Folic Acid Tablets 5mg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5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60875600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99</w:t>
            </w:r>
          </w:p>
        </w:tc>
        <w:tc>
          <w:tcPr>
            <w:tcW w:w="889" w:type="dxa"/>
          </w:tcPr>
          <w:p w:rsidR="008A556D" w:rsidRPr="000D3858" w:rsidRDefault="008A556D" w:rsidP="008A556D">
            <w:pPr>
              <w:spacing w:before="60" w:after="60"/>
              <w:jc w:val="left"/>
              <w:rPr>
                <w:rFonts w:cs="Arial"/>
              </w:rPr>
            </w:pPr>
            <w:r w:rsidRPr="000D3858">
              <w:rPr>
                <w:rFonts w:cs="Arial"/>
              </w:rPr>
              <w:t>285</w:t>
            </w:r>
          </w:p>
        </w:tc>
        <w:tc>
          <w:tcPr>
            <w:tcW w:w="2492" w:type="dxa"/>
          </w:tcPr>
          <w:p w:rsidR="008A556D" w:rsidRPr="000D3858" w:rsidRDefault="008A556D" w:rsidP="008A556D">
            <w:pPr>
              <w:spacing w:before="60" w:after="60"/>
              <w:jc w:val="left"/>
              <w:rPr>
                <w:rFonts w:cs="Arial"/>
              </w:rPr>
            </w:pPr>
            <w:r w:rsidRPr="000D3858">
              <w:rPr>
                <w:rFonts w:cs="Arial"/>
              </w:rPr>
              <w:t>Formaldehyde Solution 500ml bottle</w:t>
            </w:r>
          </w:p>
        </w:tc>
        <w:tc>
          <w:tcPr>
            <w:tcW w:w="1830" w:type="dxa"/>
          </w:tcPr>
          <w:p w:rsidR="008A556D" w:rsidRPr="000D3858" w:rsidRDefault="008A556D" w:rsidP="008A556D">
            <w:pPr>
              <w:spacing w:before="60" w:after="60"/>
              <w:jc w:val="left"/>
              <w:rPr>
                <w:rFonts w:cs="Arial"/>
              </w:rPr>
            </w:pPr>
            <w:r w:rsidRPr="000D3858">
              <w:rPr>
                <w:rFonts w:cs="Arial"/>
              </w:rPr>
              <w:t>500 ml clear plastic bottle (hard) x 20 bottles in one carton</w:t>
            </w:r>
          </w:p>
        </w:tc>
        <w:tc>
          <w:tcPr>
            <w:tcW w:w="2723" w:type="dxa"/>
          </w:tcPr>
          <w:p w:rsidR="008A556D" w:rsidRPr="000D3858" w:rsidRDefault="008A556D" w:rsidP="008A556D">
            <w:pPr>
              <w:spacing w:before="60" w:after="60"/>
              <w:jc w:val="left"/>
              <w:rPr>
                <w:rFonts w:cs="Arial"/>
              </w:rPr>
            </w:pPr>
            <w:r w:rsidRPr="000D3858">
              <w:rPr>
                <w:rFonts w:cs="Arial"/>
              </w:rPr>
              <w:t>500ml bottle</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341740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100</w:t>
            </w:r>
          </w:p>
        </w:tc>
        <w:tc>
          <w:tcPr>
            <w:tcW w:w="889" w:type="dxa"/>
          </w:tcPr>
          <w:p w:rsidR="008A556D" w:rsidRPr="000D3858" w:rsidRDefault="008A556D" w:rsidP="008A556D">
            <w:pPr>
              <w:spacing w:before="60" w:after="60"/>
              <w:jc w:val="left"/>
              <w:rPr>
                <w:rFonts w:cs="Arial"/>
              </w:rPr>
            </w:pPr>
            <w:r w:rsidRPr="000D3858">
              <w:rPr>
                <w:rFonts w:cs="Arial"/>
              </w:rPr>
              <w:t>2295</w:t>
            </w:r>
          </w:p>
        </w:tc>
        <w:tc>
          <w:tcPr>
            <w:tcW w:w="2492" w:type="dxa"/>
          </w:tcPr>
          <w:p w:rsidR="008A556D" w:rsidRPr="000D3858" w:rsidRDefault="008A556D" w:rsidP="008A556D">
            <w:pPr>
              <w:spacing w:before="60" w:after="60"/>
              <w:jc w:val="left"/>
              <w:rPr>
                <w:rFonts w:cs="Arial"/>
              </w:rPr>
            </w:pPr>
            <w:r w:rsidRPr="000D3858">
              <w:rPr>
                <w:rFonts w:cs="Arial"/>
              </w:rPr>
              <w:t>Framycetin Sulphate Cream 1percentage w/w 100gm tube</w:t>
            </w:r>
          </w:p>
        </w:tc>
        <w:tc>
          <w:tcPr>
            <w:tcW w:w="1830" w:type="dxa"/>
          </w:tcPr>
          <w:p w:rsidR="008A556D" w:rsidRPr="000D3858" w:rsidRDefault="008A556D" w:rsidP="008A556D">
            <w:pPr>
              <w:spacing w:before="60" w:after="60"/>
              <w:jc w:val="left"/>
              <w:rPr>
                <w:rFonts w:cs="Arial"/>
              </w:rPr>
            </w:pPr>
            <w:r w:rsidRPr="000D3858">
              <w:rPr>
                <w:rFonts w:cs="Arial"/>
              </w:rPr>
              <w:t>10 X 10, 10 individual tetra pack</w:t>
            </w:r>
          </w:p>
        </w:tc>
        <w:tc>
          <w:tcPr>
            <w:tcW w:w="2723" w:type="dxa"/>
          </w:tcPr>
          <w:p w:rsidR="008A556D" w:rsidRPr="000D3858" w:rsidRDefault="008A556D" w:rsidP="008A556D">
            <w:pPr>
              <w:spacing w:before="60" w:after="60"/>
              <w:jc w:val="left"/>
              <w:rPr>
                <w:rFonts w:cs="Arial"/>
              </w:rPr>
            </w:pPr>
            <w:r w:rsidRPr="000D3858">
              <w:rPr>
                <w:rFonts w:cs="Arial"/>
              </w:rPr>
              <w:t>1 Percentage w/w 100gm tube</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2124410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101</w:t>
            </w:r>
          </w:p>
        </w:tc>
        <w:tc>
          <w:tcPr>
            <w:tcW w:w="889" w:type="dxa"/>
          </w:tcPr>
          <w:p w:rsidR="008A556D" w:rsidRPr="000D3858" w:rsidRDefault="008A556D" w:rsidP="008A556D">
            <w:pPr>
              <w:spacing w:before="60" w:after="60"/>
              <w:jc w:val="left"/>
              <w:rPr>
                <w:rFonts w:cs="Arial"/>
              </w:rPr>
            </w:pPr>
            <w:r w:rsidRPr="000D3858">
              <w:rPr>
                <w:rFonts w:cs="Arial"/>
              </w:rPr>
              <w:t>2296</w:t>
            </w:r>
          </w:p>
        </w:tc>
        <w:tc>
          <w:tcPr>
            <w:tcW w:w="2492" w:type="dxa"/>
          </w:tcPr>
          <w:p w:rsidR="008A556D" w:rsidRPr="000D3858" w:rsidRDefault="008A556D" w:rsidP="008A556D">
            <w:pPr>
              <w:spacing w:before="60" w:after="60"/>
              <w:jc w:val="left"/>
              <w:rPr>
                <w:rFonts w:cs="Arial"/>
              </w:rPr>
            </w:pPr>
            <w:r w:rsidRPr="000D3858">
              <w:rPr>
                <w:rFonts w:cs="Arial"/>
              </w:rPr>
              <w:t>Framycetin Sulphate Cream 1percentage w/w 30gm tube</w:t>
            </w:r>
          </w:p>
        </w:tc>
        <w:tc>
          <w:tcPr>
            <w:tcW w:w="1830" w:type="dxa"/>
          </w:tcPr>
          <w:p w:rsidR="008A556D" w:rsidRPr="000D3858" w:rsidRDefault="008A556D" w:rsidP="008A556D">
            <w:pPr>
              <w:spacing w:before="60" w:after="60"/>
              <w:jc w:val="left"/>
              <w:rPr>
                <w:rFonts w:cs="Arial"/>
              </w:rPr>
            </w:pPr>
            <w:r w:rsidRPr="000D3858">
              <w:rPr>
                <w:rFonts w:cs="Arial"/>
              </w:rPr>
              <w:t>10 X 10, 10 individual tetra pack</w:t>
            </w:r>
          </w:p>
        </w:tc>
        <w:tc>
          <w:tcPr>
            <w:tcW w:w="2723" w:type="dxa"/>
          </w:tcPr>
          <w:p w:rsidR="008A556D" w:rsidRPr="000D3858" w:rsidRDefault="008A556D" w:rsidP="008A556D">
            <w:pPr>
              <w:spacing w:before="60" w:after="60"/>
              <w:jc w:val="left"/>
              <w:rPr>
                <w:rFonts w:cs="Arial"/>
              </w:rPr>
            </w:pPr>
            <w:r w:rsidRPr="000D3858">
              <w:rPr>
                <w:rFonts w:cs="Arial"/>
              </w:rPr>
              <w:t>1 Percentage w/w 30gm tube</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2961580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102</w:t>
            </w:r>
          </w:p>
        </w:tc>
        <w:tc>
          <w:tcPr>
            <w:tcW w:w="889" w:type="dxa"/>
          </w:tcPr>
          <w:p w:rsidR="008A556D" w:rsidRPr="000D3858" w:rsidRDefault="008A556D" w:rsidP="008A556D">
            <w:pPr>
              <w:spacing w:before="60" w:after="60"/>
              <w:jc w:val="left"/>
              <w:rPr>
                <w:rFonts w:cs="Arial"/>
              </w:rPr>
            </w:pPr>
            <w:r w:rsidRPr="000D3858">
              <w:rPr>
                <w:rFonts w:cs="Arial"/>
              </w:rPr>
              <w:t>743</w:t>
            </w:r>
          </w:p>
        </w:tc>
        <w:tc>
          <w:tcPr>
            <w:tcW w:w="2492" w:type="dxa"/>
          </w:tcPr>
          <w:p w:rsidR="008A556D" w:rsidRPr="000D3858" w:rsidRDefault="008A556D" w:rsidP="008A556D">
            <w:pPr>
              <w:spacing w:before="60" w:after="60"/>
              <w:jc w:val="left"/>
              <w:rPr>
                <w:rFonts w:cs="Arial"/>
              </w:rPr>
            </w:pPr>
            <w:r w:rsidRPr="000D3858">
              <w:rPr>
                <w:rFonts w:cs="Arial"/>
              </w:rPr>
              <w:t>Furazolidone Suspension IP 25mg/5ml,60ml</w:t>
            </w:r>
          </w:p>
        </w:tc>
        <w:tc>
          <w:tcPr>
            <w:tcW w:w="1830" w:type="dxa"/>
          </w:tcPr>
          <w:p w:rsidR="008A556D" w:rsidRPr="000D3858" w:rsidRDefault="008A556D" w:rsidP="008A556D">
            <w:pPr>
              <w:spacing w:before="60" w:after="60"/>
              <w:jc w:val="left"/>
              <w:rPr>
                <w:rFonts w:cs="Arial"/>
              </w:rPr>
            </w:pPr>
            <w:r w:rsidRPr="000D3858">
              <w:rPr>
                <w:rFonts w:cs="Arial"/>
              </w:rPr>
              <w:t>60ml X 100 Amber Colour Pet Bottle</w:t>
            </w:r>
          </w:p>
        </w:tc>
        <w:tc>
          <w:tcPr>
            <w:tcW w:w="2723" w:type="dxa"/>
          </w:tcPr>
          <w:p w:rsidR="008A556D" w:rsidRPr="000D3858" w:rsidRDefault="008A556D" w:rsidP="008A556D">
            <w:pPr>
              <w:spacing w:before="60" w:after="60"/>
              <w:jc w:val="left"/>
              <w:rPr>
                <w:rFonts w:cs="Arial"/>
              </w:rPr>
            </w:pPr>
            <w:r w:rsidRPr="000D3858">
              <w:rPr>
                <w:rFonts w:cs="Arial"/>
              </w:rPr>
              <w:t>25mg/5ml,60ml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4110710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103</w:t>
            </w:r>
          </w:p>
        </w:tc>
        <w:tc>
          <w:tcPr>
            <w:tcW w:w="889" w:type="dxa"/>
          </w:tcPr>
          <w:p w:rsidR="008A556D" w:rsidRPr="000D3858" w:rsidRDefault="008A556D" w:rsidP="008A556D">
            <w:pPr>
              <w:spacing w:before="60" w:after="60"/>
              <w:jc w:val="left"/>
              <w:rPr>
                <w:rFonts w:cs="Arial"/>
              </w:rPr>
            </w:pPr>
            <w:r w:rsidRPr="000D3858">
              <w:rPr>
                <w:rFonts w:cs="Arial"/>
              </w:rPr>
              <w:t>265</w:t>
            </w:r>
          </w:p>
        </w:tc>
        <w:tc>
          <w:tcPr>
            <w:tcW w:w="2492" w:type="dxa"/>
          </w:tcPr>
          <w:p w:rsidR="008A556D" w:rsidRPr="000D3858" w:rsidRDefault="008A556D" w:rsidP="008A556D">
            <w:pPr>
              <w:spacing w:before="60" w:after="60"/>
              <w:jc w:val="left"/>
              <w:rPr>
                <w:rFonts w:cs="Arial"/>
              </w:rPr>
            </w:pPr>
            <w:r w:rsidRPr="000D3858">
              <w:rPr>
                <w:rFonts w:cs="Arial"/>
              </w:rPr>
              <w:t>Furosemide Tablets IP 40mg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40mg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10547800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104</w:t>
            </w:r>
          </w:p>
        </w:tc>
        <w:tc>
          <w:tcPr>
            <w:tcW w:w="889" w:type="dxa"/>
          </w:tcPr>
          <w:p w:rsidR="008A556D" w:rsidRPr="000D3858" w:rsidRDefault="008A556D" w:rsidP="008A556D">
            <w:pPr>
              <w:spacing w:before="60" w:after="60"/>
              <w:jc w:val="left"/>
              <w:rPr>
                <w:rFonts w:cs="Arial"/>
              </w:rPr>
            </w:pPr>
            <w:r w:rsidRPr="000D3858">
              <w:rPr>
                <w:rFonts w:cs="Arial"/>
              </w:rPr>
              <w:t>311</w:t>
            </w:r>
          </w:p>
        </w:tc>
        <w:tc>
          <w:tcPr>
            <w:tcW w:w="2492" w:type="dxa"/>
          </w:tcPr>
          <w:p w:rsidR="008A556D" w:rsidRPr="000D3858" w:rsidRDefault="008A556D" w:rsidP="008A556D">
            <w:pPr>
              <w:spacing w:before="60" w:after="60"/>
              <w:jc w:val="left"/>
              <w:rPr>
                <w:rFonts w:cs="Arial"/>
              </w:rPr>
            </w:pPr>
            <w:r w:rsidRPr="000D3858">
              <w:rPr>
                <w:rFonts w:cs="Arial"/>
              </w:rPr>
              <w:t>Gamma Benzene Hexachloride Lotion 1percentage in 60ml bottle</w:t>
            </w:r>
          </w:p>
        </w:tc>
        <w:tc>
          <w:tcPr>
            <w:tcW w:w="1830" w:type="dxa"/>
          </w:tcPr>
          <w:p w:rsidR="008A556D" w:rsidRPr="000D3858" w:rsidRDefault="008A556D" w:rsidP="008A556D">
            <w:pPr>
              <w:spacing w:before="60" w:after="60"/>
              <w:jc w:val="left"/>
              <w:rPr>
                <w:rFonts w:cs="Arial"/>
              </w:rPr>
            </w:pPr>
            <w:r w:rsidRPr="000D3858">
              <w:rPr>
                <w:rFonts w:cs="Arial"/>
              </w:rPr>
              <w:t>60ML CLEAR PLASTIC BOTTLE (HARD) X 100</w:t>
            </w:r>
          </w:p>
        </w:tc>
        <w:tc>
          <w:tcPr>
            <w:tcW w:w="2723" w:type="dxa"/>
          </w:tcPr>
          <w:p w:rsidR="008A556D" w:rsidRPr="000D3858" w:rsidRDefault="008A556D" w:rsidP="008A556D">
            <w:pPr>
              <w:spacing w:before="60" w:after="60"/>
              <w:jc w:val="left"/>
              <w:rPr>
                <w:rFonts w:cs="Arial"/>
              </w:rPr>
            </w:pPr>
            <w:r w:rsidRPr="000D3858">
              <w:rPr>
                <w:rFonts w:cs="Arial"/>
              </w:rPr>
              <w:t>1 Percentage in 60ml bottle</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2992480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105</w:t>
            </w:r>
          </w:p>
        </w:tc>
        <w:tc>
          <w:tcPr>
            <w:tcW w:w="889" w:type="dxa"/>
          </w:tcPr>
          <w:p w:rsidR="008A556D" w:rsidRPr="000D3858" w:rsidRDefault="008A556D" w:rsidP="008A556D">
            <w:pPr>
              <w:spacing w:before="60" w:after="60"/>
              <w:jc w:val="left"/>
              <w:rPr>
                <w:rFonts w:cs="Arial"/>
              </w:rPr>
            </w:pPr>
            <w:r w:rsidRPr="000D3858">
              <w:rPr>
                <w:rFonts w:cs="Arial"/>
              </w:rPr>
              <w:t>2313</w:t>
            </w:r>
          </w:p>
        </w:tc>
        <w:tc>
          <w:tcPr>
            <w:tcW w:w="2492" w:type="dxa"/>
          </w:tcPr>
          <w:p w:rsidR="008A556D" w:rsidRPr="000D3858" w:rsidRDefault="008A556D" w:rsidP="008A556D">
            <w:pPr>
              <w:spacing w:before="60" w:after="60"/>
              <w:jc w:val="left"/>
              <w:rPr>
                <w:rFonts w:cs="Arial"/>
              </w:rPr>
            </w:pPr>
            <w:r w:rsidRPr="000D3858">
              <w:rPr>
                <w:rFonts w:cs="Arial"/>
              </w:rPr>
              <w:t>Isosorbide Dinitrate Tablets 10mg</w:t>
            </w:r>
          </w:p>
        </w:tc>
        <w:tc>
          <w:tcPr>
            <w:tcW w:w="1830" w:type="dxa"/>
          </w:tcPr>
          <w:p w:rsidR="008A556D" w:rsidRPr="000D3858" w:rsidRDefault="008A556D" w:rsidP="008A556D">
            <w:pPr>
              <w:spacing w:before="60" w:after="60"/>
              <w:jc w:val="left"/>
              <w:rPr>
                <w:rFonts w:cs="Arial"/>
              </w:rPr>
            </w:pPr>
            <w:r w:rsidRPr="000D3858">
              <w:rPr>
                <w:rFonts w:cs="Arial"/>
              </w:rPr>
              <w:t>10 X 10 or 5x10x10 Aluminum Foil Pack</w:t>
            </w:r>
          </w:p>
        </w:tc>
        <w:tc>
          <w:tcPr>
            <w:tcW w:w="2723" w:type="dxa"/>
          </w:tcPr>
          <w:p w:rsidR="008A556D" w:rsidRPr="000D3858" w:rsidRDefault="008A556D" w:rsidP="008A556D">
            <w:pPr>
              <w:spacing w:before="60" w:after="60"/>
              <w:jc w:val="left"/>
              <w:rPr>
                <w:rFonts w:cs="Arial"/>
              </w:rPr>
            </w:pPr>
            <w:r w:rsidRPr="000D3858">
              <w:rPr>
                <w:rFonts w:cs="Arial"/>
              </w:rPr>
              <w:t>10mg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4761300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106</w:t>
            </w:r>
          </w:p>
        </w:tc>
        <w:tc>
          <w:tcPr>
            <w:tcW w:w="889" w:type="dxa"/>
          </w:tcPr>
          <w:p w:rsidR="008A556D" w:rsidRPr="000D3858" w:rsidRDefault="008A556D" w:rsidP="008A556D">
            <w:pPr>
              <w:spacing w:before="60" w:after="60"/>
              <w:jc w:val="left"/>
              <w:rPr>
                <w:rFonts w:cs="Arial"/>
              </w:rPr>
            </w:pPr>
            <w:r w:rsidRPr="000D3858">
              <w:rPr>
                <w:rFonts w:cs="Arial"/>
              </w:rPr>
              <w:t>2320</w:t>
            </w:r>
          </w:p>
        </w:tc>
        <w:tc>
          <w:tcPr>
            <w:tcW w:w="2492" w:type="dxa"/>
          </w:tcPr>
          <w:p w:rsidR="008A556D" w:rsidRPr="000D3858" w:rsidRDefault="000A154A" w:rsidP="008A556D">
            <w:pPr>
              <w:spacing w:before="60" w:after="60"/>
              <w:jc w:val="left"/>
              <w:rPr>
                <w:rFonts w:cs="Arial"/>
              </w:rPr>
            </w:pPr>
            <w:r w:rsidRPr="000D3858">
              <w:rPr>
                <w:rFonts w:cs="Arial"/>
              </w:rPr>
              <w:t>Labetalol</w:t>
            </w:r>
            <w:r w:rsidR="008A556D" w:rsidRPr="000D3858">
              <w:rPr>
                <w:rFonts w:cs="Arial"/>
              </w:rPr>
              <w:t xml:space="preserve"> Hydrochloride Tablet IP 100mg</w:t>
            </w:r>
          </w:p>
        </w:tc>
        <w:tc>
          <w:tcPr>
            <w:tcW w:w="1830" w:type="dxa"/>
          </w:tcPr>
          <w:p w:rsidR="008A556D" w:rsidRPr="000D3858" w:rsidRDefault="008A556D" w:rsidP="008A556D">
            <w:pPr>
              <w:spacing w:before="60" w:after="60"/>
              <w:jc w:val="left"/>
              <w:rPr>
                <w:rFonts w:cs="Arial"/>
              </w:rPr>
            </w:pPr>
            <w:r w:rsidRPr="000D3858">
              <w:rPr>
                <w:rFonts w:cs="Arial"/>
              </w:rPr>
              <w:t>Film coated 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100mg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610700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107</w:t>
            </w:r>
          </w:p>
        </w:tc>
        <w:tc>
          <w:tcPr>
            <w:tcW w:w="889" w:type="dxa"/>
          </w:tcPr>
          <w:p w:rsidR="008A556D" w:rsidRPr="000D3858" w:rsidRDefault="008A556D" w:rsidP="008A556D">
            <w:pPr>
              <w:spacing w:before="60" w:after="60"/>
              <w:jc w:val="left"/>
              <w:rPr>
                <w:rFonts w:cs="Arial"/>
              </w:rPr>
            </w:pPr>
            <w:r w:rsidRPr="000D3858">
              <w:rPr>
                <w:rFonts w:cs="Arial"/>
              </w:rPr>
              <w:t>2323</w:t>
            </w:r>
          </w:p>
        </w:tc>
        <w:tc>
          <w:tcPr>
            <w:tcW w:w="2492" w:type="dxa"/>
          </w:tcPr>
          <w:p w:rsidR="008A556D" w:rsidRPr="000D3858" w:rsidRDefault="000A154A" w:rsidP="008A556D">
            <w:pPr>
              <w:spacing w:before="60" w:after="60"/>
              <w:jc w:val="left"/>
              <w:rPr>
                <w:rFonts w:cs="Arial"/>
              </w:rPr>
            </w:pPr>
            <w:r w:rsidRPr="000D3858">
              <w:rPr>
                <w:rFonts w:cs="Arial"/>
              </w:rPr>
              <w:t>Levocetirizine</w:t>
            </w:r>
            <w:r w:rsidR="008A556D" w:rsidRPr="000D3858">
              <w:rPr>
                <w:rFonts w:cs="Arial"/>
              </w:rPr>
              <w:t xml:space="preserve"> Syrup 2.5mg/5ml in 60ml </w:t>
            </w:r>
            <w:r w:rsidR="008A556D" w:rsidRPr="000D3858">
              <w:rPr>
                <w:rFonts w:cs="Arial"/>
              </w:rPr>
              <w:lastRenderedPageBreak/>
              <w:t>bottle</w:t>
            </w:r>
          </w:p>
        </w:tc>
        <w:tc>
          <w:tcPr>
            <w:tcW w:w="1830" w:type="dxa"/>
          </w:tcPr>
          <w:p w:rsidR="008A556D" w:rsidRPr="000D3858" w:rsidRDefault="008A556D" w:rsidP="008A556D">
            <w:pPr>
              <w:spacing w:before="60" w:after="60"/>
              <w:jc w:val="left"/>
              <w:rPr>
                <w:rFonts w:cs="Arial"/>
              </w:rPr>
            </w:pPr>
            <w:r w:rsidRPr="000D3858">
              <w:rPr>
                <w:rFonts w:cs="Arial"/>
              </w:rPr>
              <w:lastRenderedPageBreak/>
              <w:t>1 X 50 Bottles</w:t>
            </w:r>
          </w:p>
        </w:tc>
        <w:tc>
          <w:tcPr>
            <w:tcW w:w="2723" w:type="dxa"/>
          </w:tcPr>
          <w:p w:rsidR="008A556D" w:rsidRPr="000D3858" w:rsidRDefault="008A556D" w:rsidP="008A556D">
            <w:pPr>
              <w:spacing w:before="60" w:after="60"/>
              <w:jc w:val="left"/>
              <w:rPr>
                <w:rFonts w:cs="Arial"/>
              </w:rPr>
            </w:pPr>
            <w:r w:rsidRPr="000D3858">
              <w:rPr>
                <w:rFonts w:cs="Arial"/>
              </w:rPr>
              <w:t>2.5mg/5ml in 60ml bottle</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138230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108</w:t>
            </w:r>
          </w:p>
        </w:tc>
        <w:tc>
          <w:tcPr>
            <w:tcW w:w="889" w:type="dxa"/>
          </w:tcPr>
          <w:p w:rsidR="008A556D" w:rsidRPr="000D3858" w:rsidRDefault="008A556D" w:rsidP="008A556D">
            <w:pPr>
              <w:spacing w:before="60" w:after="60"/>
              <w:jc w:val="left"/>
              <w:rPr>
                <w:rFonts w:cs="Arial"/>
              </w:rPr>
            </w:pPr>
            <w:r w:rsidRPr="000D3858">
              <w:rPr>
                <w:rFonts w:cs="Arial"/>
              </w:rPr>
              <w:t>2325</w:t>
            </w:r>
          </w:p>
        </w:tc>
        <w:tc>
          <w:tcPr>
            <w:tcW w:w="2492" w:type="dxa"/>
          </w:tcPr>
          <w:p w:rsidR="008A556D" w:rsidRPr="000D3858" w:rsidRDefault="008A556D" w:rsidP="008A556D">
            <w:pPr>
              <w:spacing w:before="60" w:after="60"/>
              <w:jc w:val="left"/>
              <w:rPr>
                <w:rFonts w:cs="Arial"/>
              </w:rPr>
            </w:pPr>
            <w:r w:rsidRPr="000D3858">
              <w:rPr>
                <w:rFonts w:cs="Arial"/>
              </w:rPr>
              <w:t>Levofloxacin Tablet 500 mg</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500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7356300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109</w:t>
            </w:r>
          </w:p>
        </w:tc>
        <w:tc>
          <w:tcPr>
            <w:tcW w:w="889" w:type="dxa"/>
          </w:tcPr>
          <w:p w:rsidR="008A556D" w:rsidRPr="000D3858" w:rsidRDefault="008A556D" w:rsidP="008A556D">
            <w:pPr>
              <w:spacing w:before="60" w:after="60"/>
              <w:jc w:val="left"/>
              <w:rPr>
                <w:rFonts w:cs="Arial"/>
              </w:rPr>
            </w:pPr>
            <w:r w:rsidRPr="000D3858">
              <w:rPr>
                <w:rFonts w:cs="Arial"/>
              </w:rPr>
              <w:t>2327</w:t>
            </w:r>
          </w:p>
        </w:tc>
        <w:tc>
          <w:tcPr>
            <w:tcW w:w="2492" w:type="dxa"/>
          </w:tcPr>
          <w:p w:rsidR="008A556D" w:rsidRPr="000D3858" w:rsidRDefault="008A556D" w:rsidP="008A556D">
            <w:pPr>
              <w:spacing w:before="60" w:after="60"/>
              <w:jc w:val="left"/>
              <w:rPr>
                <w:rFonts w:cs="Arial"/>
              </w:rPr>
            </w:pPr>
            <w:r w:rsidRPr="000D3858">
              <w:rPr>
                <w:rFonts w:cs="Arial"/>
              </w:rPr>
              <w:t>Levothyroxine Tablets 25mcg</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25mcg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849000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110</w:t>
            </w:r>
          </w:p>
        </w:tc>
        <w:tc>
          <w:tcPr>
            <w:tcW w:w="889" w:type="dxa"/>
          </w:tcPr>
          <w:p w:rsidR="008A556D" w:rsidRPr="000D3858" w:rsidRDefault="008A556D" w:rsidP="008A556D">
            <w:pPr>
              <w:spacing w:before="60" w:after="60"/>
              <w:jc w:val="left"/>
              <w:rPr>
                <w:rFonts w:cs="Arial"/>
              </w:rPr>
            </w:pPr>
            <w:r w:rsidRPr="000D3858">
              <w:rPr>
                <w:rFonts w:cs="Arial"/>
              </w:rPr>
              <w:t>2111</w:t>
            </w:r>
          </w:p>
        </w:tc>
        <w:tc>
          <w:tcPr>
            <w:tcW w:w="2492" w:type="dxa"/>
          </w:tcPr>
          <w:p w:rsidR="008A556D" w:rsidRPr="000D3858" w:rsidRDefault="008A556D" w:rsidP="008A556D">
            <w:pPr>
              <w:spacing w:before="60" w:after="60"/>
              <w:jc w:val="left"/>
              <w:rPr>
                <w:rFonts w:cs="Arial"/>
              </w:rPr>
            </w:pPr>
            <w:r w:rsidRPr="000D3858">
              <w:rPr>
                <w:rFonts w:cs="Arial"/>
              </w:rPr>
              <w:t>Levothyroxine Tablets 50mcg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50mcg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1808700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111</w:t>
            </w:r>
          </w:p>
        </w:tc>
        <w:tc>
          <w:tcPr>
            <w:tcW w:w="889" w:type="dxa"/>
          </w:tcPr>
          <w:p w:rsidR="008A556D" w:rsidRPr="000D3858" w:rsidRDefault="008A556D" w:rsidP="008A556D">
            <w:pPr>
              <w:spacing w:before="60" w:after="60"/>
              <w:jc w:val="left"/>
              <w:rPr>
                <w:rFonts w:cs="Arial"/>
              </w:rPr>
            </w:pPr>
            <w:r w:rsidRPr="000D3858">
              <w:rPr>
                <w:rFonts w:cs="Arial"/>
              </w:rPr>
              <w:t>1438</w:t>
            </w:r>
          </w:p>
        </w:tc>
        <w:tc>
          <w:tcPr>
            <w:tcW w:w="2492" w:type="dxa"/>
          </w:tcPr>
          <w:p w:rsidR="008A556D" w:rsidRPr="000D3858" w:rsidRDefault="008A556D" w:rsidP="008A556D">
            <w:pPr>
              <w:spacing w:before="60" w:after="60"/>
              <w:jc w:val="left"/>
              <w:rPr>
                <w:rFonts w:cs="Arial"/>
              </w:rPr>
            </w:pPr>
            <w:r w:rsidRPr="000D3858">
              <w:rPr>
                <w:rFonts w:cs="Arial"/>
              </w:rPr>
              <w:t>Levothyroxine Tablets IP 100 micrograms(</w:t>
            </w:r>
            <w:r w:rsidR="000A154A" w:rsidRPr="000D3858">
              <w:rPr>
                <w:rFonts w:cs="Arial"/>
              </w:rPr>
              <w:t>uncoated</w:t>
            </w:r>
            <w:r w:rsidRPr="000D3858">
              <w:rPr>
                <w:rFonts w:cs="Arial"/>
              </w:rPr>
              <w:t>)</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100 micrograms(</w:t>
            </w:r>
            <w:r w:rsidR="000A154A" w:rsidRPr="000D3858">
              <w:rPr>
                <w:rFonts w:cs="Arial"/>
              </w:rPr>
              <w:t>uncoated</w:t>
            </w:r>
            <w:r w:rsidRPr="000D3858">
              <w:rPr>
                <w:rFonts w:cs="Arial"/>
              </w:rPr>
              <w:t>)</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2612900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112</w:t>
            </w:r>
          </w:p>
        </w:tc>
        <w:tc>
          <w:tcPr>
            <w:tcW w:w="889" w:type="dxa"/>
          </w:tcPr>
          <w:p w:rsidR="008A556D" w:rsidRPr="000D3858" w:rsidRDefault="008A556D" w:rsidP="008A556D">
            <w:pPr>
              <w:spacing w:before="60" w:after="60"/>
              <w:jc w:val="left"/>
              <w:rPr>
                <w:rFonts w:cs="Arial"/>
              </w:rPr>
            </w:pPr>
            <w:r w:rsidRPr="000D3858">
              <w:rPr>
                <w:rFonts w:cs="Arial"/>
              </w:rPr>
              <w:t>2334</w:t>
            </w:r>
          </w:p>
        </w:tc>
        <w:tc>
          <w:tcPr>
            <w:tcW w:w="2492" w:type="dxa"/>
          </w:tcPr>
          <w:p w:rsidR="008A556D" w:rsidRPr="000D3858" w:rsidRDefault="008A556D" w:rsidP="008A556D">
            <w:pPr>
              <w:spacing w:before="60" w:after="60"/>
              <w:jc w:val="left"/>
              <w:rPr>
                <w:rFonts w:cs="Arial"/>
              </w:rPr>
            </w:pPr>
            <w:r w:rsidRPr="000D3858">
              <w:rPr>
                <w:rFonts w:cs="Arial"/>
              </w:rPr>
              <w:t>Liquid Paraffin 3.75 ml plus milk of Magnesia 11.25 ml each 15 ml contain 170 ml bottle Syrup</w:t>
            </w:r>
          </w:p>
        </w:tc>
        <w:tc>
          <w:tcPr>
            <w:tcW w:w="1830" w:type="dxa"/>
          </w:tcPr>
          <w:p w:rsidR="008A556D" w:rsidRPr="000D3858" w:rsidRDefault="008A556D" w:rsidP="008A556D">
            <w:pPr>
              <w:spacing w:before="60" w:after="60"/>
              <w:jc w:val="left"/>
              <w:rPr>
                <w:rFonts w:cs="Arial"/>
              </w:rPr>
            </w:pPr>
            <w:r w:rsidRPr="000D3858">
              <w:rPr>
                <w:rFonts w:cs="Arial"/>
              </w:rPr>
              <w:t>1 X10 Bottles</w:t>
            </w:r>
          </w:p>
        </w:tc>
        <w:tc>
          <w:tcPr>
            <w:tcW w:w="2723" w:type="dxa"/>
          </w:tcPr>
          <w:p w:rsidR="008A556D" w:rsidRPr="000D3858" w:rsidRDefault="008A556D" w:rsidP="008A556D">
            <w:pPr>
              <w:spacing w:before="60" w:after="60"/>
              <w:jc w:val="left"/>
              <w:rPr>
                <w:rFonts w:cs="Arial"/>
              </w:rPr>
            </w:pPr>
            <w:r w:rsidRPr="000D3858">
              <w:rPr>
                <w:rFonts w:cs="Arial"/>
              </w:rPr>
              <w:t>3.75 ml plus 11.25 ml each 15 ml contain 170 ml bottle</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154270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113</w:t>
            </w:r>
          </w:p>
        </w:tc>
        <w:tc>
          <w:tcPr>
            <w:tcW w:w="889" w:type="dxa"/>
          </w:tcPr>
          <w:p w:rsidR="008A556D" w:rsidRPr="000D3858" w:rsidRDefault="008A556D" w:rsidP="008A556D">
            <w:pPr>
              <w:spacing w:before="60" w:after="60"/>
              <w:jc w:val="left"/>
              <w:rPr>
                <w:rFonts w:cs="Arial"/>
              </w:rPr>
            </w:pPr>
            <w:r w:rsidRPr="000D3858">
              <w:rPr>
                <w:rFonts w:cs="Arial"/>
              </w:rPr>
              <w:t>1865</w:t>
            </w:r>
          </w:p>
        </w:tc>
        <w:tc>
          <w:tcPr>
            <w:tcW w:w="2492" w:type="dxa"/>
          </w:tcPr>
          <w:p w:rsidR="008A556D" w:rsidRPr="000D3858" w:rsidRDefault="008A556D" w:rsidP="008A556D">
            <w:pPr>
              <w:spacing w:before="60" w:after="60"/>
              <w:jc w:val="left"/>
              <w:rPr>
                <w:rFonts w:cs="Arial"/>
              </w:rPr>
            </w:pPr>
            <w:r w:rsidRPr="000D3858">
              <w:rPr>
                <w:rFonts w:cs="Arial"/>
              </w:rPr>
              <w:t>Mefenamic Acid Tablets BP 500 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500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1381400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114</w:t>
            </w:r>
          </w:p>
        </w:tc>
        <w:tc>
          <w:tcPr>
            <w:tcW w:w="889" w:type="dxa"/>
          </w:tcPr>
          <w:p w:rsidR="008A556D" w:rsidRPr="000D3858" w:rsidRDefault="008A556D" w:rsidP="008A556D">
            <w:pPr>
              <w:spacing w:before="60" w:after="60"/>
              <w:jc w:val="left"/>
              <w:rPr>
                <w:rFonts w:cs="Arial"/>
              </w:rPr>
            </w:pPr>
            <w:r w:rsidRPr="000D3858">
              <w:rPr>
                <w:rFonts w:cs="Arial"/>
              </w:rPr>
              <w:t>714</w:t>
            </w:r>
          </w:p>
        </w:tc>
        <w:tc>
          <w:tcPr>
            <w:tcW w:w="2492" w:type="dxa"/>
          </w:tcPr>
          <w:p w:rsidR="008A556D" w:rsidRPr="000D3858" w:rsidRDefault="008A556D" w:rsidP="008A556D">
            <w:pPr>
              <w:spacing w:before="60" w:after="60"/>
              <w:jc w:val="left"/>
              <w:rPr>
                <w:rFonts w:cs="Arial"/>
              </w:rPr>
            </w:pPr>
            <w:r w:rsidRPr="000D3858">
              <w:rPr>
                <w:rFonts w:cs="Arial"/>
              </w:rPr>
              <w:t>Menadione Sodium Bisulphate Inj 10mg/ml 1ml Amp USP</w:t>
            </w:r>
          </w:p>
        </w:tc>
        <w:tc>
          <w:tcPr>
            <w:tcW w:w="1830" w:type="dxa"/>
          </w:tcPr>
          <w:p w:rsidR="008A556D" w:rsidRPr="000D3858" w:rsidRDefault="008A556D" w:rsidP="008A556D">
            <w:pPr>
              <w:spacing w:before="60" w:after="60"/>
              <w:jc w:val="left"/>
              <w:rPr>
                <w:rFonts w:cs="Arial"/>
              </w:rPr>
            </w:pPr>
            <w:r w:rsidRPr="000D3858">
              <w:rPr>
                <w:rFonts w:cs="Arial"/>
              </w:rPr>
              <w:t>1ML AMP AMBER COLOUR AMP 10 X 10 TYPE 1 GLASS</w:t>
            </w:r>
          </w:p>
        </w:tc>
        <w:tc>
          <w:tcPr>
            <w:tcW w:w="2723" w:type="dxa"/>
          </w:tcPr>
          <w:p w:rsidR="008A556D" w:rsidRPr="000D3858" w:rsidRDefault="008A556D" w:rsidP="008A556D">
            <w:pPr>
              <w:spacing w:before="60" w:after="60"/>
              <w:jc w:val="left"/>
              <w:rPr>
                <w:rFonts w:cs="Arial"/>
              </w:rPr>
            </w:pPr>
            <w:r w:rsidRPr="000D3858">
              <w:rPr>
                <w:rFonts w:cs="Arial"/>
              </w:rPr>
              <w:t>Inj 10mg/ml 1ml Amp USP</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567420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115</w:t>
            </w:r>
          </w:p>
        </w:tc>
        <w:tc>
          <w:tcPr>
            <w:tcW w:w="889" w:type="dxa"/>
          </w:tcPr>
          <w:p w:rsidR="008A556D" w:rsidRPr="000D3858" w:rsidRDefault="008A556D" w:rsidP="008A556D">
            <w:pPr>
              <w:spacing w:before="60" w:after="60"/>
              <w:jc w:val="left"/>
              <w:rPr>
                <w:rFonts w:cs="Arial"/>
              </w:rPr>
            </w:pPr>
            <w:r w:rsidRPr="000D3858">
              <w:rPr>
                <w:rFonts w:cs="Arial"/>
              </w:rPr>
              <w:t>1643</w:t>
            </w:r>
          </w:p>
        </w:tc>
        <w:tc>
          <w:tcPr>
            <w:tcW w:w="2492" w:type="dxa"/>
          </w:tcPr>
          <w:p w:rsidR="008A556D" w:rsidRPr="000D3858" w:rsidRDefault="008A556D" w:rsidP="008A556D">
            <w:pPr>
              <w:spacing w:before="60" w:after="60"/>
              <w:jc w:val="left"/>
              <w:rPr>
                <w:rFonts w:cs="Arial"/>
              </w:rPr>
            </w:pPr>
            <w:r w:rsidRPr="000D3858">
              <w:rPr>
                <w:rFonts w:cs="Arial"/>
              </w:rPr>
              <w:t xml:space="preserve">Metronidazole benzoate Oral </w:t>
            </w:r>
            <w:r w:rsidR="000A154A" w:rsidRPr="000D3858">
              <w:rPr>
                <w:rFonts w:cs="Arial"/>
              </w:rPr>
              <w:t>Suspension</w:t>
            </w:r>
            <w:r w:rsidRPr="000D3858">
              <w:rPr>
                <w:rFonts w:cs="Arial"/>
              </w:rPr>
              <w:t xml:space="preserve"> IP 100mg/5ml in 60ml</w:t>
            </w:r>
          </w:p>
        </w:tc>
        <w:tc>
          <w:tcPr>
            <w:tcW w:w="1830" w:type="dxa"/>
          </w:tcPr>
          <w:p w:rsidR="008A556D" w:rsidRPr="000D3858" w:rsidRDefault="008A556D" w:rsidP="008A556D">
            <w:pPr>
              <w:spacing w:before="60" w:after="60"/>
              <w:jc w:val="left"/>
              <w:rPr>
                <w:rFonts w:cs="Arial"/>
              </w:rPr>
            </w:pPr>
            <w:r w:rsidRPr="000D3858">
              <w:rPr>
                <w:rFonts w:cs="Arial"/>
              </w:rPr>
              <w:t>60 ML X 100 BOTTLES AMBER COLOUR PET BOTTLE</w:t>
            </w:r>
          </w:p>
        </w:tc>
        <w:tc>
          <w:tcPr>
            <w:tcW w:w="2723" w:type="dxa"/>
          </w:tcPr>
          <w:p w:rsidR="008A556D" w:rsidRPr="000D3858" w:rsidRDefault="008A556D" w:rsidP="008A556D">
            <w:pPr>
              <w:spacing w:before="60" w:after="60"/>
              <w:jc w:val="left"/>
              <w:rPr>
                <w:rFonts w:cs="Arial"/>
              </w:rPr>
            </w:pPr>
            <w:r w:rsidRPr="000D3858">
              <w:rPr>
                <w:rFonts w:cs="Arial"/>
              </w:rPr>
              <w:t>100mg/5ml in 60ml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2804570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116</w:t>
            </w:r>
          </w:p>
        </w:tc>
        <w:tc>
          <w:tcPr>
            <w:tcW w:w="889" w:type="dxa"/>
          </w:tcPr>
          <w:p w:rsidR="008A556D" w:rsidRPr="000D3858" w:rsidRDefault="008A556D" w:rsidP="008A556D">
            <w:pPr>
              <w:spacing w:before="60" w:after="60"/>
              <w:jc w:val="left"/>
              <w:rPr>
                <w:rFonts w:cs="Arial"/>
              </w:rPr>
            </w:pPr>
            <w:r w:rsidRPr="000D3858">
              <w:rPr>
                <w:rFonts w:cs="Arial"/>
              </w:rPr>
              <w:t>440</w:t>
            </w:r>
          </w:p>
        </w:tc>
        <w:tc>
          <w:tcPr>
            <w:tcW w:w="2492" w:type="dxa"/>
          </w:tcPr>
          <w:p w:rsidR="008A556D" w:rsidRPr="000D3858" w:rsidRDefault="008A556D" w:rsidP="008A556D">
            <w:pPr>
              <w:spacing w:before="60" w:after="60"/>
              <w:jc w:val="left"/>
              <w:rPr>
                <w:rFonts w:cs="Arial"/>
              </w:rPr>
            </w:pPr>
            <w:r w:rsidRPr="000D3858">
              <w:rPr>
                <w:rFonts w:cs="Arial"/>
              </w:rPr>
              <w:t>Metronidazole IV Infusion IP 500mg in 100 ml</w:t>
            </w:r>
          </w:p>
        </w:tc>
        <w:tc>
          <w:tcPr>
            <w:tcW w:w="1830" w:type="dxa"/>
          </w:tcPr>
          <w:p w:rsidR="008A556D" w:rsidRPr="000D3858" w:rsidRDefault="008A556D" w:rsidP="008A556D">
            <w:pPr>
              <w:spacing w:before="60" w:after="60"/>
              <w:jc w:val="left"/>
              <w:rPr>
                <w:rFonts w:cs="Arial"/>
              </w:rPr>
            </w:pPr>
            <w:r w:rsidRPr="000D3858">
              <w:rPr>
                <w:rFonts w:cs="Arial"/>
              </w:rPr>
              <w:t>5 X 5 X 4 OR 100ML X4X6X4 BFS / FFS</w:t>
            </w:r>
          </w:p>
        </w:tc>
        <w:tc>
          <w:tcPr>
            <w:tcW w:w="2723" w:type="dxa"/>
          </w:tcPr>
          <w:p w:rsidR="008A556D" w:rsidRPr="000D3858" w:rsidRDefault="008A556D" w:rsidP="008A556D">
            <w:pPr>
              <w:spacing w:before="60" w:after="60"/>
              <w:jc w:val="left"/>
              <w:rPr>
                <w:rFonts w:cs="Arial"/>
              </w:rPr>
            </w:pPr>
            <w:r w:rsidRPr="000D3858">
              <w:rPr>
                <w:rFonts w:cs="Arial"/>
              </w:rPr>
              <w:t>500mg in 100 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8346740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117</w:t>
            </w:r>
          </w:p>
        </w:tc>
        <w:tc>
          <w:tcPr>
            <w:tcW w:w="889" w:type="dxa"/>
          </w:tcPr>
          <w:p w:rsidR="008A556D" w:rsidRPr="000D3858" w:rsidRDefault="008A556D" w:rsidP="008A556D">
            <w:pPr>
              <w:spacing w:before="60" w:after="60"/>
              <w:jc w:val="left"/>
              <w:rPr>
                <w:rFonts w:cs="Arial"/>
              </w:rPr>
            </w:pPr>
            <w:r w:rsidRPr="000D3858">
              <w:rPr>
                <w:rFonts w:cs="Arial"/>
              </w:rPr>
              <w:t>475</w:t>
            </w:r>
          </w:p>
        </w:tc>
        <w:tc>
          <w:tcPr>
            <w:tcW w:w="2492" w:type="dxa"/>
          </w:tcPr>
          <w:p w:rsidR="008A556D" w:rsidRPr="000D3858" w:rsidRDefault="008A556D" w:rsidP="008A556D">
            <w:pPr>
              <w:spacing w:before="60" w:after="60"/>
              <w:jc w:val="left"/>
              <w:rPr>
                <w:rFonts w:cs="Arial"/>
              </w:rPr>
            </w:pPr>
            <w:r w:rsidRPr="000D3858">
              <w:rPr>
                <w:rFonts w:cs="Arial"/>
              </w:rPr>
              <w:t>Miconazole Nitrate Cream IP 2percentage 30gm tube -Cream</w:t>
            </w:r>
          </w:p>
        </w:tc>
        <w:tc>
          <w:tcPr>
            <w:tcW w:w="1830" w:type="dxa"/>
          </w:tcPr>
          <w:p w:rsidR="008A556D" w:rsidRPr="000D3858" w:rsidRDefault="008A556D" w:rsidP="008A556D">
            <w:pPr>
              <w:spacing w:before="60" w:after="60"/>
              <w:jc w:val="left"/>
              <w:rPr>
                <w:rFonts w:cs="Arial"/>
              </w:rPr>
            </w:pPr>
            <w:r w:rsidRPr="000D3858">
              <w:rPr>
                <w:rFonts w:cs="Arial"/>
              </w:rPr>
              <w:t>30 GM X 10X10</w:t>
            </w:r>
          </w:p>
        </w:tc>
        <w:tc>
          <w:tcPr>
            <w:tcW w:w="2723" w:type="dxa"/>
          </w:tcPr>
          <w:p w:rsidR="008A556D" w:rsidRPr="000D3858" w:rsidRDefault="008A556D" w:rsidP="008A556D">
            <w:pPr>
              <w:spacing w:before="60" w:after="60"/>
              <w:jc w:val="left"/>
              <w:rPr>
                <w:rFonts w:cs="Arial"/>
              </w:rPr>
            </w:pPr>
            <w:r w:rsidRPr="000D3858">
              <w:rPr>
                <w:rFonts w:cs="Arial"/>
              </w:rPr>
              <w:t>2 Percentage 30gm</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5590340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118</w:t>
            </w:r>
          </w:p>
        </w:tc>
        <w:tc>
          <w:tcPr>
            <w:tcW w:w="889" w:type="dxa"/>
          </w:tcPr>
          <w:p w:rsidR="008A556D" w:rsidRPr="000D3858" w:rsidRDefault="008A556D" w:rsidP="008A556D">
            <w:pPr>
              <w:spacing w:before="60" w:after="60"/>
              <w:jc w:val="left"/>
              <w:rPr>
                <w:rFonts w:cs="Arial"/>
              </w:rPr>
            </w:pPr>
            <w:r w:rsidRPr="000D3858">
              <w:rPr>
                <w:rFonts w:cs="Arial"/>
              </w:rPr>
              <w:t>2350</w:t>
            </w:r>
          </w:p>
        </w:tc>
        <w:tc>
          <w:tcPr>
            <w:tcW w:w="2492" w:type="dxa"/>
          </w:tcPr>
          <w:p w:rsidR="008A556D" w:rsidRPr="000D3858" w:rsidRDefault="008A556D" w:rsidP="008A556D">
            <w:pPr>
              <w:spacing w:before="60" w:after="60"/>
              <w:jc w:val="left"/>
              <w:rPr>
                <w:rFonts w:cs="Arial"/>
              </w:rPr>
            </w:pPr>
            <w:r w:rsidRPr="000D3858">
              <w:rPr>
                <w:rFonts w:cs="Arial"/>
              </w:rPr>
              <w:t>Naproxen Sodium Tablet 250mg</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250mg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254400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119</w:t>
            </w:r>
          </w:p>
        </w:tc>
        <w:tc>
          <w:tcPr>
            <w:tcW w:w="889" w:type="dxa"/>
          </w:tcPr>
          <w:p w:rsidR="008A556D" w:rsidRPr="000D3858" w:rsidRDefault="008A556D" w:rsidP="008A556D">
            <w:pPr>
              <w:spacing w:before="60" w:after="60"/>
              <w:jc w:val="left"/>
              <w:rPr>
                <w:rFonts w:cs="Arial"/>
              </w:rPr>
            </w:pPr>
            <w:r w:rsidRPr="000D3858">
              <w:rPr>
                <w:rFonts w:cs="Arial"/>
              </w:rPr>
              <w:t>2351</w:t>
            </w:r>
          </w:p>
        </w:tc>
        <w:tc>
          <w:tcPr>
            <w:tcW w:w="2492" w:type="dxa"/>
          </w:tcPr>
          <w:p w:rsidR="008A556D" w:rsidRPr="000D3858" w:rsidRDefault="008A556D" w:rsidP="008A556D">
            <w:pPr>
              <w:spacing w:before="60" w:after="60"/>
              <w:jc w:val="left"/>
              <w:rPr>
                <w:rFonts w:cs="Arial"/>
              </w:rPr>
            </w:pPr>
            <w:r w:rsidRPr="000D3858">
              <w:rPr>
                <w:rFonts w:cs="Arial"/>
              </w:rPr>
              <w:t>Naproxen Sodium Tablet 500mg</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500mg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369200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120</w:t>
            </w:r>
          </w:p>
        </w:tc>
        <w:tc>
          <w:tcPr>
            <w:tcW w:w="889" w:type="dxa"/>
          </w:tcPr>
          <w:p w:rsidR="008A556D" w:rsidRPr="000D3858" w:rsidRDefault="008A556D" w:rsidP="008A556D">
            <w:pPr>
              <w:spacing w:before="60" w:after="60"/>
              <w:jc w:val="left"/>
              <w:rPr>
                <w:rFonts w:cs="Arial"/>
              </w:rPr>
            </w:pPr>
            <w:r w:rsidRPr="000D3858">
              <w:rPr>
                <w:rFonts w:cs="Arial"/>
              </w:rPr>
              <w:t>497</w:t>
            </w:r>
          </w:p>
        </w:tc>
        <w:tc>
          <w:tcPr>
            <w:tcW w:w="2492" w:type="dxa"/>
          </w:tcPr>
          <w:p w:rsidR="008A556D" w:rsidRPr="000D3858" w:rsidRDefault="000A154A" w:rsidP="008A556D">
            <w:pPr>
              <w:spacing w:before="60" w:after="60"/>
              <w:jc w:val="left"/>
              <w:rPr>
                <w:rFonts w:cs="Arial"/>
              </w:rPr>
            </w:pPr>
            <w:r w:rsidRPr="000D3858">
              <w:rPr>
                <w:rFonts w:cs="Arial"/>
              </w:rPr>
              <w:t>Nifedipine</w:t>
            </w:r>
            <w:r w:rsidR="008A556D" w:rsidRPr="000D3858">
              <w:rPr>
                <w:rFonts w:cs="Arial"/>
              </w:rPr>
              <w:t xml:space="preserve"> Capsules IP 10mg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10mg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8835800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121</w:t>
            </w:r>
          </w:p>
        </w:tc>
        <w:tc>
          <w:tcPr>
            <w:tcW w:w="889" w:type="dxa"/>
          </w:tcPr>
          <w:p w:rsidR="008A556D" w:rsidRPr="000D3858" w:rsidRDefault="008A556D" w:rsidP="008A556D">
            <w:pPr>
              <w:spacing w:before="60" w:after="60"/>
              <w:jc w:val="left"/>
              <w:rPr>
                <w:rFonts w:cs="Arial"/>
              </w:rPr>
            </w:pPr>
            <w:r w:rsidRPr="000D3858">
              <w:rPr>
                <w:rFonts w:cs="Arial"/>
              </w:rPr>
              <w:t>2364</w:t>
            </w:r>
          </w:p>
        </w:tc>
        <w:tc>
          <w:tcPr>
            <w:tcW w:w="2492" w:type="dxa"/>
          </w:tcPr>
          <w:p w:rsidR="008A556D" w:rsidRPr="000D3858" w:rsidRDefault="008A556D" w:rsidP="008A556D">
            <w:pPr>
              <w:spacing w:before="60" w:after="60"/>
              <w:jc w:val="left"/>
              <w:rPr>
                <w:rFonts w:cs="Arial"/>
              </w:rPr>
            </w:pPr>
            <w:r w:rsidRPr="000D3858">
              <w:rPr>
                <w:rFonts w:cs="Arial"/>
              </w:rPr>
              <w:t>Noradrenaline Injection 1mg/ml, 2ml ampoules</w:t>
            </w:r>
          </w:p>
        </w:tc>
        <w:tc>
          <w:tcPr>
            <w:tcW w:w="1830" w:type="dxa"/>
          </w:tcPr>
          <w:p w:rsidR="008A556D" w:rsidRPr="000D3858" w:rsidRDefault="008A556D" w:rsidP="008A556D">
            <w:pPr>
              <w:spacing w:before="60" w:after="60"/>
              <w:jc w:val="left"/>
              <w:rPr>
                <w:rFonts w:cs="Arial"/>
              </w:rPr>
            </w:pPr>
            <w:r w:rsidRPr="000D3858">
              <w:rPr>
                <w:rFonts w:cs="Arial"/>
              </w:rPr>
              <w:t>1 X50 Amp</w:t>
            </w:r>
          </w:p>
        </w:tc>
        <w:tc>
          <w:tcPr>
            <w:tcW w:w="2723" w:type="dxa"/>
          </w:tcPr>
          <w:p w:rsidR="008A556D" w:rsidRPr="000D3858" w:rsidRDefault="008A556D" w:rsidP="008A556D">
            <w:pPr>
              <w:spacing w:before="60" w:after="60"/>
              <w:jc w:val="left"/>
              <w:rPr>
                <w:rFonts w:cs="Arial"/>
              </w:rPr>
            </w:pPr>
            <w:r w:rsidRPr="000D3858">
              <w:rPr>
                <w:rFonts w:cs="Arial"/>
              </w:rPr>
              <w:t>1mg/ml, 2ml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475960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122</w:t>
            </w:r>
          </w:p>
        </w:tc>
        <w:tc>
          <w:tcPr>
            <w:tcW w:w="889" w:type="dxa"/>
          </w:tcPr>
          <w:p w:rsidR="008A556D" w:rsidRPr="000D3858" w:rsidRDefault="008A556D" w:rsidP="008A556D">
            <w:pPr>
              <w:spacing w:before="60" w:after="60"/>
              <w:jc w:val="left"/>
              <w:rPr>
                <w:rFonts w:cs="Arial"/>
              </w:rPr>
            </w:pPr>
            <w:r w:rsidRPr="000D3858">
              <w:rPr>
                <w:rFonts w:cs="Arial"/>
              </w:rPr>
              <w:t>482</w:t>
            </w:r>
          </w:p>
        </w:tc>
        <w:tc>
          <w:tcPr>
            <w:tcW w:w="2492" w:type="dxa"/>
          </w:tcPr>
          <w:p w:rsidR="008A556D" w:rsidRPr="000D3858" w:rsidRDefault="008A556D" w:rsidP="008A556D">
            <w:pPr>
              <w:spacing w:before="60" w:after="60"/>
              <w:jc w:val="left"/>
              <w:rPr>
                <w:rFonts w:cs="Arial"/>
              </w:rPr>
            </w:pPr>
            <w:r w:rsidRPr="000D3858">
              <w:rPr>
                <w:rFonts w:cs="Arial"/>
              </w:rPr>
              <w:t>Norfloxacin Tablets IP 400mg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400mg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32250300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123</w:t>
            </w:r>
          </w:p>
        </w:tc>
        <w:tc>
          <w:tcPr>
            <w:tcW w:w="889" w:type="dxa"/>
          </w:tcPr>
          <w:p w:rsidR="008A556D" w:rsidRPr="000D3858" w:rsidRDefault="008A556D" w:rsidP="008A556D">
            <w:pPr>
              <w:spacing w:before="60" w:after="60"/>
              <w:jc w:val="left"/>
              <w:rPr>
                <w:rFonts w:cs="Arial"/>
              </w:rPr>
            </w:pPr>
            <w:r w:rsidRPr="000D3858">
              <w:rPr>
                <w:rFonts w:cs="Arial"/>
              </w:rPr>
              <w:t>1702</w:t>
            </w:r>
          </w:p>
        </w:tc>
        <w:tc>
          <w:tcPr>
            <w:tcW w:w="2492" w:type="dxa"/>
          </w:tcPr>
          <w:p w:rsidR="008A556D" w:rsidRPr="000D3858" w:rsidRDefault="008A556D" w:rsidP="008A556D">
            <w:pPr>
              <w:spacing w:before="60" w:after="60"/>
              <w:jc w:val="left"/>
              <w:rPr>
                <w:rFonts w:cs="Arial"/>
              </w:rPr>
            </w:pPr>
            <w:r w:rsidRPr="000D3858">
              <w:rPr>
                <w:rFonts w:cs="Arial"/>
              </w:rPr>
              <w:t>Ofloxacin Suspension 50 mg /5 ml , 60 ml</w:t>
            </w:r>
          </w:p>
        </w:tc>
        <w:tc>
          <w:tcPr>
            <w:tcW w:w="1830" w:type="dxa"/>
          </w:tcPr>
          <w:p w:rsidR="008A556D" w:rsidRPr="000D3858" w:rsidRDefault="008A556D" w:rsidP="008A556D">
            <w:pPr>
              <w:spacing w:before="60" w:after="60"/>
              <w:jc w:val="left"/>
              <w:rPr>
                <w:rFonts w:cs="Arial"/>
              </w:rPr>
            </w:pPr>
            <w:r w:rsidRPr="000D3858">
              <w:rPr>
                <w:rFonts w:cs="Arial"/>
              </w:rPr>
              <w:t>60 ML X 100 BOTTLES AMBER COLOUR PET BOTTLE</w:t>
            </w:r>
          </w:p>
        </w:tc>
        <w:tc>
          <w:tcPr>
            <w:tcW w:w="2723" w:type="dxa"/>
          </w:tcPr>
          <w:p w:rsidR="008A556D" w:rsidRPr="000D3858" w:rsidRDefault="008A556D" w:rsidP="008A556D">
            <w:pPr>
              <w:spacing w:before="60" w:after="60"/>
              <w:jc w:val="left"/>
              <w:rPr>
                <w:rFonts w:cs="Arial"/>
              </w:rPr>
            </w:pPr>
            <w:r w:rsidRPr="000D3858">
              <w:rPr>
                <w:rFonts w:cs="Arial"/>
              </w:rPr>
              <w:t>50 mg /5 ml , 60 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3785600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124</w:t>
            </w:r>
          </w:p>
        </w:tc>
        <w:tc>
          <w:tcPr>
            <w:tcW w:w="889" w:type="dxa"/>
          </w:tcPr>
          <w:p w:rsidR="008A556D" w:rsidRPr="000D3858" w:rsidRDefault="008A556D" w:rsidP="008A556D">
            <w:pPr>
              <w:spacing w:before="60" w:after="60"/>
              <w:jc w:val="left"/>
              <w:rPr>
                <w:rFonts w:cs="Arial"/>
              </w:rPr>
            </w:pPr>
            <w:r w:rsidRPr="000D3858">
              <w:rPr>
                <w:rFonts w:cs="Arial"/>
              </w:rPr>
              <w:t>2366</w:t>
            </w:r>
          </w:p>
        </w:tc>
        <w:tc>
          <w:tcPr>
            <w:tcW w:w="2492" w:type="dxa"/>
          </w:tcPr>
          <w:p w:rsidR="008A556D" w:rsidRPr="000D3858" w:rsidRDefault="008A556D" w:rsidP="008A556D">
            <w:pPr>
              <w:spacing w:before="60" w:after="60"/>
              <w:jc w:val="left"/>
              <w:rPr>
                <w:rFonts w:cs="Arial"/>
              </w:rPr>
            </w:pPr>
            <w:r w:rsidRPr="000D3858">
              <w:rPr>
                <w:rFonts w:cs="Arial"/>
              </w:rPr>
              <w:t xml:space="preserve">Oint.Salicylic Acid IP 12.0percentage w/w 50 </w:t>
            </w:r>
            <w:r w:rsidR="000A154A" w:rsidRPr="000D3858">
              <w:rPr>
                <w:rFonts w:cs="Arial"/>
              </w:rPr>
              <w:t>gms</w:t>
            </w:r>
            <w:r w:rsidRPr="000D3858">
              <w:rPr>
                <w:rFonts w:cs="Arial"/>
              </w:rPr>
              <w:t xml:space="preserve"> tube</w:t>
            </w:r>
          </w:p>
        </w:tc>
        <w:tc>
          <w:tcPr>
            <w:tcW w:w="1830" w:type="dxa"/>
          </w:tcPr>
          <w:p w:rsidR="008A556D" w:rsidRPr="000D3858" w:rsidRDefault="008A556D" w:rsidP="008A556D">
            <w:pPr>
              <w:spacing w:before="60" w:after="60"/>
              <w:jc w:val="left"/>
              <w:rPr>
                <w:rFonts w:cs="Arial"/>
              </w:rPr>
            </w:pPr>
            <w:r w:rsidRPr="000D3858">
              <w:rPr>
                <w:rFonts w:cs="Arial"/>
              </w:rPr>
              <w:t>1 X10 Tubes</w:t>
            </w:r>
          </w:p>
        </w:tc>
        <w:tc>
          <w:tcPr>
            <w:tcW w:w="2723" w:type="dxa"/>
          </w:tcPr>
          <w:p w:rsidR="008A556D" w:rsidRPr="000D3858" w:rsidRDefault="008A556D" w:rsidP="008A556D">
            <w:pPr>
              <w:spacing w:before="60" w:after="60"/>
              <w:jc w:val="left"/>
              <w:rPr>
                <w:rFonts w:cs="Arial"/>
              </w:rPr>
            </w:pPr>
            <w:r w:rsidRPr="000D3858">
              <w:rPr>
                <w:rFonts w:cs="Arial"/>
              </w:rPr>
              <w:t xml:space="preserve">12.0 Percentage w/w 50 </w:t>
            </w:r>
            <w:r w:rsidR="000A154A" w:rsidRPr="000D3858">
              <w:rPr>
                <w:rFonts w:cs="Arial"/>
              </w:rPr>
              <w:t>gms</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1637330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125</w:t>
            </w:r>
          </w:p>
        </w:tc>
        <w:tc>
          <w:tcPr>
            <w:tcW w:w="889" w:type="dxa"/>
          </w:tcPr>
          <w:p w:rsidR="008A556D" w:rsidRPr="000D3858" w:rsidRDefault="008A556D" w:rsidP="008A556D">
            <w:pPr>
              <w:spacing w:before="60" w:after="60"/>
              <w:jc w:val="left"/>
              <w:rPr>
                <w:rFonts w:cs="Arial"/>
              </w:rPr>
            </w:pPr>
            <w:r w:rsidRPr="000D3858">
              <w:rPr>
                <w:rFonts w:cs="Arial"/>
              </w:rPr>
              <w:t>2367</w:t>
            </w:r>
          </w:p>
        </w:tc>
        <w:tc>
          <w:tcPr>
            <w:tcW w:w="2492" w:type="dxa"/>
          </w:tcPr>
          <w:p w:rsidR="008A556D" w:rsidRPr="000D3858" w:rsidRDefault="008A556D" w:rsidP="008A556D">
            <w:pPr>
              <w:spacing w:before="60" w:after="60"/>
              <w:jc w:val="left"/>
              <w:rPr>
                <w:rFonts w:cs="Arial"/>
              </w:rPr>
            </w:pPr>
            <w:r w:rsidRPr="000D3858">
              <w:rPr>
                <w:rFonts w:cs="Arial"/>
              </w:rPr>
              <w:t xml:space="preserve">Oint.Salicylic Acid IP 6.0percentage w/w 30 </w:t>
            </w:r>
            <w:r w:rsidR="000A154A" w:rsidRPr="000D3858">
              <w:rPr>
                <w:rFonts w:cs="Arial"/>
              </w:rPr>
              <w:t>gms</w:t>
            </w:r>
            <w:r w:rsidRPr="000D3858">
              <w:rPr>
                <w:rFonts w:cs="Arial"/>
              </w:rPr>
              <w:t xml:space="preserve"> tube</w:t>
            </w:r>
          </w:p>
        </w:tc>
        <w:tc>
          <w:tcPr>
            <w:tcW w:w="1830" w:type="dxa"/>
          </w:tcPr>
          <w:p w:rsidR="008A556D" w:rsidRPr="000D3858" w:rsidRDefault="008A556D" w:rsidP="008A556D">
            <w:pPr>
              <w:spacing w:before="60" w:after="60"/>
              <w:jc w:val="left"/>
              <w:rPr>
                <w:rFonts w:cs="Arial"/>
              </w:rPr>
            </w:pPr>
            <w:r w:rsidRPr="000D3858">
              <w:rPr>
                <w:rFonts w:cs="Arial"/>
              </w:rPr>
              <w:t>1 X10 Tubes</w:t>
            </w:r>
          </w:p>
        </w:tc>
        <w:tc>
          <w:tcPr>
            <w:tcW w:w="2723" w:type="dxa"/>
          </w:tcPr>
          <w:p w:rsidR="008A556D" w:rsidRPr="000D3858" w:rsidRDefault="008A556D" w:rsidP="008A556D">
            <w:pPr>
              <w:spacing w:before="60" w:after="60"/>
              <w:jc w:val="left"/>
              <w:rPr>
                <w:rFonts w:cs="Arial"/>
              </w:rPr>
            </w:pPr>
            <w:r w:rsidRPr="000D3858">
              <w:rPr>
                <w:rFonts w:cs="Arial"/>
              </w:rPr>
              <w:t xml:space="preserve">6.0 Percentage w/w 30 </w:t>
            </w:r>
            <w:r w:rsidR="000A154A" w:rsidRPr="000D3858">
              <w:rPr>
                <w:rFonts w:cs="Arial"/>
              </w:rPr>
              <w:t>gms</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1512770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126</w:t>
            </w:r>
          </w:p>
        </w:tc>
        <w:tc>
          <w:tcPr>
            <w:tcW w:w="889" w:type="dxa"/>
          </w:tcPr>
          <w:p w:rsidR="008A556D" w:rsidRPr="000D3858" w:rsidRDefault="008A556D" w:rsidP="008A556D">
            <w:pPr>
              <w:spacing w:before="60" w:after="60"/>
              <w:jc w:val="left"/>
              <w:rPr>
                <w:rFonts w:cs="Arial"/>
              </w:rPr>
            </w:pPr>
            <w:r w:rsidRPr="000D3858">
              <w:rPr>
                <w:rFonts w:cs="Arial"/>
              </w:rPr>
              <w:t>2368</w:t>
            </w:r>
          </w:p>
        </w:tc>
        <w:tc>
          <w:tcPr>
            <w:tcW w:w="2492" w:type="dxa"/>
          </w:tcPr>
          <w:p w:rsidR="008A556D" w:rsidRPr="000D3858" w:rsidRDefault="008A556D" w:rsidP="008A556D">
            <w:pPr>
              <w:spacing w:before="60" w:after="60"/>
              <w:jc w:val="left"/>
              <w:rPr>
                <w:rFonts w:cs="Arial"/>
              </w:rPr>
            </w:pPr>
            <w:r w:rsidRPr="000D3858">
              <w:rPr>
                <w:rFonts w:cs="Arial"/>
              </w:rPr>
              <w:t>Olanzapine Tablets 2.5mg</w:t>
            </w:r>
          </w:p>
        </w:tc>
        <w:tc>
          <w:tcPr>
            <w:tcW w:w="1830" w:type="dxa"/>
          </w:tcPr>
          <w:p w:rsidR="008A556D" w:rsidRPr="000D3858" w:rsidRDefault="008A556D" w:rsidP="008A556D">
            <w:pPr>
              <w:spacing w:before="60" w:after="60"/>
              <w:jc w:val="left"/>
              <w:rPr>
                <w:rFonts w:cs="Arial"/>
              </w:rPr>
            </w:pPr>
            <w:r w:rsidRPr="000D3858">
              <w:rPr>
                <w:rFonts w:cs="Arial"/>
              </w:rPr>
              <w:t xml:space="preserve">2.5mg , 10 x 10 milky white PVC </w:t>
            </w:r>
            <w:r w:rsidR="000A154A" w:rsidRPr="000D3858">
              <w:rPr>
                <w:rFonts w:cs="Arial"/>
              </w:rPr>
              <w:t>aluminium</w:t>
            </w:r>
            <w:r w:rsidRPr="000D3858">
              <w:rPr>
                <w:rFonts w:cs="Arial"/>
              </w:rPr>
              <w:t xml:space="preserve"> foil pack</w:t>
            </w:r>
          </w:p>
        </w:tc>
        <w:tc>
          <w:tcPr>
            <w:tcW w:w="2723" w:type="dxa"/>
          </w:tcPr>
          <w:p w:rsidR="008A556D" w:rsidRPr="000D3858" w:rsidRDefault="008A556D" w:rsidP="008A556D">
            <w:pPr>
              <w:spacing w:before="60" w:after="60"/>
              <w:jc w:val="left"/>
              <w:rPr>
                <w:rFonts w:cs="Arial"/>
              </w:rPr>
            </w:pPr>
            <w:r w:rsidRPr="000D3858">
              <w:rPr>
                <w:rFonts w:cs="Arial"/>
              </w:rPr>
              <w:t>2.5mg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614400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127</w:t>
            </w:r>
          </w:p>
        </w:tc>
        <w:tc>
          <w:tcPr>
            <w:tcW w:w="889" w:type="dxa"/>
          </w:tcPr>
          <w:p w:rsidR="008A556D" w:rsidRPr="000D3858" w:rsidRDefault="008A556D" w:rsidP="008A556D">
            <w:pPr>
              <w:spacing w:before="60" w:after="60"/>
              <w:jc w:val="left"/>
              <w:rPr>
                <w:rFonts w:cs="Arial"/>
              </w:rPr>
            </w:pPr>
            <w:r w:rsidRPr="000D3858">
              <w:rPr>
                <w:rFonts w:cs="Arial"/>
              </w:rPr>
              <w:t>527.01</w:t>
            </w:r>
          </w:p>
        </w:tc>
        <w:tc>
          <w:tcPr>
            <w:tcW w:w="2492" w:type="dxa"/>
          </w:tcPr>
          <w:p w:rsidR="008A556D" w:rsidRPr="000D3858" w:rsidRDefault="008A556D" w:rsidP="008A556D">
            <w:pPr>
              <w:spacing w:before="60" w:after="60"/>
              <w:jc w:val="left"/>
              <w:rPr>
                <w:rFonts w:cs="Arial"/>
              </w:rPr>
            </w:pPr>
            <w:r w:rsidRPr="000D3858">
              <w:rPr>
                <w:rFonts w:cs="Arial"/>
              </w:rPr>
              <w:t>Paracetamol Injection 300mg in 2ml</w:t>
            </w:r>
          </w:p>
        </w:tc>
        <w:tc>
          <w:tcPr>
            <w:tcW w:w="1830" w:type="dxa"/>
          </w:tcPr>
          <w:p w:rsidR="008A556D" w:rsidRPr="000D3858" w:rsidRDefault="008A556D" w:rsidP="008A556D">
            <w:pPr>
              <w:spacing w:before="60" w:after="60"/>
              <w:jc w:val="left"/>
              <w:rPr>
                <w:rFonts w:cs="Arial"/>
              </w:rPr>
            </w:pPr>
            <w:r w:rsidRPr="000D3858">
              <w:rPr>
                <w:rFonts w:cs="Arial"/>
              </w:rPr>
              <w:t>2ML AMP 10 X 10 / 5 X 10 TYPE-1 GLASS</w:t>
            </w:r>
          </w:p>
        </w:tc>
        <w:tc>
          <w:tcPr>
            <w:tcW w:w="2723" w:type="dxa"/>
          </w:tcPr>
          <w:p w:rsidR="008A556D" w:rsidRPr="000D3858" w:rsidRDefault="008A556D" w:rsidP="008A556D">
            <w:pPr>
              <w:spacing w:before="60" w:after="60"/>
              <w:jc w:val="left"/>
              <w:rPr>
                <w:rFonts w:cs="Arial"/>
              </w:rPr>
            </w:pPr>
            <w:r w:rsidRPr="000D3858">
              <w:rPr>
                <w:rFonts w:cs="Arial"/>
              </w:rPr>
              <w:t>300mg in 2ml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8645700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128</w:t>
            </w:r>
          </w:p>
        </w:tc>
        <w:tc>
          <w:tcPr>
            <w:tcW w:w="889" w:type="dxa"/>
          </w:tcPr>
          <w:p w:rsidR="008A556D" w:rsidRPr="000D3858" w:rsidRDefault="008A556D" w:rsidP="008A556D">
            <w:pPr>
              <w:spacing w:before="60" w:after="60"/>
              <w:jc w:val="left"/>
              <w:rPr>
                <w:rFonts w:cs="Arial"/>
              </w:rPr>
            </w:pPr>
            <w:r w:rsidRPr="000D3858">
              <w:rPr>
                <w:rFonts w:cs="Arial"/>
              </w:rPr>
              <w:t>1701</w:t>
            </w:r>
          </w:p>
        </w:tc>
        <w:tc>
          <w:tcPr>
            <w:tcW w:w="2492" w:type="dxa"/>
          </w:tcPr>
          <w:p w:rsidR="008A556D" w:rsidRPr="000D3858" w:rsidRDefault="008A556D" w:rsidP="008A556D">
            <w:pPr>
              <w:spacing w:before="60" w:after="60"/>
              <w:jc w:val="left"/>
              <w:rPr>
                <w:rFonts w:cs="Arial"/>
              </w:rPr>
            </w:pPr>
            <w:r w:rsidRPr="000D3858">
              <w:rPr>
                <w:rFonts w:cs="Arial"/>
              </w:rPr>
              <w:t>Paracetamol Syrup IP (</w:t>
            </w:r>
            <w:r w:rsidR="000A154A" w:rsidRPr="000D3858">
              <w:rPr>
                <w:rFonts w:cs="Arial"/>
              </w:rPr>
              <w:t>Non-Alcohol</w:t>
            </w:r>
            <w:r w:rsidRPr="000D3858">
              <w:rPr>
                <w:rFonts w:cs="Arial"/>
              </w:rPr>
              <w:t xml:space="preserve"> based) 125 mg / 5 ml in 60ml</w:t>
            </w:r>
          </w:p>
        </w:tc>
        <w:tc>
          <w:tcPr>
            <w:tcW w:w="1830" w:type="dxa"/>
          </w:tcPr>
          <w:p w:rsidR="008A556D" w:rsidRPr="000D3858" w:rsidRDefault="008A556D" w:rsidP="008A556D">
            <w:pPr>
              <w:spacing w:before="60" w:after="60"/>
              <w:jc w:val="left"/>
              <w:rPr>
                <w:rFonts w:cs="Arial"/>
              </w:rPr>
            </w:pPr>
            <w:r w:rsidRPr="000D3858">
              <w:rPr>
                <w:rFonts w:cs="Arial"/>
              </w:rPr>
              <w:t>60 ML X 100 BOTTLES AMBER COLOUR PET BOTTLE</w:t>
            </w:r>
          </w:p>
        </w:tc>
        <w:tc>
          <w:tcPr>
            <w:tcW w:w="2723" w:type="dxa"/>
          </w:tcPr>
          <w:p w:rsidR="008A556D" w:rsidRPr="000D3858" w:rsidRDefault="008A556D" w:rsidP="008A556D">
            <w:pPr>
              <w:spacing w:before="60" w:after="60"/>
              <w:jc w:val="left"/>
              <w:rPr>
                <w:rFonts w:cs="Arial"/>
              </w:rPr>
            </w:pPr>
            <w:r w:rsidRPr="000D3858">
              <w:rPr>
                <w:rFonts w:cs="Arial"/>
              </w:rPr>
              <w:t>125 mg / 5 ml in 60ml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10154400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129</w:t>
            </w:r>
          </w:p>
        </w:tc>
        <w:tc>
          <w:tcPr>
            <w:tcW w:w="889" w:type="dxa"/>
          </w:tcPr>
          <w:p w:rsidR="008A556D" w:rsidRPr="000D3858" w:rsidRDefault="008A556D" w:rsidP="008A556D">
            <w:pPr>
              <w:spacing w:before="60" w:after="60"/>
              <w:jc w:val="left"/>
              <w:rPr>
                <w:rFonts w:cs="Arial"/>
              </w:rPr>
            </w:pPr>
            <w:r w:rsidRPr="000D3858">
              <w:rPr>
                <w:rFonts w:cs="Arial"/>
              </w:rPr>
              <w:t>1650</w:t>
            </w:r>
          </w:p>
        </w:tc>
        <w:tc>
          <w:tcPr>
            <w:tcW w:w="2492" w:type="dxa"/>
          </w:tcPr>
          <w:p w:rsidR="008A556D" w:rsidRPr="000D3858" w:rsidRDefault="008A556D" w:rsidP="008A556D">
            <w:pPr>
              <w:spacing w:before="60" w:after="60"/>
              <w:jc w:val="left"/>
              <w:rPr>
                <w:rFonts w:cs="Arial"/>
              </w:rPr>
            </w:pPr>
            <w:r w:rsidRPr="000D3858">
              <w:rPr>
                <w:rFonts w:cs="Arial"/>
              </w:rPr>
              <w:t>Permethrin Cream 5percentage 30gms tube</w:t>
            </w:r>
          </w:p>
        </w:tc>
        <w:tc>
          <w:tcPr>
            <w:tcW w:w="1830" w:type="dxa"/>
          </w:tcPr>
          <w:p w:rsidR="008A556D" w:rsidRPr="000D3858" w:rsidRDefault="008A556D" w:rsidP="008A556D">
            <w:pPr>
              <w:spacing w:before="60" w:after="60"/>
              <w:jc w:val="left"/>
              <w:rPr>
                <w:rFonts w:cs="Arial"/>
              </w:rPr>
            </w:pPr>
            <w:r w:rsidRPr="000D3858">
              <w:rPr>
                <w:rFonts w:cs="Arial"/>
              </w:rPr>
              <w:t>30 GM X 10X10</w:t>
            </w:r>
          </w:p>
        </w:tc>
        <w:tc>
          <w:tcPr>
            <w:tcW w:w="2723" w:type="dxa"/>
          </w:tcPr>
          <w:p w:rsidR="008A556D" w:rsidRPr="000D3858" w:rsidRDefault="008A556D" w:rsidP="008A556D">
            <w:pPr>
              <w:spacing w:before="60" w:after="60"/>
              <w:jc w:val="left"/>
              <w:rPr>
                <w:rFonts w:cs="Arial"/>
              </w:rPr>
            </w:pPr>
            <w:r w:rsidRPr="000D3858">
              <w:rPr>
                <w:rFonts w:cs="Arial"/>
              </w:rPr>
              <w:t>5 Percentage 30gms</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556980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130</w:t>
            </w:r>
          </w:p>
        </w:tc>
        <w:tc>
          <w:tcPr>
            <w:tcW w:w="889" w:type="dxa"/>
          </w:tcPr>
          <w:p w:rsidR="008A556D" w:rsidRPr="000D3858" w:rsidRDefault="008A556D" w:rsidP="008A556D">
            <w:pPr>
              <w:spacing w:before="60" w:after="60"/>
              <w:jc w:val="left"/>
              <w:rPr>
                <w:rFonts w:cs="Arial"/>
              </w:rPr>
            </w:pPr>
            <w:r w:rsidRPr="000D3858">
              <w:rPr>
                <w:rFonts w:cs="Arial"/>
              </w:rPr>
              <w:t>1653</w:t>
            </w:r>
          </w:p>
        </w:tc>
        <w:tc>
          <w:tcPr>
            <w:tcW w:w="2492" w:type="dxa"/>
          </w:tcPr>
          <w:p w:rsidR="008A556D" w:rsidRPr="000D3858" w:rsidRDefault="008A556D" w:rsidP="008A556D">
            <w:pPr>
              <w:spacing w:before="60" w:after="60"/>
              <w:jc w:val="left"/>
              <w:rPr>
                <w:rFonts w:cs="Arial"/>
              </w:rPr>
            </w:pPr>
            <w:r w:rsidRPr="000D3858">
              <w:rPr>
                <w:rFonts w:cs="Arial"/>
              </w:rPr>
              <w:t>Povidone Iodine Ointment USP IP 5percentage, 100gm</w:t>
            </w:r>
          </w:p>
        </w:tc>
        <w:tc>
          <w:tcPr>
            <w:tcW w:w="1830" w:type="dxa"/>
          </w:tcPr>
          <w:p w:rsidR="008A556D" w:rsidRPr="000D3858" w:rsidRDefault="008A556D" w:rsidP="008A556D">
            <w:pPr>
              <w:spacing w:before="60" w:after="60"/>
              <w:jc w:val="left"/>
              <w:rPr>
                <w:rFonts w:cs="Arial"/>
              </w:rPr>
            </w:pPr>
            <w:r w:rsidRPr="000D3858">
              <w:rPr>
                <w:rFonts w:cs="Arial"/>
              </w:rPr>
              <w:t>100 GM X 10 X 10</w:t>
            </w:r>
          </w:p>
        </w:tc>
        <w:tc>
          <w:tcPr>
            <w:tcW w:w="2723" w:type="dxa"/>
          </w:tcPr>
          <w:p w:rsidR="008A556D" w:rsidRPr="000D3858" w:rsidRDefault="008A556D" w:rsidP="008A556D">
            <w:pPr>
              <w:spacing w:before="60" w:after="60"/>
              <w:jc w:val="left"/>
              <w:rPr>
                <w:rFonts w:cs="Arial"/>
              </w:rPr>
            </w:pPr>
            <w:r w:rsidRPr="000D3858">
              <w:rPr>
                <w:rFonts w:cs="Arial"/>
              </w:rPr>
              <w:t>5 Percentage, 100gm</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4378340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131</w:t>
            </w:r>
          </w:p>
        </w:tc>
        <w:tc>
          <w:tcPr>
            <w:tcW w:w="889" w:type="dxa"/>
          </w:tcPr>
          <w:p w:rsidR="008A556D" w:rsidRPr="000D3858" w:rsidRDefault="008A556D" w:rsidP="008A556D">
            <w:pPr>
              <w:spacing w:before="60" w:after="60"/>
              <w:jc w:val="left"/>
              <w:rPr>
                <w:rFonts w:cs="Arial"/>
              </w:rPr>
            </w:pPr>
            <w:r w:rsidRPr="000D3858">
              <w:rPr>
                <w:rFonts w:cs="Arial"/>
              </w:rPr>
              <w:t>1521</w:t>
            </w:r>
          </w:p>
        </w:tc>
        <w:tc>
          <w:tcPr>
            <w:tcW w:w="2492" w:type="dxa"/>
          </w:tcPr>
          <w:p w:rsidR="008A556D" w:rsidRPr="000D3858" w:rsidRDefault="008A556D" w:rsidP="008A556D">
            <w:pPr>
              <w:spacing w:before="60" w:after="60"/>
              <w:jc w:val="left"/>
              <w:rPr>
                <w:rFonts w:cs="Arial"/>
              </w:rPr>
            </w:pPr>
            <w:r w:rsidRPr="000D3858">
              <w:rPr>
                <w:rFonts w:cs="Arial"/>
              </w:rPr>
              <w:t>Primaquine Tablets IP 2.5 mg</w:t>
            </w:r>
          </w:p>
        </w:tc>
        <w:tc>
          <w:tcPr>
            <w:tcW w:w="1830" w:type="dxa"/>
          </w:tcPr>
          <w:p w:rsidR="008A556D" w:rsidRPr="000D3858" w:rsidRDefault="008A556D" w:rsidP="008A556D">
            <w:pPr>
              <w:spacing w:before="60" w:after="60"/>
              <w:jc w:val="left"/>
              <w:rPr>
                <w:rFonts w:cs="Arial"/>
              </w:rPr>
            </w:pPr>
            <w:r w:rsidRPr="000D3858">
              <w:rPr>
                <w:rFonts w:cs="Arial"/>
              </w:rPr>
              <w:t xml:space="preserve">10 x 10 or 50x10 blister with </w:t>
            </w:r>
            <w:r w:rsidRPr="000D3858">
              <w:rPr>
                <w:rFonts w:cs="Arial"/>
              </w:rPr>
              <w:lastRenderedPageBreak/>
              <w:t>aluminum foil pack</w:t>
            </w:r>
          </w:p>
        </w:tc>
        <w:tc>
          <w:tcPr>
            <w:tcW w:w="2723" w:type="dxa"/>
          </w:tcPr>
          <w:p w:rsidR="008A556D" w:rsidRPr="000D3858" w:rsidRDefault="008A556D" w:rsidP="008A556D">
            <w:pPr>
              <w:spacing w:before="60" w:after="60"/>
              <w:jc w:val="left"/>
              <w:rPr>
                <w:rFonts w:cs="Arial"/>
              </w:rPr>
            </w:pPr>
            <w:r w:rsidRPr="000D3858">
              <w:rPr>
                <w:rFonts w:cs="Arial"/>
              </w:rPr>
              <w:lastRenderedPageBreak/>
              <w:t>2.5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1767300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132</w:t>
            </w:r>
          </w:p>
        </w:tc>
        <w:tc>
          <w:tcPr>
            <w:tcW w:w="889" w:type="dxa"/>
          </w:tcPr>
          <w:p w:rsidR="008A556D" w:rsidRPr="000D3858" w:rsidRDefault="008A556D" w:rsidP="008A556D">
            <w:pPr>
              <w:spacing w:before="60" w:after="60"/>
              <w:jc w:val="left"/>
              <w:rPr>
                <w:rFonts w:cs="Arial"/>
              </w:rPr>
            </w:pPr>
            <w:r w:rsidRPr="000D3858">
              <w:rPr>
                <w:rFonts w:cs="Arial"/>
              </w:rPr>
              <w:t>2398</w:t>
            </w:r>
          </w:p>
        </w:tc>
        <w:tc>
          <w:tcPr>
            <w:tcW w:w="2492" w:type="dxa"/>
          </w:tcPr>
          <w:p w:rsidR="008A556D" w:rsidRPr="000D3858" w:rsidRDefault="008A556D" w:rsidP="008A556D">
            <w:pPr>
              <w:spacing w:before="60" w:after="60"/>
              <w:jc w:val="left"/>
              <w:rPr>
                <w:rFonts w:cs="Arial"/>
              </w:rPr>
            </w:pPr>
            <w:r w:rsidRPr="000D3858">
              <w:rPr>
                <w:rFonts w:cs="Arial"/>
              </w:rPr>
              <w:t>Quetiapine 50mg Tablet</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50mg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1010700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133</w:t>
            </w:r>
          </w:p>
        </w:tc>
        <w:tc>
          <w:tcPr>
            <w:tcW w:w="889" w:type="dxa"/>
          </w:tcPr>
          <w:p w:rsidR="008A556D" w:rsidRPr="000D3858" w:rsidRDefault="008A556D" w:rsidP="008A556D">
            <w:pPr>
              <w:spacing w:before="60" w:after="60"/>
              <w:jc w:val="left"/>
              <w:rPr>
                <w:rFonts w:cs="Arial"/>
              </w:rPr>
            </w:pPr>
            <w:r w:rsidRPr="000D3858">
              <w:rPr>
                <w:rFonts w:cs="Arial"/>
              </w:rPr>
              <w:t>1682</w:t>
            </w:r>
          </w:p>
        </w:tc>
        <w:tc>
          <w:tcPr>
            <w:tcW w:w="2492" w:type="dxa"/>
          </w:tcPr>
          <w:p w:rsidR="008A556D" w:rsidRPr="000D3858" w:rsidRDefault="008A556D" w:rsidP="008A556D">
            <w:pPr>
              <w:spacing w:before="60" w:after="60"/>
              <w:jc w:val="left"/>
              <w:rPr>
                <w:rFonts w:cs="Arial"/>
              </w:rPr>
            </w:pPr>
            <w:r w:rsidRPr="000D3858">
              <w:rPr>
                <w:rFonts w:cs="Arial"/>
              </w:rPr>
              <w:t>Salicylic Acid Cream 5percentage , 30gms tube</w:t>
            </w:r>
          </w:p>
        </w:tc>
        <w:tc>
          <w:tcPr>
            <w:tcW w:w="1830" w:type="dxa"/>
          </w:tcPr>
          <w:p w:rsidR="008A556D" w:rsidRPr="000D3858" w:rsidRDefault="008A556D" w:rsidP="008A556D">
            <w:pPr>
              <w:spacing w:before="60" w:after="60"/>
              <w:jc w:val="left"/>
              <w:rPr>
                <w:rFonts w:cs="Arial"/>
              </w:rPr>
            </w:pPr>
            <w:r w:rsidRPr="000D3858">
              <w:rPr>
                <w:rFonts w:cs="Arial"/>
              </w:rPr>
              <w:t>30GM X 10 X 10 ( 10 TUBES TETRA PACK)</w:t>
            </w:r>
          </w:p>
        </w:tc>
        <w:tc>
          <w:tcPr>
            <w:tcW w:w="2723" w:type="dxa"/>
          </w:tcPr>
          <w:p w:rsidR="008A556D" w:rsidRPr="000D3858" w:rsidRDefault="008A556D" w:rsidP="008A556D">
            <w:pPr>
              <w:spacing w:before="60" w:after="60"/>
              <w:jc w:val="left"/>
              <w:rPr>
                <w:rFonts w:cs="Arial"/>
              </w:rPr>
            </w:pPr>
            <w:r w:rsidRPr="000D3858">
              <w:rPr>
                <w:rFonts w:cs="Arial"/>
              </w:rPr>
              <w:t>5 Percentage , 30gms tube</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1675350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134</w:t>
            </w:r>
          </w:p>
        </w:tc>
        <w:tc>
          <w:tcPr>
            <w:tcW w:w="889" w:type="dxa"/>
          </w:tcPr>
          <w:p w:rsidR="008A556D" w:rsidRPr="000D3858" w:rsidRDefault="008A556D" w:rsidP="008A556D">
            <w:pPr>
              <w:spacing w:before="60" w:after="60"/>
              <w:jc w:val="left"/>
              <w:rPr>
                <w:rFonts w:cs="Arial"/>
              </w:rPr>
            </w:pPr>
            <w:r w:rsidRPr="000D3858">
              <w:rPr>
                <w:rFonts w:cs="Arial"/>
              </w:rPr>
              <w:t>2419</w:t>
            </w:r>
          </w:p>
        </w:tc>
        <w:tc>
          <w:tcPr>
            <w:tcW w:w="2492" w:type="dxa"/>
          </w:tcPr>
          <w:p w:rsidR="008A556D" w:rsidRPr="000D3858" w:rsidRDefault="008A556D" w:rsidP="008A556D">
            <w:pPr>
              <w:spacing w:before="60" w:after="60"/>
              <w:jc w:val="left"/>
              <w:rPr>
                <w:rFonts w:cs="Arial"/>
              </w:rPr>
            </w:pPr>
            <w:r w:rsidRPr="000D3858">
              <w:rPr>
                <w:rFonts w:cs="Arial"/>
              </w:rPr>
              <w:t>Sertaconazole Nitrate BP 2percentage w/v Propylene Glycol base q.s. Pack -Bottle of 15 ml</w:t>
            </w:r>
          </w:p>
        </w:tc>
        <w:tc>
          <w:tcPr>
            <w:tcW w:w="1830" w:type="dxa"/>
          </w:tcPr>
          <w:p w:rsidR="008A556D" w:rsidRPr="000D3858" w:rsidRDefault="008A556D" w:rsidP="008A556D">
            <w:pPr>
              <w:spacing w:before="60" w:after="60"/>
              <w:jc w:val="left"/>
              <w:rPr>
                <w:rFonts w:cs="Arial"/>
              </w:rPr>
            </w:pPr>
            <w:r w:rsidRPr="000D3858">
              <w:rPr>
                <w:rFonts w:cs="Arial"/>
              </w:rPr>
              <w:t>1 X25 Bottles</w:t>
            </w:r>
          </w:p>
        </w:tc>
        <w:tc>
          <w:tcPr>
            <w:tcW w:w="2723" w:type="dxa"/>
          </w:tcPr>
          <w:p w:rsidR="008A556D" w:rsidRPr="000D3858" w:rsidRDefault="008A556D" w:rsidP="008A556D">
            <w:pPr>
              <w:spacing w:before="60" w:after="60"/>
              <w:jc w:val="left"/>
              <w:rPr>
                <w:rFonts w:cs="Arial"/>
              </w:rPr>
            </w:pPr>
            <w:r w:rsidRPr="000D3858">
              <w:rPr>
                <w:rFonts w:cs="Arial"/>
              </w:rPr>
              <w:t>BP 2 Percentage w/v 15 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472880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135</w:t>
            </w:r>
          </w:p>
        </w:tc>
        <w:tc>
          <w:tcPr>
            <w:tcW w:w="889" w:type="dxa"/>
          </w:tcPr>
          <w:p w:rsidR="008A556D" w:rsidRPr="000D3858" w:rsidRDefault="008A556D" w:rsidP="008A556D">
            <w:pPr>
              <w:spacing w:before="60" w:after="60"/>
              <w:jc w:val="left"/>
              <w:rPr>
                <w:rFonts w:cs="Arial"/>
              </w:rPr>
            </w:pPr>
            <w:r w:rsidRPr="000D3858">
              <w:rPr>
                <w:rFonts w:cs="Arial"/>
              </w:rPr>
              <w:t>1474</w:t>
            </w:r>
          </w:p>
        </w:tc>
        <w:tc>
          <w:tcPr>
            <w:tcW w:w="2492" w:type="dxa"/>
          </w:tcPr>
          <w:p w:rsidR="008A556D" w:rsidRPr="000D3858" w:rsidRDefault="008A556D" w:rsidP="008A556D">
            <w:pPr>
              <w:spacing w:before="60" w:after="60"/>
              <w:jc w:val="left"/>
              <w:rPr>
                <w:rFonts w:cs="Arial"/>
              </w:rPr>
            </w:pPr>
            <w:r w:rsidRPr="000D3858">
              <w:rPr>
                <w:rFonts w:cs="Arial"/>
              </w:rPr>
              <w:t>Sulfadoxine plus Pyrimethamine 500 mg Sulfadoxine plus 25 mg Pyrimethamine Tablets IP</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Sulfadoxine plus Pyrimethamine 500 mg Sulfadoxine plus 25 mg Pyrimethamine Tablets IP</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1060600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136</w:t>
            </w:r>
          </w:p>
        </w:tc>
        <w:tc>
          <w:tcPr>
            <w:tcW w:w="889" w:type="dxa"/>
          </w:tcPr>
          <w:p w:rsidR="008A556D" w:rsidRPr="000D3858" w:rsidRDefault="008A556D" w:rsidP="008A556D">
            <w:pPr>
              <w:spacing w:before="60" w:after="60"/>
              <w:jc w:val="left"/>
              <w:rPr>
                <w:rFonts w:cs="Arial"/>
              </w:rPr>
            </w:pPr>
            <w:r w:rsidRPr="000D3858">
              <w:rPr>
                <w:rFonts w:cs="Arial"/>
              </w:rPr>
              <w:t>1370</w:t>
            </w:r>
          </w:p>
        </w:tc>
        <w:tc>
          <w:tcPr>
            <w:tcW w:w="2492" w:type="dxa"/>
          </w:tcPr>
          <w:p w:rsidR="008A556D" w:rsidRPr="000D3858" w:rsidRDefault="008A556D" w:rsidP="008A556D">
            <w:pPr>
              <w:spacing w:before="60" w:after="60"/>
              <w:jc w:val="left"/>
              <w:rPr>
                <w:rFonts w:cs="Arial"/>
              </w:rPr>
            </w:pPr>
            <w:r w:rsidRPr="000D3858">
              <w:rPr>
                <w:rFonts w:cs="Arial"/>
              </w:rPr>
              <w:t>Vitamin A Paediatric retinol solution 100000 IU per ml</w:t>
            </w:r>
          </w:p>
        </w:tc>
        <w:tc>
          <w:tcPr>
            <w:tcW w:w="1830" w:type="dxa"/>
          </w:tcPr>
          <w:p w:rsidR="008A556D" w:rsidRPr="000D3858" w:rsidRDefault="008A556D" w:rsidP="008A556D">
            <w:pPr>
              <w:spacing w:before="60" w:after="60"/>
              <w:jc w:val="left"/>
              <w:rPr>
                <w:rFonts w:cs="Arial"/>
              </w:rPr>
            </w:pPr>
            <w:r w:rsidRPr="000D3858">
              <w:rPr>
                <w:rFonts w:cs="Arial"/>
              </w:rPr>
              <w:t xml:space="preserve">Amber Coloured Glass Bottle. Individual </w:t>
            </w:r>
            <w:r w:rsidR="000A154A" w:rsidRPr="000D3858">
              <w:rPr>
                <w:rFonts w:cs="Arial"/>
              </w:rPr>
              <w:t>Monopackwith</w:t>
            </w:r>
            <w:r w:rsidRPr="000D3858">
              <w:rPr>
                <w:rFonts w:cs="Arial"/>
              </w:rPr>
              <w:t xml:space="preserve"> 2ml Plastic Measuring Cap </w:t>
            </w:r>
            <w:r w:rsidR="000A154A" w:rsidRPr="000D3858">
              <w:rPr>
                <w:rFonts w:cs="Arial"/>
              </w:rPr>
              <w:t>with</w:t>
            </w:r>
            <w:r w:rsidRPr="000D3858">
              <w:rPr>
                <w:rFonts w:cs="Arial"/>
              </w:rPr>
              <w:t xml:space="preserve"> Inner Marking For 1ml</w:t>
            </w:r>
          </w:p>
        </w:tc>
        <w:tc>
          <w:tcPr>
            <w:tcW w:w="2723" w:type="dxa"/>
          </w:tcPr>
          <w:p w:rsidR="008A556D" w:rsidRPr="000D3858" w:rsidRDefault="008A556D" w:rsidP="008A556D">
            <w:pPr>
              <w:spacing w:before="60" w:after="60"/>
              <w:jc w:val="left"/>
              <w:rPr>
                <w:rFonts w:cs="Arial"/>
              </w:rPr>
            </w:pPr>
            <w:r w:rsidRPr="000D3858">
              <w:rPr>
                <w:rFonts w:cs="Arial"/>
              </w:rPr>
              <w:t>100000 IU per 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1690950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137</w:t>
            </w:r>
          </w:p>
        </w:tc>
        <w:tc>
          <w:tcPr>
            <w:tcW w:w="889" w:type="dxa"/>
          </w:tcPr>
          <w:p w:rsidR="008A556D" w:rsidRPr="000D3858" w:rsidRDefault="008A556D" w:rsidP="008A556D">
            <w:pPr>
              <w:spacing w:before="60" w:after="60"/>
              <w:jc w:val="left"/>
              <w:rPr>
                <w:rFonts w:cs="Arial"/>
              </w:rPr>
            </w:pPr>
            <w:r w:rsidRPr="000D3858">
              <w:rPr>
                <w:rFonts w:cs="Arial"/>
              </w:rPr>
              <w:t>1454</w:t>
            </w:r>
          </w:p>
        </w:tc>
        <w:tc>
          <w:tcPr>
            <w:tcW w:w="2492" w:type="dxa"/>
          </w:tcPr>
          <w:p w:rsidR="008A556D" w:rsidRPr="000D3858" w:rsidRDefault="008A556D" w:rsidP="008A556D">
            <w:pPr>
              <w:spacing w:before="60" w:after="60"/>
              <w:jc w:val="left"/>
              <w:rPr>
                <w:rFonts w:cs="Arial"/>
              </w:rPr>
            </w:pPr>
            <w:r w:rsidRPr="000D3858">
              <w:rPr>
                <w:rFonts w:cs="Arial"/>
              </w:rPr>
              <w:t>Xylometazoline Nasal Drops 0.1percentage w/v 10 ml</w:t>
            </w:r>
          </w:p>
        </w:tc>
        <w:tc>
          <w:tcPr>
            <w:tcW w:w="1830" w:type="dxa"/>
          </w:tcPr>
          <w:p w:rsidR="008A556D" w:rsidRPr="000D3858" w:rsidRDefault="008A556D" w:rsidP="008A556D">
            <w:pPr>
              <w:spacing w:before="60" w:after="60"/>
              <w:jc w:val="left"/>
              <w:rPr>
                <w:rFonts w:cs="Arial"/>
              </w:rPr>
            </w:pPr>
            <w:r w:rsidRPr="000D3858">
              <w:rPr>
                <w:rFonts w:cs="Arial"/>
              </w:rPr>
              <w:t>5 X 5</w:t>
            </w:r>
          </w:p>
        </w:tc>
        <w:tc>
          <w:tcPr>
            <w:tcW w:w="2723" w:type="dxa"/>
          </w:tcPr>
          <w:p w:rsidR="008A556D" w:rsidRPr="000D3858" w:rsidRDefault="008A556D" w:rsidP="008A556D">
            <w:pPr>
              <w:spacing w:before="60" w:after="60"/>
              <w:jc w:val="left"/>
              <w:rPr>
                <w:rFonts w:cs="Arial"/>
              </w:rPr>
            </w:pPr>
            <w:r w:rsidRPr="000D3858">
              <w:rPr>
                <w:rFonts w:cs="Arial"/>
              </w:rPr>
              <w:t>0.1 Percentage w/v 10 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1598360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138</w:t>
            </w:r>
          </w:p>
        </w:tc>
        <w:tc>
          <w:tcPr>
            <w:tcW w:w="889" w:type="dxa"/>
          </w:tcPr>
          <w:p w:rsidR="008A556D" w:rsidRPr="000D3858" w:rsidRDefault="008A556D" w:rsidP="008A556D">
            <w:pPr>
              <w:spacing w:before="60" w:after="60"/>
              <w:jc w:val="left"/>
              <w:rPr>
                <w:rFonts w:cs="Arial"/>
              </w:rPr>
            </w:pPr>
            <w:r w:rsidRPr="000D3858">
              <w:rPr>
                <w:rFonts w:cs="Arial"/>
              </w:rPr>
              <w:t>2440</w:t>
            </w:r>
          </w:p>
        </w:tc>
        <w:tc>
          <w:tcPr>
            <w:tcW w:w="2492" w:type="dxa"/>
          </w:tcPr>
          <w:p w:rsidR="008A556D" w:rsidRPr="000D3858" w:rsidRDefault="008A556D" w:rsidP="008A556D">
            <w:pPr>
              <w:spacing w:before="60" w:after="60"/>
              <w:jc w:val="left"/>
              <w:rPr>
                <w:rFonts w:cs="Arial"/>
              </w:rPr>
            </w:pPr>
            <w:r w:rsidRPr="000D3858">
              <w:rPr>
                <w:rFonts w:cs="Arial"/>
              </w:rPr>
              <w:t>Zinc Sulphate Dispersible Tablet10mg</w:t>
            </w:r>
          </w:p>
        </w:tc>
        <w:tc>
          <w:tcPr>
            <w:tcW w:w="1830" w:type="dxa"/>
          </w:tcPr>
          <w:p w:rsidR="008A556D" w:rsidRPr="000D3858" w:rsidRDefault="008A556D" w:rsidP="008A556D">
            <w:pPr>
              <w:spacing w:before="60" w:after="60"/>
              <w:jc w:val="left"/>
              <w:rPr>
                <w:rFonts w:cs="Arial"/>
              </w:rPr>
            </w:pPr>
            <w:r w:rsidRPr="000D3858">
              <w:rPr>
                <w:rFonts w:cs="Arial"/>
              </w:rPr>
              <w:t>10X10 or 50X10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10mg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12479800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139</w:t>
            </w:r>
          </w:p>
        </w:tc>
        <w:tc>
          <w:tcPr>
            <w:tcW w:w="889" w:type="dxa"/>
          </w:tcPr>
          <w:p w:rsidR="008A556D" w:rsidRPr="000D3858" w:rsidRDefault="008A556D" w:rsidP="008A556D">
            <w:pPr>
              <w:spacing w:before="60" w:after="60"/>
              <w:jc w:val="left"/>
              <w:rPr>
                <w:rFonts w:cs="Arial"/>
              </w:rPr>
            </w:pPr>
            <w:r w:rsidRPr="000D3858">
              <w:rPr>
                <w:rFonts w:cs="Arial"/>
              </w:rPr>
              <w:t>1691</w:t>
            </w:r>
          </w:p>
        </w:tc>
        <w:tc>
          <w:tcPr>
            <w:tcW w:w="2492" w:type="dxa"/>
          </w:tcPr>
          <w:p w:rsidR="008A556D" w:rsidRPr="000D3858" w:rsidRDefault="008A556D" w:rsidP="008A556D">
            <w:pPr>
              <w:spacing w:before="60" w:after="60"/>
              <w:jc w:val="left"/>
              <w:rPr>
                <w:rFonts w:cs="Arial"/>
              </w:rPr>
            </w:pPr>
            <w:r w:rsidRPr="000D3858">
              <w:rPr>
                <w:rFonts w:cs="Arial"/>
              </w:rPr>
              <w:t>Aciclovir Tablets IP 400 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 Outer Carton Maximum Of 10000</w:t>
            </w:r>
          </w:p>
        </w:tc>
        <w:tc>
          <w:tcPr>
            <w:tcW w:w="2723" w:type="dxa"/>
          </w:tcPr>
          <w:p w:rsidR="008A556D" w:rsidRPr="000D3858" w:rsidRDefault="008A556D" w:rsidP="008A556D">
            <w:pPr>
              <w:spacing w:before="60" w:after="60"/>
              <w:jc w:val="left"/>
              <w:rPr>
                <w:rFonts w:cs="Arial"/>
              </w:rPr>
            </w:pPr>
            <w:r w:rsidRPr="000D3858">
              <w:rPr>
                <w:rFonts w:cs="Arial"/>
              </w:rPr>
              <w:t>400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1492500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140</w:t>
            </w:r>
          </w:p>
        </w:tc>
        <w:tc>
          <w:tcPr>
            <w:tcW w:w="889" w:type="dxa"/>
          </w:tcPr>
          <w:p w:rsidR="008A556D" w:rsidRPr="000D3858" w:rsidRDefault="008A556D" w:rsidP="008A556D">
            <w:pPr>
              <w:spacing w:before="60" w:after="60"/>
              <w:jc w:val="left"/>
              <w:rPr>
                <w:rFonts w:cs="Arial"/>
              </w:rPr>
            </w:pPr>
            <w:r w:rsidRPr="000D3858">
              <w:rPr>
                <w:rFonts w:cs="Arial"/>
              </w:rPr>
              <w:t>2205</w:t>
            </w:r>
          </w:p>
        </w:tc>
        <w:tc>
          <w:tcPr>
            <w:tcW w:w="2492" w:type="dxa"/>
          </w:tcPr>
          <w:p w:rsidR="008A556D" w:rsidRPr="000D3858" w:rsidRDefault="008A556D" w:rsidP="008A556D">
            <w:pPr>
              <w:spacing w:before="60" w:after="60"/>
              <w:jc w:val="left"/>
              <w:rPr>
                <w:rFonts w:cs="Arial"/>
              </w:rPr>
            </w:pPr>
            <w:r w:rsidRPr="000D3858">
              <w:rPr>
                <w:rFonts w:cs="Arial"/>
              </w:rPr>
              <w:t>Amitriptyline Tablets 25mg</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25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2924300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141</w:t>
            </w:r>
          </w:p>
        </w:tc>
        <w:tc>
          <w:tcPr>
            <w:tcW w:w="889" w:type="dxa"/>
          </w:tcPr>
          <w:p w:rsidR="008A556D" w:rsidRPr="000D3858" w:rsidRDefault="008A556D" w:rsidP="008A556D">
            <w:pPr>
              <w:spacing w:before="60" w:after="60"/>
              <w:jc w:val="left"/>
              <w:rPr>
                <w:rFonts w:cs="Arial"/>
              </w:rPr>
            </w:pPr>
            <w:r w:rsidRPr="000D3858">
              <w:rPr>
                <w:rFonts w:cs="Arial"/>
              </w:rPr>
              <w:t>1742</w:t>
            </w:r>
          </w:p>
        </w:tc>
        <w:tc>
          <w:tcPr>
            <w:tcW w:w="2492" w:type="dxa"/>
          </w:tcPr>
          <w:p w:rsidR="008A556D" w:rsidRPr="000D3858" w:rsidRDefault="008A556D" w:rsidP="008A556D">
            <w:pPr>
              <w:spacing w:before="60" w:after="60"/>
              <w:jc w:val="left"/>
              <w:rPr>
                <w:rFonts w:cs="Arial"/>
              </w:rPr>
            </w:pPr>
            <w:r w:rsidRPr="000D3858">
              <w:rPr>
                <w:rFonts w:cs="Arial"/>
              </w:rPr>
              <w:t xml:space="preserve">Balanced Salt Solution </w:t>
            </w:r>
            <w:r w:rsidRPr="000D3858">
              <w:rPr>
                <w:rFonts w:cs="Arial"/>
              </w:rPr>
              <w:lastRenderedPageBreak/>
              <w:t>Ophthalmic Solution 500 ml Pouch</w:t>
            </w:r>
          </w:p>
        </w:tc>
        <w:tc>
          <w:tcPr>
            <w:tcW w:w="1830" w:type="dxa"/>
          </w:tcPr>
          <w:p w:rsidR="008A556D" w:rsidRPr="000D3858" w:rsidRDefault="008A556D" w:rsidP="008A556D">
            <w:pPr>
              <w:spacing w:before="60" w:after="60"/>
              <w:jc w:val="left"/>
              <w:rPr>
                <w:rFonts w:cs="Arial"/>
              </w:rPr>
            </w:pPr>
            <w:r w:rsidRPr="000D3858">
              <w:rPr>
                <w:rFonts w:cs="Arial"/>
              </w:rPr>
              <w:lastRenderedPageBreak/>
              <w:t xml:space="preserve">300ML MONO </w:t>
            </w:r>
            <w:r w:rsidRPr="000D3858">
              <w:rPr>
                <w:rFonts w:cs="Arial"/>
              </w:rPr>
              <w:lastRenderedPageBreak/>
              <w:t>PACK</w:t>
            </w:r>
          </w:p>
        </w:tc>
        <w:tc>
          <w:tcPr>
            <w:tcW w:w="2723" w:type="dxa"/>
          </w:tcPr>
          <w:p w:rsidR="008A556D" w:rsidRPr="000D3858" w:rsidRDefault="008A556D" w:rsidP="008A556D">
            <w:pPr>
              <w:spacing w:before="60" w:after="60"/>
              <w:jc w:val="left"/>
              <w:rPr>
                <w:rFonts w:cs="Arial"/>
              </w:rPr>
            </w:pPr>
            <w:r w:rsidRPr="000D3858">
              <w:rPr>
                <w:rFonts w:cs="Arial"/>
              </w:rPr>
              <w:lastRenderedPageBreak/>
              <w:t>500 ml Pouch</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36560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142</w:t>
            </w:r>
          </w:p>
        </w:tc>
        <w:tc>
          <w:tcPr>
            <w:tcW w:w="889" w:type="dxa"/>
          </w:tcPr>
          <w:p w:rsidR="008A556D" w:rsidRPr="000D3858" w:rsidRDefault="008A556D" w:rsidP="008A556D">
            <w:pPr>
              <w:spacing w:before="60" w:after="60"/>
              <w:jc w:val="left"/>
              <w:rPr>
                <w:rFonts w:cs="Arial"/>
              </w:rPr>
            </w:pPr>
            <w:r w:rsidRPr="000D3858">
              <w:rPr>
                <w:rFonts w:cs="Arial"/>
              </w:rPr>
              <w:t>2219</w:t>
            </w:r>
          </w:p>
        </w:tc>
        <w:tc>
          <w:tcPr>
            <w:tcW w:w="2492" w:type="dxa"/>
          </w:tcPr>
          <w:p w:rsidR="008A556D" w:rsidRPr="000D3858" w:rsidRDefault="008A556D" w:rsidP="008A556D">
            <w:pPr>
              <w:spacing w:before="60" w:after="60"/>
              <w:jc w:val="left"/>
              <w:rPr>
                <w:rFonts w:cs="Arial"/>
              </w:rPr>
            </w:pPr>
            <w:r w:rsidRPr="000D3858">
              <w:rPr>
                <w:rFonts w:cs="Arial"/>
              </w:rPr>
              <w:t>Bisacodyl Suppositories 10mg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10mg</w:t>
            </w:r>
          </w:p>
        </w:tc>
        <w:tc>
          <w:tcPr>
            <w:tcW w:w="706" w:type="dxa"/>
          </w:tcPr>
          <w:p w:rsidR="008A556D" w:rsidRPr="000D3858" w:rsidRDefault="008A556D" w:rsidP="008A556D">
            <w:pPr>
              <w:spacing w:before="60" w:after="60"/>
              <w:jc w:val="left"/>
              <w:rPr>
                <w:rFonts w:cs="Arial"/>
              </w:rPr>
            </w:pPr>
            <w:r w:rsidRPr="000D3858">
              <w:rPr>
                <w:rFonts w:cs="Arial"/>
              </w:rPr>
              <w:t>60</w:t>
            </w:r>
          </w:p>
        </w:tc>
        <w:tc>
          <w:tcPr>
            <w:tcW w:w="1318" w:type="dxa"/>
          </w:tcPr>
          <w:p w:rsidR="008A556D" w:rsidRPr="000D3858" w:rsidRDefault="008A556D" w:rsidP="008A556D">
            <w:pPr>
              <w:spacing w:before="60" w:after="60"/>
              <w:jc w:val="left"/>
              <w:rPr>
                <w:rFonts w:cs="Arial"/>
              </w:rPr>
            </w:pPr>
            <w:r w:rsidRPr="000D3858">
              <w:rPr>
                <w:rFonts w:cs="Arial"/>
              </w:rPr>
              <w:t>139400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143</w:t>
            </w:r>
          </w:p>
        </w:tc>
        <w:tc>
          <w:tcPr>
            <w:tcW w:w="889" w:type="dxa"/>
          </w:tcPr>
          <w:p w:rsidR="008A556D" w:rsidRPr="000D3858" w:rsidRDefault="008A556D" w:rsidP="008A556D">
            <w:pPr>
              <w:spacing w:before="60" w:after="60"/>
              <w:jc w:val="left"/>
              <w:rPr>
                <w:rFonts w:cs="Arial"/>
              </w:rPr>
            </w:pPr>
            <w:r w:rsidRPr="000D3858">
              <w:rPr>
                <w:rFonts w:cs="Arial"/>
              </w:rPr>
              <w:t>2231</w:t>
            </w:r>
          </w:p>
        </w:tc>
        <w:tc>
          <w:tcPr>
            <w:tcW w:w="2492" w:type="dxa"/>
          </w:tcPr>
          <w:p w:rsidR="008A556D" w:rsidRPr="000D3858" w:rsidRDefault="008A556D" w:rsidP="008A556D">
            <w:pPr>
              <w:spacing w:before="60" w:after="60"/>
              <w:jc w:val="left"/>
              <w:rPr>
                <w:rFonts w:cs="Arial"/>
              </w:rPr>
            </w:pPr>
            <w:r w:rsidRPr="000D3858">
              <w:rPr>
                <w:rFonts w:cs="Arial"/>
              </w:rPr>
              <w:t>Carbimazole Tablet 10mg</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10mg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100100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144</w:t>
            </w:r>
          </w:p>
        </w:tc>
        <w:tc>
          <w:tcPr>
            <w:tcW w:w="889" w:type="dxa"/>
          </w:tcPr>
          <w:p w:rsidR="008A556D" w:rsidRPr="000D3858" w:rsidRDefault="008A556D" w:rsidP="008A556D">
            <w:pPr>
              <w:spacing w:before="60" w:after="60"/>
              <w:jc w:val="left"/>
              <w:rPr>
                <w:rFonts w:cs="Arial"/>
              </w:rPr>
            </w:pPr>
            <w:r w:rsidRPr="000D3858">
              <w:rPr>
                <w:rFonts w:cs="Arial"/>
              </w:rPr>
              <w:t>2146</w:t>
            </w:r>
          </w:p>
        </w:tc>
        <w:tc>
          <w:tcPr>
            <w:tcW w:w="2492" w:type="dxa"/>
          </w:tcPr>
          <w:p w:rsidR="008A556D" w:rsidRPr="000D3858" w:rsidRDefault="008A556D" w:rsidP="008A556D">
            <w:pPr>
              <w:spacing w:before="60" w:after="60"/>
              <w:jc w:val="left"/>
              <w:rPr>
                <w:rFonts w:cs="Arial"/>
              </w:rPr>
            </w:pPr>
            <w:r w:rsidRPr="000D3858">
              <w:rPr>
                <w:rFonts w:cs="Arial"/>
              </w:rPr>
              <w:t>Carbimazole Tablets 20mg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20mg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210200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145</w:t>
            </w:r>
          </w:p>
        </w:tc>
        <w:tc>
          <w:tcPr>
            <w:tcW w:w="889" w:type="dxa"/>
          </w:tcPr>
          <w:p w:rsidR="008A556D" w:rsidRPr="000D3858" w:rsidRDefault="008A556D" w:rsidP="008A556D">
            <w:pPr>
              <w:spacing w:before="60" w:after="60"/>
              <w:jc w:val="left"/>
              <w:rPr>
                <w:rFonts w:cs="Arial"/>
              </w:rPr>
            </w:pPr>
            <w:r w:rsidRPr="000D3858">
              <w:rPr>
                <w:rFonts w:cs="Arial"/>
              </w:rPr>
              <w:t>1145</w:t>
            </w:r>
          </w:p>
        </w:tc>
        <w:tc>
          <w:tcPr>
            <w:tcW w:w="2492" w:type="dxa"/>
          </w:tcPr>
          <w:p w:rsidR="008A556D" w:rsidRPr="000D3858" w:rsidRDefault="008A556D" w:rsidP="008A556D">
            <w:pPr>
              <w:spacing w:before="60" w:after="60"/>
              <w:jc w:val="left"/>
              <w:rPr>
                <w:rFonts w:cs="Arial"/>
              </w:rPr>
            </w:pPr>
            <w:r w:rsidRPr="000D3858">
              <w:rPr>
                <w:rFonts w:cs="Arial"/>
              </w:rPr>
              <w:t>Carbimazole Tablets 5mg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5mg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233000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146</w:t>
            </w:r>
          </w:p>
        </w:tc>
        <w:tc>
          <w:tcPr>
            <w:tcW w:w="889" w:type="dxa"/>
          </w:tcPr>
          <w:p w:rsidR="008A556D" w:rsidRPr="000D3858" w:rsidRDefault="008A556D" w:rsidP="008A556D">
            <w:pPr>
              <w:spacing w:before="60" w:after="60"/>
              <w:jc w:val="left"/>
              <w:rPr>
                <w:rFonts w:cs="Arial"/>
              </w:rPr>
            </w:pPr>
            <w:r w:rsidRPr="000D3858">
              <w:rPr>
                <w:rFonts w:cs="Arial"/>
              </w:rPr>
              <w:t>1690</w:t>
            </w:r>
          </w:p>
        </w:tc>
        <w:tc>
          <w:tcPr>
            <w:tcW w:w="2492" w:type="dxa"/>
          </w:tcPr>
          <w:p w:rsidR="008A556D" w:rsidRPr="000D3858" w:rsidRDefault="008A556D" w:rsidP="008A556D">
            <w:pPr>
              <w:spacing w:before="60" w:after="60"/>
              <w:jc w:val="left"/>
              <w:rPr>
                <w:rFonts w:cs="Arial"/>
              </w:rPr>
            </w:pPr>
            <w:r w:rsidRPr="000D3858">
              <w:rPr>
                <w:rFonts w:cs="Arial"/>
              </w:rPr>
              <w:t>Carbmazepine Suspension USP 100mg/5ml, in 100ml</w:t>
            </w:r>
          </w:p>
        </w:tc>
        <w:tc>
          <w:tcPr>
            <w:tcW w:w="1830" w:type="dxa"/>
          </w:tcPr>
          <w:p w:rsidR="008A556D" w:rsidRPr="000D3858" w:rsidRDefault="008A556D" w:rsidP="008A556D">
            <w:pPr>
              <w:spacing w:before="60" w:after="60"/>
              <w:jc w:val="left"/>
              <w:rPr>
                <w:rFonts w:cs="Arial"/>
              </w:rPr>
            </w:pPr>
            <w:r w:rsidRPr="000D3858">
              <w:rPr>
                <w:rFonts w:cs="Arial"/>
              </w:rPr>
              <w:t>100 ml amber colour pet bottle x 50</w:t>
            </w:r>
          </w:p>
        </w:tc>
        <w:tc>
          <w:tcPr>
            <w:tcW w:w="2723" w:type="dxa"/>
          </w:tcPr>
          <w:p w:rsidR="008A556D" w:rsidRPr="000D3858" w:rsidRDefault="008A556D" w:rsidP="008A556D">
            <w:pPr>
              <w:spacing w:before="60" w:after="60"/>
              <w:jc w:val="left"/>
              <w:rPr>
                <w:rFonts w:cs="Arial"/>
              </w:rPr>
            </w:pPr>
            <w:r w:rsidRPr="000D3858">
              <w:rPr>
                <w:rFonts w:cs="Arial"/>
              </w:rPr>
              <w:t>100mg/5ml in 100ml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30960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147</w:t>
            </w:r>
          </w:p>
        </w:tc>
        <w:tc>
          <w:tcPr>
            <w:tcW w:w="889" w:type="dxa"/>
          </w:tcPr>
          <w:p w:rsidR="008A556D" w:rsidRPr="000D3858" w:rsidRDefault="008A556D" w:rsidP="008A556D">
            <w:pPr>
              <w:spacing w:before="60" w:after="60"/>
              <w:jc w:val="left"/>
              <w:rPr>
                <w:rFonts w:cs="Arial"/>
              </w:rPr>
            </w:pPr>
            <w:r w:rsidRPr="000D3858">
              <w:rPr>
                <w:rFonts w:cs="Arial"/>
              </w:rPr>
              <w:t>136</w:t>
            </w:r>
          </w:p>
        </w:tc>
        <w:tc>
          <w:tcPr>
            <w:tcW w:w="2492" w:type="dxa"/>
          </w:tcPr>
          <w:p w:rsidR="008A556D" w:rsidRPr="000D3858" w:rsidRDefault="008A556D" w:rsidP="008A556D">
            <w:pPr>
              <w:spacing w:before="60" w:after="60"/>
              <w:jc w:val="left"/>
              <w:rPr>
                <w:rFonts w:cs="Arial"/>
              </w:rPr>
            </w:pPr>
            <w:r w:rsidRPr="000D3858">
              <w:rPr>
                <w:rFonts w:cs="Arial"/>
              </w:rPr>
              <w:t>Carbmazepine Tablets (Film coated) 100mg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100mg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4490600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148</w:t>
            </w:r>
          </w:p>
        </w:tc>
        <w:tc>
          <w:tcPr>
            <w:tcW w:w="889" w:type="dxa"/>
          </w:tcPr>
          <w:p w:rsidR="008A556D" w:rsidRPr="000D3858" w:rsidRDefault="008A556D" w:rsidP="008A556D">
            <w:pPr>
              <w:spacing w:before="60" w:after="60"/>
              <w:jc w:val="left"/>
              <w:rPr>
                <w:rFonts w:cs="Arial"/>
              </w:rPr>
            </w:pPr>
            <w:r w:rsidRPr="000D3858">
              <w:rPr>
                <w:rFonts w:cs="Arial"/>
              </w:rPr>
              <w:t>2243</w:t>
            </w:r>
          </w:p>
        </w:tc>
        <w:tc>
          <w:tcPr>
            <w:tcW w:w="2492" w:type="dxa"/>
          </w:tcPr>
          <w:p w:rsidR="008A556D" w:rsidRPr="000D3858" w:rsidRDefault="008A556D" w:rsidP="008A556D">
            <w:pPr>
              <w:spacing w:before="60" w:after="60"/>
              <w:jc w:val="left"/>
              <w:rPr>
                <w:rFonts w:cs="Arial"/>
              </w:rPr>
            </w:pPr>
            <w:r w:rsidRPr="000D3858">
              <w:rPr>
                <w:rFonts w:cs="Arial"/>
              </w:rPr>
              <w:t>Clindamycin 1 percentage gel 30 gms</w:t>
            </w:r>
          </w:p>
        </w:tc>
        <w:tc>
          <w:tcPr>
            <w:tcW w:w="1830" w:type="dxa"/>
          </w:tcPr>
          <w:p w:rsidR="008A556D" w:rsidRPr="000D3858" w:rsidRDefault="008A556D" w:rsidP="008A556D">
            <w:pPr>
              <w:spacing w:before="60" w:after="60"/>
              <w:jc w:val="left"/>
              <w:rPr>
                <w:rFonts w:cs="Arial"/>
              </w:rPr>
            </w:pPr>
            <w:r w:rsidRPr="000D3858">
              <w:rPr>
                <w:rFonts w:cs="Arial"/>
              </w:rPr>
              <w:t>1 X 10 Tubes</w:t>
            </w:r>
          </w:p>
        </w:tc>
        <w:tc>
          <w:tcPr>
            <w:tcW w:w="2723" w:type="dxa"/>
          </w:tcPr>
          <w:p w:rsidR="008A556D" w:rsidRPr="000D3858" w:rsidRDefault="008A556D" w:rsidP="008A556D">
            <w:pPr>
              <w:spacing w:before="60" w:after="60"/>
              <w:jc w:val="left"/>
              <w:rPr>
                <w:rFonts w:cs="Arial"/>
              </w:rPr>
            </w:pPr>
            <w:r w:rsidRPr="000D3858">
              <w:rPr>
                <w:rFonts w:cs="Arial"/>
              </w:rPr>
              <w:t>1  Percentage gel 30 gms</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937290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149</w:t>
            </w:r>
          </w:p>
        </w:tc>
        <w:tc>
          <w:tcPr>
            <w:tcW w:w="889" w:type="dxa"/>
          </w:tcPr>
          <w:p w:rsidR="008A556D" w:rsidRPr="000D3858" w:rsidRDefault="008A556D" w:rsidP="008A556D">
            <w:pPr>
              <w:spacing w:before="60" w:after="60"/>
              <w:jc w:val="left"/>
              <w:rPr>
                <w:rFonts w:cs="Arial"/>
              </w:rPr>
            </w:pPr>
            <w:r w:rsidRPr="000D3858">
              <w:rPr>
                <w:rFonts w:cs="Arial"/>
              </w:rPr>
              <w:t>1338</w:t>
            </w:r>
          </w:p>
        </w:tc>
        <w:tc>
          <w:tcPr>
            <w:tcW w:w="2492" w:type="dxa"/>
          </w:tcPr>
          <w:p w:rsidR="008A556D" w:rsidRPr="000D3858" w:rsidRDefault="008A556D" w:rsidP="008A556D">
            <w:pPr>
              <w:spacing w:before="60" w:after="60"/>
              <w:jc w:val="left"/>
              <w:rPr>
                <w:rFonts w:cs="Arial"/>
              </w:rPr>
            </w:pPr>
            <w:r w:rsidRPr="000D3858">
              <w:rPr>
                <w:rFonts w:cs="Arial"/>
              </w:rPr>
              <w:t>Clopidogrel Bisulphate Tablets I.P. 75mg,(Film coated)</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75mg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12208600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150</w:t>
            </w:r>
          </w:p>
        </w:tc>
        <w:tc>
          <w:tcPr>
            <w:tcW w:w="889" w:type="dxa"/>
          </w:tcPr>
          <w:p w:rsidR="008A556D" w:rsidRPr="000D3858" w:rsidRDefault="008A556D" w:rsidP="008A556D">
            <w:pPr>
              <w:spacing w:before="60" w:after="60"/>
              <w:jc w:val="left"/>
              <w:rPr>
                <w:rFonts w:cs="Arial"/>
              </w:rPr>
            </w:pPr>
            <w:r w:rsidRPr="000D3858">
              <w:rPr>
                <w:rFonts w:cs="Arial"/>
              </w:rPr>
              <w:t>2258</w:t>
            </w:r>
          </w:p>
        </w:tc>
        <w:tc>
          <w:tcPr>
            <w:tcW w:w="2492" w:type="dxa"/>
          </w:tcPr>
          <w:p w:rsidR="008A556D" w:rsidRPr="000D3858" w:rsidRDefault="000A154A" w:rsidP="008A556D">
            <w:pPr>
              <w:spacing w:before="60" w:after="60"/>
              <w:jc w:val="left"/>
              <w:rPr>
                <w:rFonts w:cs="Arial"/>
              </w:rPr>
            </w:pPr>
            <w:r w:rsidRPr="000D3858">
              <w:rPr>
                <w:rFonts w:cs="Arial"/>
              </w:rPr>
              <w:t>Deflazacort</w:t>
            </w:r>
            <w:r w:rsidR="008A556D" w:rsidRPr="000D3858">
              <w:rPr>
                <w:rFonts w:cs="Arial"/>
              </w:rPr>
              <w:t xml:space="preserve"> Tablets 6mg</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6mg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940200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151</w:t>
            </w:r>
          </w:p>
        </w:tc>
        <w:tc>
          <w:tcPr>
            <w:tcW w:w="889" w:type="dxa"/>
          </w:tcPr>
          <w:p w:rsidR="008A556D" w:rsidRPr="000D3858" w:rsidRDefault="008A556D" w:rsidP="008A556D">
            <w:pPr>
              <w:spacing w:before="60" w:after="60"/>
              <w:jc w:val="left"/>
              <w:rPr>
                <w:rFonts w:cs="Arial"/>
              </w:rPr>
            </w:pPr>
            <w:r w:rsidRPr="000D3858">
              <w:rPr>
                <w:rFonts w:cs="Arial"/>
              </w:rPr>
              <w:t>2080</w:t>
            </w:r>
          </w:p>
        </w:tc>
        <w:tc>
          <w:tcPr>
            <w:tcW w:w="2492" w:type="dxa"/>
          </w:tcPr>
          <w:p w:rsidR="008A556D" w:rsidRPr="000D3858" w:rsidRDefault="008A556D" w:rsidP="008A556D">
            <w:pPr>
              <w:spacing w:before="60" w:after="60"/>
              <w:jc w:val="left"/>
              <w:rPr>
                <w:rFonts w:cs="Arial"/>
              </w:rPr>
            </w:pPr>
            <w:r w:rsidRPr="000D3858">
              <w:rPr>
                <w:rFonts w:cs="Arial"/>
              </w:rPr>
              <w:t>Diclofenac Sodium Tablets 100mg SR</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100mg SR</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25610900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152</w:t>
            </w:r>
          </w:p>
        </w:tc>
        <w:tc>
          <w:tcPr>
            <w:tcW w:w="889" w:type="dxa"/>
          </w:tcPr>
          <w:p w:rsidR="008A556D" w:rsidRPr="000D3858" w:rsidRDefault="008A556D" w:rsidP="008A556D">
            <w:pPr>
              <w:spacing w:before="60" w:after="60"/>
              <w:jc w:val="left"/>
              <w:rPr>
                <w:rFonts w:cs="Arial"/>
              </w:rPr>
            </w:pPr>
            <w:r w:rsidRPr="000D3858">
              <w:rPr>
                <w:rFonts w:cs="Arial"/>
              </w:rPr>
              <w:t>207</w:t>
            </w:r>
          </w:p>
        </w:tc>
        <w:tc>
          <w:tcPr>
            <w:tcW w:w="2492" w:type="dxa"/>
          </w:tcPr>
          <w:p w:rsidR="008A556D" w:rsidRPr="000D3858" w:rsidRDefault="008A556D" w:rsidP="008A556D">
            <w:pPr>
              <w:spacing w:before="60" w:after="60"/>
              <w:jc w:val="left"/>
              <w:rPr>
                <w:rFonts w:cs="Arial"/>
              </w:rPr>
            </w:pPr>
            <w:r w:rsidRPr="000D3858">
              <w:rPr>
                <w:rFonts w:cs="Arial"/>
              </w:rPr>
              <w:t>Diltiazem Tablets IP 30 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30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322000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153</w:t>
            </w:r>
          </w:p>
        </w:tc>
        <w:tc>
          <w:tcPr>
            <w:tcW w:w="889" w:type="dxa"/>
          </w:tcPr>
          <w:p w:rsidR="008A556D" w:rsidRPr="000D3858" w:rsidRDefault="008A556D" w:rsidP="008A556D">
            <w:pPr>
              <w:spacing w:before="60" w:after="60"/>
              <w:jc w:val="left"/>
              <w:rPr>
                <w:rFonts w:cs="Arial"/>
              </w:rPr>
            </w:pPr>
            <w:r w:rsidRPr="000D3858">
              <w:rPr>
                <w:rFonts w:cs="Arial"/>
              </w:rPr>
              <w:t>1218</w:t>
            </w:r>
          </w:p>
        </w:tc>
        <w:tc>
          <w:tcPr>
            <w:tcW w:w="2492" w:type="dxa"/>
          </w:tcPr>
          <w:p w:rsidR="008A556D" w:rsidRPr="000D3858" w:rsidRDefault="008A556D" w:rsidP="008A556D">
            <w:pPr>
              <w:spacing w:before="60" w:after="60"/>
              <w:jc w:val="left"/>
              <w:rPr>
                <w:rFonts w:cs="Arial"/>
              </w:rPr>
            </w:pPr>
            <w:r w:rsidRPr="000D3858">
              <w:rPr>
                <w:rFonts w:cs="Arial"/>
              </w:rPr>
              <w:t>Dobutamine Hcl For Injection USP 250mg / 20 ml Vial</w:t>
            </w:r>
          </w:p>
        </w:tc>
        <w:tc>
          <w:tcPr>
            <w:tcW w:w="1830" w:type="dxa"/>
          </w:tcPr>
          <w:p w:rsidR="008A556D" w:rsidRPr="000D3858" w:rsidRDefault="008A556D" w:rsidP="008A556D">
            <w:pPr>
              <w:spacing w:before="60" w:after="60"/>
              <w:jc w:val="left"/>
              <w:rPr>
                <w:rFonts w:cs="Arial"/>
              </w:rPr>
            </w:pPr>
            <w:r w:rsidRPr="000D3858">
              <w:rPr>
                <w:rFonts w:cs="Arial"/>
              </w:rPr>
              <w:t>20ML VIAL X 5 X 5 ,TYPE-1 GLASS</w:t>
            </w:r>
          </w:p>
        </w:tc>
        <w:tc>
          <w:tcPr>
            <w:tcW w:w="2723" w:type="dxa"/>
          </w:tcPr>
          <w:p w:rsidR="008A556D" w:rsidRPr="000D3858" w:rsidRDefault="008A556D" w:rsidP="008A556D">
            <w:pPr>
              <w:spacing w:before="60" w:after="60"/>
              <w:jc w:val="left"/>
              <w:rPr>
                <w:rFonts w:cs="Arial"/>
              </w:rPr>
            </w:pPr>
            <w:r w:rsidRPr="000D3858">
              <w:rPr>
                <w:rFonts w:cs="Arial"/>
              </w:rPr>
              <w:t>250mg / 20 ml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127920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154</w:t>
            </w:r>
          </w:p>
        </w:tc>
        <w:tc>
          <w:tcPr>
            <w:tcW w:w="889" w:type="dxa"/>
          </w:tcPr>
          <w:p w:rsidR="008A556D" w:rsidRPr="000D3858" w:rsidRDefault="008A556D" w:rsidP="008A556D">
            <w:pPr>
              <w:spacing w:before="60" w:after="60"/>
              <w:jc w:val="left"/>
              <w:rPr>
                <w:rFonts w:cs="Arial"/>
              </w:rPr>
            </w:pPr>
            <w:r w:rsidRPr="000D3858">
              <w:rPr>
                <w:rFonts w:cs="Arial"/>
              </w:rPr>
              <w:t>209</w:t>
            </w:r>
          </w:p>
        </w:tc>
        <w:tc>
          <w:tcPr>
            <w:tcW w:w="2492" w:type="dxa"/>
          </w:tcPr>
          <w:p w:rsidR="008A556D" w:rsidRPr="000D3858" w:rsidRDefault="008A556D" w:rsidP="008A556D">
            <w:pPr>
              <w:spacing w:before="60" w:after="60"/>
              <w:jc w:val="left"/>
              <w:rPr>
                <w:rFonts w:cs="Arial"/>
              </w:rPr>
            </w:pPr>
            <w:r w:rsidRPr="000D3858">
              <w:rPr>
                <w:rFonts w:cs="Arial"/>
              </w:rPr>
              <w:t>Dopamine Hcl Injection IP 200mg in 5ml vial and ampoule</w:t>
            </w:r>
          </w:p>
        </w:tc>
        <w:tc>
          <w:tcPr>
            <w:tcW w:w="1830" w:type="dxa"/>
          </w:tcPr>
          <w:p w:rsidR="008A556D" w:rsidRPr="000D3858" w:rsidRDefault="008A556D" w:rsidP="008A556D">
            <w:pPr>
              <w:spacing w:before="60" w:after="60"/>
              <w:jc w:val="left"/>
              <w:rPr>
                <w:rFonts w:cs="Arial"/>
              </w:rPr>
            </w:pPr>
            <w:r w:rsidRPr="000D3858">
              <w:rPr>
                <w:rFonts w:cs="Arial"/>
              </w:rPr>
              <w:t>5 X5 TYPE-1 GLASS</w:t>
            </w:r>
          </w:p>
        </w:tc>
        <w:tc>
          <w:tcPr>
            <w:tcW w:w="2723" w:type="dxa"/>
          </w:tcPr>
          <w:p w:rsidR="008A556D" w:rsidRPr="000D3858" w:rsidRDefault="008A556D" w:rsidP="008A556D">
            <w:pPr>
              <w:spacing w:before="60" w:after="60"/>
              <w:jc w:val="left"/>
              <w:rPr>
                <w:rFonts w:cs="Arial"/>
              </w:rPr>
            </w:pPr>
            <w:r w:rsidRPr="000D3858">
              <w:rPr>
                <w:rFonts w:cs="Arial"/>
              </w:rPr>
              <w:t>200mg in 5ml vial and ampoule</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280640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155</w:t>
            </w:r>
          </w:p>
        </w:tc>
        <w:tc>
          <w:tcPr>
            <w:tcW w:w="889" w:type="dxa"/>
          </w:tcPr>
          <w:p w:rsidR="008A556D" w:rsidRPr="000D3858" w:rsidRDefault="008A556D" w:rsidP="008A556D">
            <w:pPr>
              <w:spacing w:before="60" w:after="60"/>
              <w:jc w:val="left"/>
              <w:rPr>
                <w:rFonts w:cs="Arial"/>
              </w:rPr>
            </w:pPr>
            <w:r w:rsidRPr="000D3858">
              <w:rPr>
                <w:rFonts w:cs="Arial"/>
              </w:rPr>
              <w:t>1791</w:t>
            </w:r>
          </w:p>
        </w:tc>
        <w:tc>
          <w:tcPr>
            <w:tcW w:w="2492" w:type="dxa"/>
          </w:tcPr>
          <w:p w:rsidR="008A556D" w:rsidRPr="000D3858" w:rsidRDefault="008A556D" w:rsidP="008A556D">
            <w:pPr>
              <w:spacing w:before="60" w:after="60"/>
              <w:jc w:val="left"/>
              <w:rPr>
                <w:rFonts w:cs="Arial"/>
              </w:rPr>
            </w:pPr>
            <w:r w:rsidRPr="000D3858">
              <w:rPr>
                <w:rFonts w:cs="Arial"/>
              </w:rPr>
              <w:t>Drotaverine Injection 40mg/2ml in 2 ml amp</w:t>
            </w:r>
          </w:p>
        </w:tc>
        <w:tc>
          <w:tcPr>
            <w:tcW w:w="1830" w:type="dxa"/>
          </w:tcPr>
          <w:p w:rsidR="008A556D" w:rsidRPr="000D3858" w:rsidRDefault="008A556D" w:rsidP="008A556D">
            <w:pPr>
              <w:spacing w:before="60" w:after="60"/>
              <w:jc w:val="left"/>
              <w:rPr>
                <w:rFonts w:cs="Arial"/>
              </w:rPr>
            </w:pPr>
            <w:r w:rsidRPr="000D3858">
              <w:rPr>
                <w:rFonts w:cs="Arial"/>
              </w:rPr>
              <w:t>2ML AMP 10 X 10 / 5X10 TYPE-1 GLASS</w:t>
            </w:r>
          </w:p>
        </w:tc>
        <w:tc>
          <w:tcPr>
            <w:tcW w:w="2723" w:type="dxa"/>
          </w:tcPr>
          <w:p w:rsidR="008A556D" w:rsidRPr="000D3858" w:rsidRDefault="008A556D" w:rsidP="008A556D">
            <w:pPr>
              <w:spacing w:before="60" w:after="60"/>
              <w:jc w:val="left"/>
              <w:rPr>
                <w:rFonts w:cs="Arial"/>
              </w:rPr>
            </w:pPr>
            <w:r w:rsidRPr="000D3858">
              <w:rPr>
                <w:rFonts w:cs="Arial"/>
              </w:rPr>
              <w:t>40mg/2ml in 2 ml amp</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229490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156</w:t>
            </w:r>
          </w:p>
        </w:tc>
        <w:tc>
          <w:tcPr>
            <w:tcW w:w="889" w:type="dxa"/>
          </w:tcPr>
          <w:p w:rsidR="008A556D" w:rsidRPr="000D3858" w:rsidRDefault="008A556D" w:rsidP="008A556D">
            <w:pPr>
              <w:spacing w:before="60" w:after="60"/>
              <w:jc w:val="left"/>
              <w:rPr>
                <w:rFonts w:cs="Arial"/>
              </w:rPr>
            </w:pPr>
            <w:r w:rsidRPr="000D3858">
              <w:rPr>
                <w:rFonts w:cs="Arial"/>
              </w:rPr>
              <w:t>1804</w:t>
            </w:r>
          </w:p>
        </w:tc>
        <w:tc>
          <w:tcPr>
            <w:tcW w:w="2492" w:type="dxa"/>
          </w:tcPr>
          <w:p w:rsidR="008A556D" w:rsidRPr="000D3858" w:rsidRDefault="008A556D" w:rsidP="008A556D">
            <w:pPr>
              <w:spacing w:before="60" w:after="60"/>
              <w:jc w:val="left"/>
              <w:rPr>
                <w:rFonts w:cs="Arial"/>
              </w:rPr>
            </w:pPr>
            <w:r w:rsidRPr="000D3858">
              <w:rPr>
                <w:rFonts w:cs="Arial"/>
              </w:rPr>
              <w:t>Fentanyl Inj. 100mcg/2ml</w:t>
            </w:r>
          </w:p>
        </w:tc>
        <w:tc>
          <w:tcPr>
            <w:tcW w:w="1830" w:type="dxa"/>
          </w:tcPr>
          <w:p w:rsidR="008A556D" w:rsidRPr="000D3858" w:rsidRDefault="008A556D" w:rsidP="008A556D">
            <w:pPr>
              <w:spacing w:before="60" w:after="60"/>
              <w:jc w:val="left"/>
              <w:rPr>
                <w:rFonts w:cs="Arial"/>
              </w:rPr>
            </w:pPr>
            <w:r w:rsidRPr="000D3858">
              <w:rPr>
                <w:rFonts w:cs="Arial"/>
              </w:rPr>
              <w:t>2ML AMP 10 X 10 / 5X10 TYPE-1 GLASS</w:t>
            </w:r>
          </w:p>
        </w:tc>
        <w:tc>
          <w:tcPr>
            <w:tcW w:w="2723" w:type="dxa"/>
          </w:tcPr>
          <w:p w:rsidR="008A556D" w:rsidRPr="000D3858" w:rsidRDefault="008A556D" w:rsidP="008A556D">
            <w:pPr>
              <w:spacing w:before="60" w:after="60"/>
              <w:jc w:val="left"/>
              <w:rPr>
                <w:rFonts w:cs="Arial"/>
              </w:rPr>
            </w:pPr>
            <w:r w:rsidRPr="000D3858">
              <w:rPr>
                <w:rFonts w:cs="Arial"/>
              </w:rPr>
              <w:t>100mcg/2ml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102780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157</w:t>
            </w:r>
          </w:p>
        </w:tc>
        <w:tc>
          <w:tcPr>
            <w:tcW w:w="889" w:type="dxa"/>
          </w:tcPr>
          <w:p w:rsidR="008A556D" w:rsidRPr="000D3858" w:rsidRDefault="008A556D" w:rsidP="008A556D">
            <w:pPr>
              <w:spacing w:before="60" w:after="60"/>
              <w:jc w:val="left"/>
              <w:rPr>
                <w:rFonts w:cs="Arial"/>
              </w:rPr>
            </w:pPr>
            <w:r w:rsidRPr="000D3858">
              <w:rPr>
                <w:rFonts w:cs="Arial"/>
              </w:rPr>
              <w:t>2297</w:t>
            </w:r>
          </w:p>
        </w:tc>
        <w:tc>
          <w:tcPr>
            <w:tcW w:w="2492" w:type="dxa"/>
          </w:tcPr>
          <w:p w:rsidR="008A556D" w:rsidRPr="000D3858" w:rsidRDefault="008A556D" w:rsidP="008A556D">
            <w:pPr>
              <w:spacing w:before="60" w:after="60"/>
              <w:jc w:val="left"/>
              <w:rPr>
                <w:rFonts w:cs="Arial"/>
              </w:rPr>
            </w:pPr>
            <w:r w:rsidRPr="000D3858">
              <w:rPr>
                <w:rFonts w:cs="Arial"/>
              </w:rPr>
              <w:t>Gabapentin Tablets 300mg</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300mg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1098300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158</w:t>
            </w:r>
          </w:p>
        </w:tc>
        <w:tc>
          <w:tcPr>
            <w:tcW w:w="889" w:type="dxa"/>
          </w:tcPr>
          <w:p w:rsidR="008A556D" w:rsidRPr="000D3858" w:rsidRDefault="008A556D" w:rsidP="008A556D">
            <w:pPr>
              <w:spacing w:before="60" w:after="60"/>
              <w:jc w:val="left"/>
              <w:rPr>
                <w:rFonts w:cs="Arial"/>
              </w:rPr>
            </w:pPr>
            <w:r w:rsidRPr="000D3858">
              <w:rPr>
                <w:rFonts w:cs="Arial"/>
              </w:rPr>
              <w:t>1431</w:t>
            </w:r>
          </w:p>
        </w:tc>
        <w:tc>
          <w:tcPr>
            <w:tcW w:w="2492" w:type="dxa"/>
          </w:tcPr>
          <w:p w:rsidR="008A556D" w:rsidRPr="000D3858" w:rsidRDefault="008A556D" w:rsidP="008A556D">
            <w:pPr>
              <w:spacing w:before="60" w:after="60"/>
              <w:jc w:val="left"/>
              <w:rPr>
                <w:rFonts w:cs="Arial"/>
              </w:rPr>
            </w:pPr>
            <w:r w:rsidRPr="000D3858">
              <w:rPr>
                <w:rFonts w:cs="Arial"/>
              </w:rPr>
              <w:t>Gatifloxacin eye Drops 0.3 w/v in 5ml vial</w:t>
            </w:r>
          </w:p>
        </w:tc>
        <w:tc>
          <w:tcPr>
            <w:tcW w:w="1830" w:type="dxa"/>
          </w:tcPr>
          <w:p w:rsidR="008A556D" w:rsidRPr="000D3858" w:rsidRDefault="008A556D" w:rsidP="008A556D">
            <w:pPr>
              <w:spacing w:before="60" w:after="60"/>
              <w:jc w:val="left"/>
              <w:rPr>
                <w:rFonts w:cs="Arial"/>
              </w:rPr>
            </w:pPr>
            <w:r w:rsidRPr="000D3858">
              <w:rPr>
                <w:rFonts w:cs="Arial"/>
              </w:rPr>
              <w:t>5ML X 5 X 5,</w:t>
            </w:r>
          </w:p>
        </w:tc>
        <w:tc>
          <w:tcPr>
            <w:tcW w:w="2723" w:type="dxa"/>
          </w:tcPr>
          <w:p w:rsidR="008A556D" w:rsidRPr="000D3858" w:rsidRDefault="008A556D" w:rsidP="008A556D">
            <w:pPr>
              <w:spacing w:before="60" w:after="60"/>
              <w:jc w:val="left"/>
              <w:rPr>
                <w:rFonts w:cs="Arial"/>
              </w:rPr>
            </w:pPr>
            <w:r w:rsidRPr="000D3858">
              <w:rPr>
                <w:rFonts w:cs="Arial"/>
              </w:rPr>
              <w:t>0.3 w/v in 5ml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161750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159</w:t>
            </w:r>
          </w:p>
        </w:tc>
        <w:tc>
          <w:tcPr>
            <w:tcW w:w="889" w:type="dxa"/>
          </w:tcPr>
          <w:p w:rsidR="008A556D" w:rsidRPr="000D3858" w:rsidRDefault="008A556D" w:rsidP="008A556D">
            <w:pPr>
              <w:spacing w:before="60" w:after="60"/>
              <w:jc w:val="left"/>
              <w:rPr>
                <w:rFonts w:cs="Arial"/>
              </w:rPr>
            </w:pPr>
            <w:r w:rsidRPr="000D3858">
              <w:rPr>
                <w:rFonts w:cs="Arial"/>
              </w:rPr>
              <w:t>1665</w:t>
            </w:r>
          </w:p>
        </w:tc>
        <w:tc>
          <w:tcPr>
            <w:tcW w:w="2492" w:type="dxa"/>
          </w:tcPr>
          <w:p w:rsidR="008A556D" w:rsidRPr="000D3858" w:rsidRDefault="000A154A" w:rsidP="008A556D">
            <w:pPr>
              <w:spacing w:before="60" w:after="60"/>
              <w:jc w:val="left"/>
              <w:rPr>
                <w:rFonts w:cs="Arial"/>
              </w:rPr>
            </w:pPr>
            <w:r w:rsidRPr="000D3858">
              <w:rPr>
                <w:rFonts w:cs="Arial"/>
              </w:rPr>
              <w:t>Glycerine</w:t>
            </w:r>
            <w:r w:rsidR="008A556D" w:rsidRPr="000D3858">
              <w:rPr>
                <w:rFonts w:cs="Arial"/>
              </w:rPr>
              <w:t xml:space="preserve"> IP 450gm</w:t>
            </w:r>
          </w:p>
        </w:tc>
        <w:tc>
          <w:tcPr>
            <w:tcW w:w="1830" w:type="dxa"/>
          </w:tcPr>
          <w:p w:rsidR="008A556D" w:rsidRPr="000D3858" w:rsidRDefault="008A556D" w:rsidP="008A556D">
            <w:pPr>
              <w:spacing w:before="60" w:after="60"/>
              <w:jc w:val="left"/>
              <w:rPr>
                <w:rFonts w:cs="Arial"/>
              </w:rPr>
            </w:pPr>
            <w:r w:rsidRPr="000D3858">
              <w:rPr>
                <w:rFonts w:cs="Arial"/>
              </w:rPr>
              <w:t xml:space="preserve">Clear Plastic Bottle (Hard) X 20 Bottles </w:t>
            </w:r>
            <w:r w:rsidR="000A154A" w:rsidRPr="000D3858">
              <w:rPr>
                <w:rFonts w:cs="Arial"/>
              </w:rPr>
              <w:t>in</w:t>
            </w:r>
            <w:r w:rsidRPr="000D3858">
              <w:rPr>
                <w:rFonts w:cs="Arial"/>
              </w:rPr>
              <w:t xml:space="preserve"> On Carton</w:t>
            </w:r>
          </w:p>
        </w:tc>
        <w:tc>
          <w:tcPr>
            <w:tcW w:w="2723" w:type="dxa"/>
          </w:tcPr>
          <w:p w:rsidR="008A556D" w:rsidRPr="000D3858" w:rsidRDefault="008A556D" w:rsidP="008A556D">
            <w:pPr>
              <w:spacing w:before="60" w:after="60"/>
              <w:jc w:val="left"/>
              <w:rPr>
                <w:rFonts w:cs="Arial"/>
              </w:rPr>
            </w:pPr>
            <w:r w:rsidRPr="000D3858">
              <w:rPr>
                <w:rFonts w:cs="Arial"/>
              </w:rPr>
              <w:t>450gm</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47880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160</w:t>
            </w:r>
          </w:p>
        </w:tc>
        <w:tc>
          <w:tcPr>
            <w:tcW w:w="889" w:type="dxa"/>
          </w:tcPr>
          <w:p w:rsidR="008A556D" w:rsidRPr="000D3858" w:rsidRDefault="008A556D" w:rsidP="008A556D">
            <w:pPr>
              <w:spacing w:before="60" w:after="60"/>
              <w:jc w:val="left"/>
              <w:rPr>
                <w:rFonts w:cs="Arial"/>
              </w:rPr>
            </w:pPr>
            <w:r w:rsidRPr="000D3858">
              <w:rPr>
                <w:rFonts w:cs="Arial"/>
              </w:rPr>
              <w:t>666</w:t>
            </w:r>
          </w:p>
        </w:tc>
        <w:tc>
          <w:tcPr>
            <w:tcW w:w="2492" w:type="dxa"/>
          </w:tcPr>
          <w:p w:rsidR="008A556D" w:rsidRPr="000D3858" w:rsidRDefault="008A556D" w:rsidP="008A556D">
            <w:pPr>
              <w:spacing w:before="60" w:after="60"/>
              <w:jc w:val="left"/>
              <w:rPr>
                <w:rFonts w:cs="Arial"/>
              </w:rPr>
            </w:pPr>
            <w:r w:rsidRPr="000D3858">
              <w:rPr>
                <w:rFonts w:cs="Arial"/>
              </w:rPr>
              <w:t>Glycopyrrolate Injection 0.2 mg / ml in 1ml amp IP</w:t>
            </w:r>
          </w:p>
        </w:tc>
        <w:tc>
          <w:tcPr>
            <w:tcW w:w="1830" w:type="dxa"/>
          </w:tcPr>
          <w:p w:rsidR="008A556D" w:rsidRPr="000D3858" w:rsidRDefault="008A556D" w:rsidP="008A556D">
            <w:pPr>
              <w:spacing w:before="60" w:after="60"/>
              <w:jc w:val="left"/>
              <w:rPr>
                <w:rFonts w:cs="Arial"/>
              </w:rPr>
            </w:pPr>
            <w:r w:rsidRPr="000D3858">
              <w:rPr>
                <w:rFonts w:cs="Arial"/>
              </w:rPr>
              <w:t>10x 10 / 1x5x10 type-1 glass</w:t>
            </w:r>
          </w:p>
        </w:tc>
        <w:tc>
          <w:tcPr>
            <w:tcW w:w="2723" w:type="dxa"/>
          </w:tcPr>
          <w:p w:rsidR="008A556D" w:rsidRPr="000D3858" w:rsidRDefault="008A556D" w:rsidP="008A556D">
            <w:pPr>
              <w:spacing w:before="60" w:after="60"/>
              <w:jc w:val="left"/>
              <w:rPr>
                <w:rFonts w:cs="Arial"/>
              </w:rPr>
            </w:pPr>
            <w:r w:rsidRPr="000D3858">
              <w:rPr>
                <w:rFonts w:cs="Arial"/>
              </w:rPr>
              <w:t>0.2 mg / ml in 1ml amp IP</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216180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161</w:t>
            </w:r>
          </w:p>
        </w:tc>
        <w:tc>
          <w:tcPr>
            <w:tcW w:w="889" w:type="dxa"/>
          </w:tcPr>
          <w:p w:rsidR="008A556D" w:rsidRPr="000D3858" w:rsidRDefault="008A556D" w:rsidP="008A556D">
            <w:pPr>
              <w:spacing w:before="60" w:after="60"/>
              <w:jc w:val="left"/>
              <w:rPr>
                <w:rFonts w:cs="Arial"/>
              </w:rPr>
            </w:pPr>
            <w:r w:rsidRPr="000D3858">
              <w:rPr>
                <w:rFonts w:cs="Arial"/>
              </w:rPr>
              <w:t>308</w:t>
            </w:r>
          </w:p>
        </w:tc>
        <w:tc>
          <w:tcPr>
            <w:tcW w:w="2492" w:type="dxa"/>
          </w:tcPr>
          <w:p w:rsidR="008A556D" w:rsidRPr="000D3858" w:rsidRDefault="008A556D" w:rsidP="008A556D">
            <w:pPr>
              <w:spacing w:before="60" w:after="60"/>
              <w:jc w:val="left"/>
              <w:rPr>
                <w:rFonts w:cs="Arial"/>
              </w:rPr>
            </w:pPr>
            <w:r w:rsidRPr="000D3858">
              <w:rPr>
                <w:rFonts w:cs="Arial"/>
              </w:rPr>
              <w:t>Griseofulvin Tablets IP 125 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125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2132600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162</w:t>
            </w:r>
          </w:p>
        </w:tc>
        <w:tc>
          <w:tcPr>
            <w:tcW w:w="889" w:type="dxa"/>
          </w:tcPr>
          <w:p w:rsidR="008A556D" w:rsidRPr="000D3858" w:rsidRDefault="008A556D" w:rsidP="008A556D">
            <w:pPr>
              <w:spacing w:before="60" w:after="60"/>
              <w:jc w:val="left"/>
              <w:rPr>
                <w:rFonts w:cs="Arial"/>
              </w:rPr>
            </w:pPr>
            <w:r w:rsidRPr="000D3858">
              <w:rPr>
                <w:rFonts w:cs="Arial"/>
              </w:rPr>
              <w:t>1676</w:t>
            </w:r>
          </w:p>
        </w:tc>
        <w:tc>
          <w:tcPr>
            <w:tcW w:w="2492" w:type="dxa"/>
          </w:tcPr>
          <w:p w:rsidR="008A556D" w:rsidRPr="000D3858" w:rsidRDefault="008A556D" w:rsidP="008A556D">
            <w:pPr>
              <w:spacing w:before="60" w:after="60"/>
              <w:jc w:val="left"/>
              <w:rPr>
                <w:rFonts w:cs="Arial"/>
              </w:rPr>
            </w:pPr>
            <w:r w:rsidRPr="000D3858">
              <w:rPr>
                <w:rFonts w:cs="Arial"/>
              </w:rPr>
              <w:t xml:space="preserve">Hydroxyethyl starch BP ( Hetastarch) with 450K </w:t>
            </w:r>
            <w:r w:rsidR="000A154A" w:rsidRPr="000D3858">
              <w:rPr>
                <w:rFonts w:cs="Arial"/>
              </w:rPr>
              <w:t>Dalton</w:t>
            </w:r>
            <w:r w:rsidRPr="000D3858">
              <w:rPr>
                <w:rFonts w:cs="Arial"/>
              </w:rPr>
              <w:t xml:space="preserve">/Tetra starch Hydroxyethyl starch 130K </w:t>
            </w:r>
            <w:r w:rsidR="000A154A" w:rsidRPr="000D3858">
              <w:rPr>
                <w:rFonts w:cs="Arial"/>
              </w:rPr>
              <w:t>Dalton</w:t>
            </w:r>
            <w:r w:rsidRPr="000D3858">
              <w:rPr>
                <w:rFonts w:cs="Arial"/>
              </w:rPr>
              <w:t xml:space="preserve"> molecular weight</w:t>
            </w:r>
          </w:p>
        </w:tc>
        <w:tc>
          <w:tcPr>
            <w:tcW w:w="1830" w:type="dxa"/>
          </w:tcPr>
          <w:p w:rsidR="008A556D" w:rsidRPr="000D3858" w:rsidRDefault="008A556D" w:rsidP="008A556D">
            <w:pPr>
              <w:spacing w:before="60" w:after="60"/>
              <w:jc w:val="left"/>
              <w:rPr>
                <w:rFonts w:cs="Arial"/>
              </w:rPr>
            </w:pPr>
            <w:r w:rsidRPr="000D3858">
              <w:rPr>
                <w:rFonts w:cs="Arial"/>
              </w:rPr>
              <w:t>24 OR 4 X 6 IN ONE CARTON SPEORATION BETWEEN EACH BOTTLES IS MUST</w:t>
            </w:r>
          </w:p>
        </w:tc>
        <w:tc>
          <w:tcPr>
            <w:tcW w:w="2723" w:type="dxa"/>
          </w:tcPr>
          <w:p w:rsidR="008A556D" w:rsidRPr="000D3858" w:rsidRDefault="008A556D" w:rsidP="008A556D">
            <w:pPr>
              <w:spacing w:before="60" w:after="60"/>
              <w:jc w:val="left"/>
              <w:rPr>
                <w:rFonts w:cs="Arial"/>
              </w:rPr>
            </w:pPr>
            <w:r w:rsidRPr="000D3858">
              <w:rPr>
                <w:rFonts w:cs="Arial"/>
              </w:rPr>
              <w:t xml:space="preserve">Hydroxyethyl starch BP ( Hetastarch) with 450K </w:t>
            </w:r>
            <w:r w:rsidR="000A154A" w:rsidRPr="000D3858">
              <w:rPr>
                <w:rFonts w:cs="Arial"/>
              </w:rPr>
              <w:t>Dalton</w:t>
            </w:r>
            <w:r w:rsidRPr="000D3858">
              <w:rPr>
                <w:rFonts w:cs="Arial"/>
              </w:rPr>
              <w:t xml:space="preserve">/Tetra starch Hydroxyethyl starch 130K </w:t>
            </w:r>
            <w:r w:rsidR="000A154A" w:rsidRPr="000D3858">
              <w:rPr>
                <w:rFonts w:cs="Arial"/>
              </w:rPr>
              <w:t>Dalton</w:t>
            </w:r>
            <w:r w:rsidRPr="000D3858">
              <w:rPr>
                <w:rFonts w:cs="Arial"/>
              </w:rPr>
              <w:t xml:space="preserve"> molecular weight</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63580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163</w:t>
            </w:r>
          </w:p>
        </w:tc>
        <w:tc>
          <w:tcPr>
            <w:tcW w:w="889" w:type="dxa"/>
          </w:tcPr>
          <w:p w:rsidR="008A556D" w:rsidRPr="000D3858" w:rsidRDefault="008A556D" w:rsidP="008A556D">
            <w:pPr>
              <w:spacing w:before="60" w:after="60"/>
              <w:jc w:val="left"/>
              <w:rPr>
                <w:rFonts w:cs="Arial"/>
              </w:rPr>
            </w:pPr>
            <w:r w:rsidRPr="000D3858">
              <w:rPr>
                <w:rFonts w:cs="Arial"/>
              </w:rPr>
              <w:t>2316</w:t>
            </w:r>
          </w:p>
        </w:tc>
        <w:tc>
          <w:tcPr>
            <w:tcW w:w="2492" w:type="dxa"/>
          </w:tcPr>
          <w:p w:rsidR="008A556D" w:rsidRPr="000D3858" w:rsidRDefault="008A556D" w:rsidP="008A556D">
            <w:pPr>
              <w:spacing w:before="60" w:after="60"/>
              <w:jc w:val="left"/>
              <w:rPr>
                <w:rFonts w:cs="Arial"/>
              </w:rPr>
            </w:pPr>
            <w:r w:rsidRPr="000D3858">
              <w:rPr>
                <w:rFonts w:cs="Arial"/>
              </w:rPr>
              <w:t>Itraconazole Capsule 100 mg</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100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374700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164</w:t>
            </w:r>
          </w:p>
        </w:tc>
        <w:tc>
          <w:tcPr>
            <w:tcW w:w="889" w:type="dxa"/>
          </w:tcPr>
          <w:p w:rsidR="008A556D" w:rsidRPr="000D3858" w:rsidRDefault="008A556D" w:rsidP="008A556D">
            <w:pPr>
              <w:spacing w:before="60" w:after="60"/>
              <w:jc w:val="left"/>
              <w:rPr>
                <w:rFonts w:cs="Arial"/>
              </w:rPr>
            </w:pPr>
            <w:r w:rsidRPr="000D3858">
              <w:rPr>
                <w:rFonts w:cs="Arial"/>
              </w:rPr>
              <w:t>2317</w:t>
            </w:r>
          </w:p>
        </w:tc>
        <w:tc>
          <w:tcPr>
            <w:tcW w:w="2492" w:type="dxa"/>
          </w:tcPr>
          <w:p w:rsidR="008A556D" w:rsidRPr="000D3858" w:rsidRDefault="008A556D" w:rsidP="008A556D">
            <w:pPr>
              <w:spacing w:before="60" w:after="60"/>
              <w:jc w:val="left"/>
              <w:rPr>
                <w:rFonts w:cs="Arial"/>
              </w:rPr>
            </w:pPr>
            <w:r w:rsidRPr="000D3858">
              <w:rPr>
                <w:rFonts w:cs="Arial"/>
              </w:rPr>
              <w:t>Ivermectin Tablets USP 6mg</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6mg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87200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165</w:t>
            </w:r>
          </w:p>
        </w:tc>
        <w:tc>
          <w:tcPr>
            <w:tcW w:w="889" w:type="dxa"/>
          </w:tcPr>
          <w:p w:rsidR="008A556D" w:rsidRPr="000D3858" w:rsidRDefault="008A556D" w:rsidP="008A556D">
            <w:pPr>
              <w:spacing w:before="60" w:after="60"/>
              <w:jc w:val="left"/>
              <w:rPr>
                <w:rFonts w:cs="Arial"/>
              </w:rPr>
            </w:pPr>
            <w:r w:rsidRPr="000D3858">
              <w:rPr>
                <w:rFonts w:cs="Arial"/>
              </w:rPr>
              <w:t>2319</w:t>
            </w:r>
          </w:p>
        </w:tc>
        <w:tc>
          <w:tcPr>
            <w:tcW w:w="2492" w:type="dxa"/>
          </w:tcPr>
          <w:p w:rsidR="008A556D" w:rsidRPr="000D3858" w:rsidRDefault="008A556D" w:rsidP="008A556D">
            <w:pPr>
              <w:spacing w:before="60" w:after="60"/>
              <w:jc w:val="left"/>
              <w:rPr>
                <w:rFonts w:cs="Arial"/>
              </w:rPr>
            </w:pPr>
            <w:r w:rsidRPr="000D3858">
              <w:rPr>
                <w:rFonts w:cs="Arial"/>
              </w:rPr>
              <w:t xml:space="preserve">Ketorolac </w:t>
            </w:r>
            <w:r w:rsidRPr="000D3858">
              <w:rPr>
                <w:rFonts w:cs="Arial"/>
              </w:rPr>
              <w:lastRenderedPageBreak/>
              <w:t>Tromethamine Injection 30mg /ml, 1 ml Ampoule</w:t>
            </w:r>
          </w:p>
        </w:tc>
        <w:tc>
          <w:tcPr>
            <w:tcW w:w="1830" w:type="dxa"/>
          </w:tcPr>
          <w:p w:rsidR="008A556D" w:rsidRPr="000D3858" w:rsidRDefault="008A556D" w:rsidP="008A556D">
            <w:pPr>
              <w:spacing w:before="60" w:after="60"/>
              <w:jc w:val="left"/>
              <w:rPr>
                <w:rFonts w:cs="Arial"/>
              </w:rPr>
            </w:pPr>
            <w:r w:rsidRPr="000D3858">
              <w:rPr>
                <w:rFonts w:cs="Arial"/>
              </w:rPr>
              <w:lastRenderedPageBreak/>
              <w:t>1 X 50 Amps</w:t>
            </w:r>
          </w:p>
        </w:tc>
        <w:tc>
          <w:tcPr>
            <w:tcW w:w="2723" w:type="dxa"/>
          </w:tcPr>
          <w:p w:rsidR="008A556D" w:rsidRPr="000D3858" w:rsidRDefault="008A556D" w:rsidP="008A556D">
            <w:pPr>
              <w:spacing w:before="60" w:after="60"/>
              <w:jc w:val="left"/>
              <w:rPr>
                <w:rFonts w:cs="Arial"/>
              </w:rPr>
            </w:pPr>
            <w:r w:rsidRPr="000D3858">
              <w:rPr>
                <w:rFonts w:cs="Arial"/>
              </w:rPr>
              <w:t>30mg /ml, 1 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225780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166</w:t>
            </w:r>
          </w:p>
        </w:tc>
        <w:tc>
          <w:tcPr>
            <w:tcW w:w="889" w:type="dxa"/>
          </w:tcPr>
          <w:p w:rsidR="008A556D" w:rsidRPr="000D3858" w:rsidRDefault="008A556D" w:rsidP="008A556D">
            <w:pPr>
              <w:spacing w:before="60" w:after="60"/>
              <w:jc w:val="left"/>
              <w:rPr>
                <w:rFonts w:cs="Arial"/>
              </w:rPr>
            </w:pPr>
            <w:r w:rsidRPr="000D3858">
              <w:rPr>
                <w:rFonts w:cs="Arial"/>
              </w:rPr>
              <w:t>1694</w:t>
            </w:r>
          </w:p>
        </w:tc>
        <w:tc>
          <w:tcPr>
            <w:tcW w:w="2492" w:type="dxa"/>
          </w:tcPr>
          <w:p w:rsidR="008A556D" w:rsidRPr="000D3858" w:rsidRDefault="008A556D" w:rsidP="008A556D">
            <w:pPr>
              <w:spacing w:before="60" w:after="60"/>
              <w:jc w:val="left"/>
              <w:rPr>
                <w:rFonts w:cs="Arial"/>
              </w:rPr>
            </w:pPr>
            <w:r w:rsidRPr="000D3858">
              <w:rPr>
                <w:rFonts w:cs="Arial"/>
              </w:rPr>
              <w:t>Labetalol Hcl Injection IP 5mg / ml in 10ml vial</w:t>
            </w:r>
          </w:p>
        </w:tc>
        <w:tc>
          <w:tcPr>
            <w:tcW w:w="1830" w:type="dxa"/>
          </w:tcPr>
          <w:p w:rsidR="008A556D" w:rsidRPr="000D3858" w:rsidRDefault="008A556D" w:rsidP="008A556D">
            <w:pPr>
              <w:spacing w:before="60" w:after="60"/>
              <w:jc w:val="left"/>
              <w:rPr>
                <w:rFonts w:cs="Arial"/>
              </w:rPr>
            </w:pPr>
            <w:r w:rsidRPr="000D3858">
              <w:rPr>
                <w:rFonts w:cs="Arial"/>
              </w:rPr>
              <w:t>5 X 5 / 10MLX5X10 , TYPE-1 GLASS</w:t>
            </w:r>
          </w:p>
        </w:tc>
        <w:tc>
          <w:tcPr>
            <w:tcW w:w="2723" w:type="dxa"/>
          </w:tcPr>
          <w:p w:rsidR="008A556D" w:rsidRPr="000D3858" w:rsidRDefault="008A556D" w:rsidP="008A556D">
            <w:pPr>
              <w:spacing w:before="60" w:after="60"/>
              <w:jc w:val="left"/>
              <w:rPr>
                <w:rFonts w:cs="Arial"/>
              </w:rPr>
            </w:pPr>
            <w:r w:rsidRPr="000D3858">
              <w:rPr>
                <w:rFonts w:cs="Arial"/>
              </w:rPr>
              <w:t>5mg / ml in 10ml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122130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167</w:t>
            </w:r>
          </w:p>
        </w:tc>
        <w:tc>
          <w:tcPr>
            <w:tcW w:w="889" w:type="dxa"/>
          </w:tcPr>
          <w:p w:rsidR="008A556D" w:rsidRPr="000D3858" w:rsidRDefault="008A556D" w:rsidP="008A556D">
            <w:pPr>
              <w:spacing w:before="60" w:after="60"/>
              <w:jc w:val="left"/>
              <w:rPr>
                <w:rFonts w:cs="Arial"/>
              </w:rPr>
            </w:pPr>
            <w:r w:rsidRPr="000D3858">
              <w:rPr>
                <w:rFonts w:cs="Arial"/>
              </w:rPr>
              <w:t>1637</w:t>
            </w:r>
          </w:p>
        </w:tc>
        <w:tc>
          <w:tcPr>
            <w:tcW w:w="2492" w:type="dxa"/>
          </w:tcPr>
          <w:p w:rsidR="008A556D" w:rsidRPr="000D3858" w:rsidRDefault="008A556D" w:rsidP="008A556D">
            <w:pPr>
              <w:spacing w:before="60" w:after="60"/>
              <w:jc w:val="left"/>
              <w:rPr>
                <w:rFonts w:cs="Arial"/>
              </w:rPr>
            </w:pPr>
            <w:r w:rsidRPr="000D3858">
              <w:rPr>
                <w:rFonts w:cs="Arial"/>
              </w:rPr>
              <w:t>Lactulose Solution 3.325gm/5ml in 100ml bottle</w:t>
            </w:r>
          </w:p>
        </w:tc>
        <w:tc>
          <w:tcPr>
            <w:tcW w:w="1830" w:type="dxa"/>
          </w:tcPr>
          <w:p w:rsidR="008A556D" w:rsidRPr="000D3858" w:rsidRDefault="008A556D" w:rsidP="008A556D">
            <w:pPr>
              <w:spacing w:before="60" w:after="60"/>
              <w:jc w:val="left"/>
              <w:rPr>
                <w:rFonts w:cs="Arial"/>
              </w:rPr>
            </w:pPr>
            <w:r w:rsidRPr="000D3858">
              <w:rPr>
                <w:rFonts w:cs="Arial"/>
              </w:rPr>
              <w:t>100ML X 50 PLASTIC BOTTLE</w:t>
            </w:r>
          </w:p>
        </w:tc>
        <w:tc>
          <w:tcPr>
            <w:tcW w:w="2723" w:type="dxa"/>
          </w:tcPr>
          <w:p w:rsidR="008A556D" w:rsidRPr="000D3858" w:rsidRDefault="008A556D" w:rsidP="008A556D">
            <w:pPr>
              <w:spacing w:before="60" w:after="60"/>
              <w:jc w:val="left"/>
              <w:rPr>
                <w:rFonts w:cs="Arial"/>
              </w:rPr>
            </w:pPr>
            <w:r w:rsidRPr="000D3858">
              <w:rPr>
                <w:rFonts w:cs="Arial"/>
              </w:rPr>
              <w:t>3.325gm/5ml in 100ml bottle</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396920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168</w:t>
            </w:r>
          </w:p>
        </w:tc>
        <w:tc>
          <w:tcPr>
            <w:tcW w:w="889" w:type="dxa"/>
          </w:tcPr>
          <w:p w:rsidR="008A556D" w:rsidRPr="000D3858" w:rsidRDefault="008A556D" w:rsidP="008A556D">
            <w:pPr>
              <w:spacing w:before="60" w:after="60"/>
              <w:jc w:val="left"/>
              <w:rPr>
                <w:rFonts w:cs="Arial"/>
              </w:rPr>
            </w:pPr>
            <w:r w:rsidRPr="000D3858">
              <w:rPr>
                <w:rFonts w:cs="Arial"/>
              </w:rPr>
              <w:t>2335</w:t>
            </w:r>
          </w:p>
        </w:tc>
        <w:tc>
          <w:tcPr>
            <w:tcW w:w="2492" w:type="dxa"/>
          </w:tcPr>
          <w:p w:rsidR="008A556D" w:rsidRPr="000D3858" w:rsidRDefault="008A556D" w:rsidP="008A556D">
            <w:pPr>
              <w:spacing w:before="60" w:after="60"/>
              <w:jc w:val="left"/>
              <w:rPr>
                <w:rFonts w:cs="Arial"/>
              </w:rPr>
            </w:pPr>
            <w:r w:rsidRPr="000D3858">
              <w:rPr>
                <w:rFonts w:cs="Arial"/>
              </w:rPr>
              <w:t>Liquid Paraffin 500ml</w:t>
            </w:r>
          </w:p>
        </w:tc>
        <w:tc>
          <w:tcPr>
            <w:tcW w:w="1830" w:type="dxa"/>
          </w:tcPr>
          <w:p w:rsidR="008A556D" w:rsidRPr="000D3858" w:rsidRDefault="008A556D" w:rsidP="008A556D">
            <w:pPr>
              <w:spacing w:before="60" w:after="60"/>
              <w:jc w:val="left"/>
              <w:rPr>
                <w:rFonts w:cs="Arial"/>
              </w:rPr>
            </w:pPr>
            <w:r w:rsidRPr="000D3858">
              <w:rPr>
                <w:rFonts w:cs="Arial"/>
              </w:rPr>
              <w:t>1 X10 Bottles</w:t>
            </w:r>
          </w:p>
        </w:tc>
        <w:tc>
          <w:tcPr>
            <w:tcW w:w="2723" w:type="dxa"/>
          </w:tcPr>
          <w:p w:rsidR="008A556D" w:rsidRPr="000D3858" w:rsidRDefault="008A556D" w:rsidP="008A556D">
            <w:pPr>
              <w:spacing w:before="60" w:after="60"/>
              <w:jc w:val="left"/>
              <w:rPr>
                <w:rFonts w:cs="Arial"/>
              </w:rPr>
            </w:pPr>
            <w:r w:rsidRPr="000D3858">
              <w:rPr>
                <w:rFonts w:cs="Arial"/>
              </w:rPr>
              <w:t>500ml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75680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169</w:t>
            </w:r>
          </w:p>
        </w:tc>
        <w:tc>
          <w:tcPr>
            <w:tcW w:w="889" w:type="dxa"/>
          </w:tcPr>
          <w:p w:rsidR="008A556D" w:rsidRPr="000D3858" w:rsidRDefault="008A556D" w:rsidP="008A556D">
            <w:pPr>
              <w:spacing w:before="60" w:after="60"/>
              <w:jc w:val="left"/>
              <w:rPr>
                <w:rFonts w:cs="Arial"/>
              </w:rPr>
            </w:pPr>
            <w:r w:rsidRPr="000D3858">
              <w:rPr>
                <w:rFonts w:cs="Arial"/>
              </w:rPr>
              <w:t>1162</w:t>
            </w:r>
          </w:p>
        </w:tc>
        <w:tc>
          <w:tcPr>
            <w:tcW w:w="2492" w:type="dxa"/>
          </w:tcPr>
          <w:p w:rsidR="008A556D" w:rsidRPr="000D3858" w:rsidRDefault="008A556D" w:rsidP="008A556D">
            <w:pPr>
              <w:spacing w:before="60" w:after="60"/>
              <w:jc w:val="left"/>
              <w:rPr>
                <w:rFonts w:cs="Arial"/>
              </w:rPr>
            </w:pPr>
            <w:r w:rsidRPr="000D3858">
              <w:rPr>
                <w:rFonts w:cs="Arial"/>
              </w:rPr>
              <w:t>Loperamide Tablets 2mg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2mg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3165600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170</w:t>
            </w:r>
          </w:p>
        </w:tc>
        <w:tc>
          <w:tcPr>
            <w:tcW w:w="889" w:type="dxa"/>
          </w:tcPr>
          <w:p w:rsidR="008A556D" w:rsidRPr="000D3858" w:rsidRDefault="008A556D" w:rsidP="008A556D">
            <w:pPr>
              <w:spacing w:before="60" w:after="60"/>
              <w:jc w:val="left"/>
              <w:rPr>
                <w:rFonts w:cs="Arial"/>
              </w:rPr>
            </w:pPr>
            <w:r w:rsidRPr="000D3858">
              <w:rPr>
                <w:rFonts w:cs="Arial"/>
              </w:rPr>
              <w:t>1639</w:t>
            </w:r>
          </w:p>
        </w:tc>
        <w:tc>
          <w:tcPr>
            <w:tcW w:w="2492" w:type="dxa"/>
          </w:tcPr>
          <w:p w:rsidR="008A556D" w:rsidRPr="000D3858" w:rsidRDefault="008A556D" w:rsidP="008A556D">
            <w:pPr>
              <w:spacing w:before="60" w:after="60"/>
              <w:jc w:val="left"/>
              <w:rPr>
                <w:rFonts w:cs="Arial"/>
              </w:rPr>
            </w:pPr>
            <w:r w:rsidRPr="000D3858">
              <w:rPr>
                <w:rFonts w:cs="Arial"/>
              </w:rPr>
              <w:t>Mannitol 20percentage I.V. Infusion IP 100ml bottle BFS/FFS</w:t>
            </w:r>
          </w:p>
        </w:tc>
        <w:tc>
          <w:tcPr>
            <w:tcW w:w="1830" w:type="dxa"/>
          </w:tcPr>
          <w:p w:rsidR="008A556D" w:rsidRPr="000D3858" w:rsidRDefault="008A556D" w:rsidP="008A556D">
            <w:pPr>
              <w:spacing w:before="60" w:after="60"/>
              <w:jc w:val="left"/>
              <w:rPr>
                <w:rFonts w:cs="Arial"/>
              </w:rPr>
            </w:pPr>
            <w:r w:rsidRPr="000D3858">
              <w:rPr>
                <w:rFonts w:cs="Arial"/>
              </w:rPr>
              <w:t>100ML PLASTIC BOTTLE X 50 / 5 X 5 X 4 BFS / FFS</w:t>
            </w:r>
          </w:p>
        </w:tc>
        <w:tc>
          <w:tcPr>
            <w:tcW w:w="2723" w:type="dxa"/>
          </w:tcPr>
          <w:p w:rsidR="008A556D" w:rsidRPr="000D3858" w:rsidRDefault="008A556D" w:rsidP="008A556D">
            <w:pPr>
              <w:spacing w:before="60" w:after="60"/>
              <w:jc w:val="left"/>
              <w:rPr>
                <w:rFonts w:cs="Arial"/>
              </w:rPr>
            </w:pPr>
            <w:r w:rsidRPr="000D3858">
              <w:rPr>
                <w:rFonts w:cs="Arial"/>
              </w:rPr>
              <w:t>100ml bottle BFS/FFS</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1430650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171</w:t>
            </w:r>
          </w:p>
        </w:tc>
        <w:tc>
          <w:tcPr>
            <w:tcW w:w="889" w:type="dxa"/>
          </w:tcPr>
          <w:p w:rsidR="008A556D" w:rsidRPr="000D3858" w:rsidRDefault="008A556D" w:rsidP="008A556D">
            <w:pPr>
              <w:spacing w:before="60" w:after="60"/>
              <w:jc w:val="left"/>
              <w:rPr>
                <w:rFonts w:cs="Arial"/>
              </w:rPr>
            </w:pPr>
            <w:r w:rsidRPr="000D3858">
              <w:rPr>
                <w:rFonts w:cs="Arial"/>
              </w:rPr>
              <w:t>2113</w:t>
            </w:r>
          </w:p>
        </w:tc>
        <w:tc>
          <w:tcPr>
            <w:tcW w:w="2492" w:type="dxa"/>
          </w:tcPr>
          <w:p w:rsidR="008A556D" w:rsidRPr="000D3858" w:rsidRDefault="008A556D" w:rsidP="008A556D">
            <w:pPr>
              <w:spacing w:before="60" w:after="60"/>
              <w:jc w:val="left"/>
              <w:rPr>
                <w:rFonts w:cs="Arial"/>
              </w:rPr>
            </w:pPr>
            <w:r w:rsidRPr="000D3858">
              <w:rPr>
                <w:rFonts w:cs="Arial"/>
              </w:rPr>
              <w:t>Montelukast Tab 10mg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10mg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1656900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172</w:t>
            </w:r>
          </w:p>
        </w:tc>
        <w:tc>
          <w:tcPr>
            <w:tcW w:w="889" w:type="dxa"/>
          </w:tcPr>
          <w:p w:rsidR="008A556D" w:rsidRPr="000D3858" w:rsidRDefault="008A556D" w:rsidP="008A556D">
            <w:pPr>
              <w:spacing w:before="60" w:after="60"/>
              <w:jc w:val="left"/>
              <w:rPr>
                <w:rFonts w:cs="Arial"/>
              </w:rPr>
            </w:pPr>
            <w:r w:rsidRPr="000D3858">
              <w:rPr>
                <w:rFonts w:cs="Arial"/>
              </w:rPr>
              <w:t>2352</w:t>
            </w:r>
          </w:p>
        </w:tc>
        <w:tc>
          <w:tcPr>
            <w:tcW w:w="2492" w:type="dxa"/>
          </w:tcPr>
          <w:p w:rsidR="008A556D" w:rsidRPr="000D3858" w:rsidRDefault="008A556D" w:rsidP="008A556D">
            <w:pPr>
              <w:spacing w:before="60" w:after="60"/>
              <w:jc w:val="left"/>
              <w:rPr>
                <w:rFonts w:cs="Arial"/>
              </w:rPr>
            </w:pPr>
            <w:r w:rsidRPr="000D3858">
              <w:rPr>
                <w:rFonts w:cs="Arial"/>
              </w:rPr>
              <w:t>Natural Progesterone Injection 100mg/2 ml 2ml Ampule</w:t>
            </w:r>
          </w:p>
        </w:tc>
        <w:tc>
          <w:tcPr>
            <w:tcW w:w="1830" w:type="dxa"/>
          </w:tcPr>
          <w:p w:rsidR="008A556D" w:rsidRPr="000D3858" w:rsidRDefault="008A556D" w:rsidP="008A556D">
            <w:pPr>
              <w:spacing w:before="60" w:after="60"/>
              <w:jc w:val="left"/>
              <w:rPr>
                <w:rFonts w:cs="Arial"/>
              </w:rPr>
            </w:pPr>
            <w:r w:rsidRPr="000D3858">
              <w:rPr>
                <w:rFonts w:cs="Arial"/>
              </w:rPr>
              <w:t>1 X50 Amp</w:t>
            </w:r>
          </w:p>
        </w:tc>
        <w:tc>
          <w:tcPr>
            <w:tcW w:w="2723" w:type="dxa"/>
          </w:tcPr>
          <w:p w:rsidR="008A556D" w:rsidRPr="000D3858" w:rsidRDefault="008A556D" w:rsidP="008A556D">
            <w:pPr>
              <w:spacing w:before="60" w:after="60"/>
              <w:jc w:val="left"/>
              <w:rPr>
                <w:rFonts w:cs="Arial"/>
              </w:rPr>
            </w:pPr>
            <w:r w:rsidRPr="000D3858">
              <w:rPr>
                <w:rFonts w:cs="Arial"/>
              </w:rPr>
              <w:t>100mg/2 ml 2ml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222540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173</w:t>
            </w:r>
          </w:p>
        </w:tc>
        <w:tc>
          <w:tcPr>
            <w:tcW w:w="889" w:type="dxa"/>
          </w:tcPr>
          <w:p w:rsidR="008A556D" w:rsidRPr="000D3858" w:rsidRDefault="008A556D" w:rsidP="008A556D">
            <w:pPr>
              <w:spacing w:before="60" w:after="60"/>
              <w:jc w:val="left"/>
              <w:rPr>
                <w:rFonts w:cs="Arial"/>
              </w:rPr>
            </w:pPr>
            <w:r w:rsidRPr="000D3858">
              <w:rPr>
                <w:rFonts w:cs="Arial"/>
              </w:rPr>
              <w:t>2353</w:t>
            </w:r>
          </w:p>
        </w:tc>
        <w:tc>
          <w:tcPr>
            <w:tcW w:w="2492" w:type="dxa"/>
          </w:tcPr>
          <w:p w:rsidR="008A556D" w:rsidRPr="000D3858" w:rsidRDefault="008A556D" w:rsidP="008A556D">
            <w:pPr>
              <w:spacing w:before="60" w:after="60"/>
              <w:jc w:val="left"/>
              <w:rPr>
                <w:rFonts w:cs="Arial"/>
              </w:rPr>
            </w:pPr>
            <w:r w:rsidRPr="000D3858">
              <w:rPr>
                <w:rFonts w:cs="Arial"/>
              </w:rPr>
              <w:t>Nepafenac 0.1percentagew/v  Eye Drops , 5ml Vial</w:t>
            </w:r>
          </w:p>
        </w:tc>
        <w:tc>
          <w:tcPr>
            <w:tcW w:w="1830" w:type="dxa"/>
          </w:tcPr>
          <w:p w:rsidR="008A556D" w:rsidRPr="000D3858" w:rsidRDefault="008A556D" w:rsidP="008A556D">
            <w:pPr>
              <w:spacing w:before="60" w:after="60"/>
              <w:jc w:val="left"/>
              <w:rPr>
                <w:rFonts w:cs="Arial"/>
              </w:rPr>
            </w:pPr>
            <w:r w:rsidRPr="000D3858">
              <w:rPr>
                <w:rFonts w:cs="Arial"/>
              </w:rPr>
              <w:t>1X25 Vials</w:t>
            </w:r>
          </w:p>
        </w:tc>
        <w:tc>
          <w:tcPr>
            <w:tcW w:w="2723" w:type="dxa"/>
          </w:tcPr>
          <w:p w:rsidR="008A556D" w:rsidRPr="000D3858" w:rsidRDefault="008A556D" w:rsidP="008A556D">
            <w:pPr>
              <w:spacing w:before="60" w:after="60"/>
              <w:jc w:val="left"/>
              <w:rPr>
                <w:rFonts w:cs="Arial"/>
              </w:rPr>
            </w:pPr>
            <w:r w:rsidRPr="000D3858">
              <w:rPr>
                <w:rFonts w:cs="Arial"/>
              </w:rPr>
              <w:t xml:space="preserve">0.1 </w:t>
            </w:r>
            <w:r w:rsidR="000A154A" w:rsidRPr="000D3858">
              <w:rPr>
                <w:rFonts w:cs="Arial"/>
              </w:rPr>
              <w:t>Percentage</w:t>
            </w:r>
            <w:r w:rsidRPr="000D3858">
              <w:rPr>
                <w:rFonts w:cs="Arial"/>
              </w:rPr>
              <w:t>/v  Eye Drops , 5ml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77600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174</w:t>
            </w:r>
          </w:p>
        </w:tc>
        <w:tc>
          <w:tcPr>
            <w:tcW w:w="889" w:type="dxa"/>
          </w:tcPr>
          <w:p w:rsidR="008A556D" w:rsidRPr="000D3858" w:rsidRDefault="008A556D" w:rsidP="008A556D">
            <w:pPr>
              <w:spacing w:before="60" w:after="60"/>
              <w:jc w:val="left"/>
              <w:rPr>
                <w:rFonts w:cs="Arial"/>
              </w:rPr>
            </w:pPr>
            <w:r w:rsidRPr="000D3858">
              <w:rPr>
                <w:rFonts w:cs="Arial"/>
              </w:rPr>
              <w:t>1647</w:t>
            </w:r>
          </w:p>
        </w:tc>
        <w:tc>
          <w:tcPr>
            <w:tcW w:w="2492" w:type="dxa"/>
          </w:tcPr>
          <w:p w:rsidR="008A556D" w:rsidRPr="000D3858" w:rsidRDefault="008A556D" w:rsidP="008A556D">
            <w:pPr>
              <w:spacing w:before="60" w:after="60"/>
              <w:jc w:val="left"/>
              <w:rPr>
                <w:rFonts w:cs="Arial"/>
              </w:rPr>
            </w:pPr>
            <w:r w:rsidRPr="000D3858">
              <w:rPr>
                <w:rFonts w:cs="Arial"/>
              </w:rPr>
              <w:t>Ondansetron Syrup IP 2mg/5ml in 30 ml bottle</w:t>
            </w:r>
          </w:p>
        </w:tc>
        <w:tc>
          <w:tcPr>
            <w:tcW w:w="1830" w:type="dxa"/>
          </w:tcPr>
          <w:p w:rsidR="008A556D" w:rsidRPr="000D3858" w:rsidRDefault="008A556D" w:rsidP="008A556D">
            <w:pPr>
              <w:spacing w:before="60" w:after="60"/>
              <w:jc w:val="left"/>
              <w:rPr>
                <w:rFonts w:cs="Arial"/>
              </w:rPr>
            </w:pPr>
            <w:r w:rsidRPr="000D3858">
              <w:rPr>
                <w:rFonts w:cs="Arial"/>
              </w:rPr>
              <w:t>30 ML X 100 AMBER COLOUR PET BOTTLE</w:t>
            </w:r>
          </w:p>
        </w:tc>
        <w:tc>
          <w:tcPr>
            <w:tcW w:w="2723" w:type="dxa"/>
          </w:tcPr>
          <w:p w:rsidR="008A556D" w:rsidRPr="000D3858" w:rsidRDefault="008A556D" w:rsidP="008A556D">
            <w:pPr>
              <w:spacing w:before="60" w:after="60"/>
              <w:jc w:val="left"/>
              <w:rPr>
                <w:rFonts w:cs="Arial"/>
              </w:rPr>
            </w:pPr>
            <w:r w:rsidRPr="000D3858">
              <w:rPr>
                <w:rFonts w:cs="Arial"/>
              </w:rPr>
              <w:t>2mg/5ml in 30 ml bottle</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502550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175</w:t>
            </w:r>
          </w:p>
        </w:tc>
        <w:tc>
          <w:tcPr>
            <w:tcW w:w="889" w:type="dxa"/>
          </w:tcPr>
          <w:p w:rsidR="008A556D" w:rsidRPr="000D3858" w:rsidRDefault="008A556D" w:rsidP="008A556D">
            <w:pPr>
              <w:spacing w:before="60" w:after="60"/>
              <w:jc w:val="left"/>
              <w:rPr>
                <w:rFonts w:cs="Arial"/>
              </w:rPr>
            </w:pPr>
            <w:r w:rsidRPr="000D3858">
              <w:rPr>
                <w:rFonts w:cs="Arial"/>
              </w:rPr>
              <w:t>2119</w:t>
            </w:r>
          </w:p>
        </w:tc>
        <w:tc>
          <w:tcPr>
            <w:tcW w:w="2492" w:type="dxa"/>
          </w:tcPr>
          <w:p w:rsidR="008A556D" w:rsidRPr="000D3858" w:rsidRDefault="008A556D" w:rsidP="008A556D">
            <w:pPr>
              <w:spacing w:before="60" w:after="60"/>
              <w:jc w:val="left"/>
              <w:rPr>
                <w:rFonts w:cs="Arial"/>
              </w:rPr>
            </w:pPr>
            <w:r w:rsidRPr="000D3858">
              <w:rPr>
                <w:rFonts w:cs="Arial"/>
              </w:rPr>
              <w:t>Paracetamol Solution for Infusion (10mg/ml) in 100ml glass bottle i.e.1gm/100ml BFS/FFS</w:t>
            </w:r>
          </w:p>
        </w:tc>
        <w:tc>
          <w:tcPr>
            <w:tcW w:w="1830" w:type="dxa"/>
          </w:tcPr>
          <w:p w:rsidR="008A556D" w:rsidRPr="000D3858" w:rsidRDefault="008A556D" w:rsidP="008A556D">
            <w:pPr>
              <w:spacing w:before="60" w:after="60"/>
              <w:jc w:val="left"/>
              <w:rPr>
                <w:rFonts w:cs="Arial"/>
              </w:rPr>
            </w:pPr>
            <w:r w:rsidRPr="000D3858">
              <w:rPr>
                <w:rFonts w:cs="Arial"/>
              </w:rPr>
              <w:t>1X10X10 OR 1X5X10</w:t>
            </w:r>
          </w:p>
        </w:tc>
        <w:tc>
          <w:tcPr>
            <w:tcW w:w="2723" w:type="dxa"/>
          </w:tcPr>
          <w:p w:rsidR="008A556D" w:rsidRPr="000D3858" w:rsidRDefault="008A556D" w:rsidP="008A556D">
            <w:pPr>
              <w:spacing w:before="60" w:after="60"/>
              <w:jc w:val="left"/>
              <w:rPr>
                <w:rFonts w:cs="Arial"/>
              </w:rPr>
            </w:pPr>
            <w:r w:rsidRPr="000D3858">
              <w:rPr>
                <w:rFonts w:cs="Arial"/>
              </w:rPr>
              <w:t>1gm/100ml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440700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176</w:t>
            </w:r>
          </w:p>
        </w:tc>
        <w:tc>
          <w:tcPr>
            <w:tcW w:w="889" w:type="dxa"/>
          </w:tcPr>
          <w:p w:rsidR="008A556D" w:rsidRPr="000D3858" w:rsidRDefault="008A556D" w:rsidP="008A556D">
            <w:pPr>
              <w:spacing w:before="60" w:after="60"/>
              <w:jc w:val="left"/>
              <w:rPr>
                <w:rFonts w:cs="Arial"/>
              </w:rPr>
            </w:pPr>
            <w:r w:rsidRPr="000D3858">
              <w:rPr>
                <w:rFonts w:cs="Arial"/>
              </w:rPr>
              <w:t>2379</w:t>
            </w:r>
          </w:p>
        </w:tc>
        <w:tc>
          <w:tcPr>
            <w:tcW w:w="2492" w:type="dxa"/>
          </w:tcPr>
          <w:p w:rsidR="008A556D" w:rsidRPr="000D3858" w:rsidRDefault="008A556D" w:rsidP="008A556D">
            <w:pPr>
              <w:spacing w:before="60" w:after="60"/>
              <w:jc w:val="left"/>
              <w:rPr>
                <w:rFonts w:cs="Arial"/>
              </w:rPr>
            </w:pPr>
            <w:r w:rsidRPr="000D3858">
              <w:rPr>
                <w:rFonts w:cs="Arial"/>
              </w:rPr>
              <w:t>Pethidine Hydrochloride Injection BP 50mg/ ml</w:t>
            </w:r>
          </w:p>
        </w:tc>
        <w:tc>
          <w:tcPr>
            <w:tcW w:w="1830" w:type="dxa"/>
          </w:tcPr>
          <w:p w:rsidR="008A556D" w:rsidRPr="000D3858" w:rsidRDefault="008A556D" w:rsidP="008A556D">
            <w:pPr>
              <w:spacing w:before="60" w:after="60"/>
              <w:jc w:val="left"/>
              <w:rPr>
                <w:rFonts w:cs="Arial"/>
              </w:rPr>
            </w:pPr>
            <w:r w:rsidRPr="000D3858">
              <w:rPr>
                <w:rFonts w:cs="Arial"/>
              </w:rPr>
              <w:t>1 X 50 Amps</w:t>
            </w:r>
          </w:p>
        </w:tc>
        <w:tc>
          <w:tcPr>
            <w:tcW w:w="2723" w:type="dxa"/>
          </w:tcPr>
          <w:p w:rsidR="008A556D" w:rsidRPr="000D3858" w:rsidRDefault="008A556D" w:rsidP="008A556D">
            <w:pPr>
              <w:spacing w:before="60" w:after="60"/>
              <w:jc w:val="left"/>
              <w:rPr>
                <w:rFonts w:cs="Arial"/>
              </w:rPr>
            </w:pPr>
            <w:r w:rsidRPr="000D3858">
              <w:rPr>
                <w:rFonts w:cs="Arial"/>
              </w:rPr>
              <w:t>BP 50mg/ 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42740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177</w:t>
            </w:r>
          </w:p>
        </w:tc>
        <w:tc>
          <w:tcPr>
            <w:tcW w:w="889" w:type="dxa"/>
          </w:tcPr>
          <w:p w:rsidR="008A556D" w:rsidRPr="000D3858" w:rsidRDefault="008A556D" w:rsidP="008A556D">
            <w:pPr>
              <w:spacing w:before="60" w:after="60"/>
              <w:jc w:val="left"/>
              <w:rPr>
                <w:rFonts w:cs="Arial"/>
              </w:rPr>
            </w:pPr>
            <w:r w:rsidRPr="000D3858">
              <w:rPr>
                <w:rFonts w:cs="Arial"/>
              </w:rPr>
              <w:t>2382</w:t>
            </w:r>
          </w:p>
        </w:tc>
        <w:tc>
          <w:tcPr>
            <w:tcW w:w="2492" w:type="dxa"/>
          </w:tcPr>
          <w:p w:rsidR="008A556D" w:rsidRPr="000D3858" w:rsidRDefault="008A556D" w:rsidP="008A556D">
            <w:pPr>
              <w:spacing w:before="60" w:after="60"/>
              <w:jc w:val="left"/>
              <w:rPr>
                <w:rFonts w:cs="Arial"/>
              </w:rPr>
            </w:pPr>
            <w:r w:rsidRPr="000D3858">
              <w:rPr>
                <w:rFonts w:cs="Arial"/>
              </w:rPr>
              <w:t>Phenytoin sodium Tablets IP 300mg</w:t>
            </w:r>
          </w:p>
        </w:tc>
        <w:tc>
          <w:tcPr>
            <w:tcW w:w="1830" w:type="dxa"/>
          </w:tcPr>
          <w:p w:rsidR="008A556D" w:rsidRPr="000D3858" w:rsidRDefault="008A556D" w:rsidP="008A556D">
            <w:pPr>
              <w:spacing w:before="60" w:after="60"/>
              <w:jc w:val="left"/>
              <w:rPr>
                <w:rFonts w:cs="Arial"/>
              </w:rPr>
            </w:pPr>
            <w:r w:rsidRPr="000D3858">
              <w:rPr>
                <w:rFonts w:cs="Arial"/>
              </w:rPr>
              <w:t xml:space="preserve">10 X 10 or 5x10x10 Blister with Aluminum </w:t>
            </w:r>
            <w:r w:rsidRPr="000D3858">
              <w:rPr>
                <w:rFonts w:cs="Arial"/>
              </w:rPr>
              <w:lastRenderedPageBreak/>
              <w:t>Foil Pack</w:t>
            </w:r>
          </w:p>
        </w:tc>
        <w:tc>
          <w:tcPr>
            <w:tcW w:w="2723" w:type="dxa"/>
          </w:tcPr>
          <w:p w:rsidR="008A556D" w:rsidRPr="000D3858" w:rsidRDefault="008A556D" w:rsidP="008A556D">
            <w:pPr>
              <w:spacing w:before="60" w:after="60"/>
              <w:jc w:val="left"/>
              <w:rPr>
                <w:rFonts w:cs="Arial"/>
              </w:rPr>
            </w:pPr>
            <w:r w:rsidRPr="000D3858">
              <w:rPr>
                <w:rFonts w:cs="Arial"/>
              </w:rPr>
              <w:lastRenderedPageBreak/>
              <w:t>300mg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1463300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178</w:t>
            </w:r>
          </w:p>
        </w:tc>
        <w:tc>
          <w:tcPr>
            <w:tcW w:w="889" w:type="dxa"/>
          </w:tcPr>
          <w:p w:rsidR="008A556D" w:rsidRPr="000D3858" w:rsidRDefault="008A556D" w:rsidP="008A556D">
            <w:pPr>
              <w:spacing w:before="60" w:after="60"/>
              <w:jc w:val="left"/>
              <w:rPr>
                <w:rFonts w:cs="Arial"/>
              </w:rPr>
            </w:pPr>
            <w:r w:rsidRPr="000D3858">
              <w:rPr>
                <w:rFonts w:cs="Arial"/>
              </w:rPr>
              <w:t>2383</w:t>
            </w:r>
          </w:p>
        </w:tc>
        <w:tc>
          <w:tcPr>
            <w:tcW w:w="2492" w:type="dxa"/>
          </w:tcPr>
          <w:p w:rsidR="008A556D" w:rsidRPr="000D3858" w:rsidRDefault="008A556D" w:rsidP="008A556D">
            <w:pPr>
              <w:spacing w:before="60" w:after="60"/>
              <w:jc w:val="left"/>
              <w:rPr>
                <w:rFonts w:cs="Arial"/>
              </w:rPr>
            </w:pPr>
            <w:r w:rsidRPr="000D3858">
              <w:rPr>
                <w:rFonts w:cs="Arial"/>
              </w:rPr>
              <w:t xml:space="preserve">Piperacillin plus </w:t>
            </w:r>
            <w:r w:rsidR="000A154A" w:rsidRPr="000D3858">
              <w:rPr>
                <w:rFonts w:cs="Arial"/>
              </w:rPr>
              <w:t>tazobactam</w:t>
            </w:r>
            <w:r w:rsidRPr="000D3858">
              <w:rPr>
                <w:rFonts w:cs="Arial"/>
              </w:rPr>
              <w:t xml:space="preserve"> Injection 2gm plus0.25gm</w:t>
            </w:r>
          </w:p>
        </w:tc>
        <w:tc>
          <w:tcPr>
            <w:tcW w:w="1830" w:type="dxa"/>
          </w:tcPr>
          <w:p w:rsidR="008A556D" w:rsidRPr="000D3858" w:rsidRDefault="008A556D" w:rsidP="008A556D">
            <w:pPr>
              <w:spacing w:before="60" w:after="60"/>
              <w:jc w:val="left"/>
              <w:rPr>
                <w:rFonts w:cs="Arial"/>
              </w:rPr>
            </w:pPr>
            <w:r w:rsidRPr="000D3858">
              <w:rPr>
                <w:rFonts w:cs="Arial"/>
              </w:rPr>
              <w:t>1 X 25 Vials</w:t>
            </w:r>
          </w:p>
        </w:tc>
        <w:tc>
          <w:tcPr>
            <w:tcW w:w="2723" w:type="dxa"/>
          </w:tcPr>
          <w:p w:rsidR="008A556D" w:rsidRPr="000D3858" w:rsidRDefault="008A556D" w:rsidP="008A556D">
            <w:pPr>
              <w:spacing w:before="60" w:after="60"/>
              <w:jc w:val="left"/>
              <w:rPr>
                <w:rFonts w:cs="Arial"/>
              </w:rPr>
            </w:pPr>
            <w:r w:rsidRPr="000D3858">
              <w:rPr>
                <w:rFonts w:cs="Arial"/>
              </w:rPr>
              <w:t xml:space="preserve">Piperacillin plus </w:t>
            </w:r>
            <w:r w:rsidR="000A154A" w:rsidRPr="000D3858">
              <w:rPr>
                <w:rFonts w:cs="Arial"/>
              </w:rPr>
              <w:t>Tazobactam</w:t>
            </w:r>
            <w:r w:rsidRPr="000D3858">
              <w:rPr>
                <w:rFonts w:cs="Arial"/>
              </w:rPr>
              <w:t xml:space="preserve"> Injection 2gm plus0.25gm</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86780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179</w:t>
            </w:r>
          </w:p>
        </w:tc>
        <w:tc>
          <w:tcPr>
            <w:tcW w:w="889" w:type="dxa"/>
          </w:tcPr>
          <w:p w:rsidR="008A556D" w:rsidRPr="000D3858" w:rsidRDefault="008A556D" w:rsidP="008A556D">
            <w:pPr>
              <w:spacing w:before="60" w:after="60"/>
              <w:jc w:val="left"/>
              <w:rPr>
                <w:rFonts w:cs="Arial"/>
              </w:rPr>
            </w:pPr>
            <w:r w:rsidRPr="000D3858">
              <w:rPr>
                <w:rFonts w:cs="Arial"/>
              </w:rPr>
              <w:t>2388</w:t>
            </w:r>
          </w:p>
        </w:tc>
        <w:tc>
          <w:tcPr>
            <w:tcW w:w="2492" w:type="dxa"/>
          </w:tcPr>
          <w:p w:rsidR="008A556D" w:rsidRPr="000D3858" w:rsidRDefault="008A556D" w:rsidP="008A556D">
            <w:pPr>
              <w:spacing w:before="60" w:after="60"/>
              <w:jc w:val="left"/>
              <w:rPr>
                <w:rFonts w:cs="Arial"/>
              </w:rPr>
            </w:pPr>
            <w:r w:rsidRPr="000D3858">
              <w:rPr>
                <w:rFonts w:cs="Arial"/>
              </w:rPr>
              <w:t>Potassium Chloride Injection 150mg/ml,10ml Ampoule</w:t>
            </w:r>
          </w:p>
        </w:tc>
        <w:tc>
          <w:tcPr>
            <w:tcW w:w="1830" w:type="dxa"/>
          </w:tcPr>
          <w:p w:rsidR="008A556D" w:rsidRPr="000D3858" w:rsidRDefault="008A556D" w:rsidP="008A556D">
            <w:pPr>
              <w:spacing w:before="60" w:after="60"/>
              <w:jc w:val="left"/>
              <w:rPr>
                <w:rFonts w:cs="Arial"/>
              </w:rPr>
            </w:pPr>
            <w:r w:rsidRPr="000D3858">
              <w:rPr>
                <w:rFonts w:cs="Arial"/>
              </w:rPr>
              <w:t>1 X 25 Amps</w:t>
            </w:r>
          </w:p>
        </w:tc>
        <w:tc>
          <w:tcPr>
            <w:tcW w:w="2723" w:type="dxa"/>
          </w:tcPr>
          <w:p w:rsidR="008A556D" w:rsidRPr="000D3858" w:rsidRDefault="008A556D" w:rsidP="008A556D">
            <w:pPr>
              <w:spacing w:before="60" w:after="60"/>
              <w:jc w:val="left"/>
              <w:rPr>
                <w:rFonts w:cs="Arial"/>
              </w:rPr>
            </w:pPr>
            <w:r w:rsidRPr="000D3858">
              <w:rPr>
                <w:rFonts w:cs="Arial"/>
              </w:rPr>
              <w:t>150mg/ml,10ml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179420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180</w:t>
            </w:r>
          </w:p>
        </w:tc>
        <w:tc>
          <w:tcPr>
            <w:tcW w:w="889" w:type="dxa"/>
          </w:tcPr>
          <w:p w:rsidR="008A556D" w:rsidRPr="000D3858" w:rsidRDefault="008A556D" w:rsidP="008A556D">
            <w:pPr>
              <w:spacing w:before="60" w:after="60"/>
              <w:jc w:val="left"/>
              <w:rPr>
                <w:rFonts w:cs="Arial"/>
              </w:rPr>
            </w:pPr>
            <w:r w:rsidRPr="000D3858">
              <w:rPr>
                <w:rFonts w:cs="Arial"/>
              </w:rPr>
              <w:t>2389</w:t>
            </w:r>
          </w:p>
        </w:tc>
        <w:tc>
          <w:tcPr>
            <w:tcW w:w="2492" w:type="dxa"/>
          </w:tcPr>
          <w:p w:rsidR="008A556D" w:rsidRPr="000D3858" w:rsidRDefault="008A556D" w:rsidP="008A556D">
            <w:pPr>
              <w:spacing w:before="60" w:after="60"/>
              <w:jc w:val="left"/>
              <w:rPr>
                <w:rFonts w:cs="Arial"/>
              </w:rPr>
            </w:pPr>
            <w:r w:rsidRPr="000D3858">
              <w:rPr>
                <w:rFonts w:cs="Arial"/>
              </w:rPr>
              <w:t>Povidone Iodine Eye Drops 5percentage, 5ml Vial</w:t>
            </w:r>
          </w:p>
        </w:tc>
        <w:tc>
          <w:tcPr>
            <w:tcW w:w="1830" w:type="dxa"/>
          </w:tcPr>
          <w:p w:rsidR="008A556D" w:rsidRPr="000D3858" w:rsidRDefault="008A556D" w:rsidP="008A556D">
            <w:pPr>
              <w:spacing w:before="60" w:after="60"/>
              <w:jc w:val="left"/>
              <w:rPr>
                <w:rFonts w:cs="Arial"/>
              </w:rPr>
            </w:pPr>
            <w:r w:rsidRPr="000D3858">
              <w:rPr>
                <w:rFonts w:cs="Arial"/>
              </w:rPr>
              <w:t>1 X 25 Vials</w:t>
            </w:r>
          </w:p>
        </w:tc>
        <w:tc>
          <w:tcPr>
            <w:tcW w:w="2723" w:type="dxa"/>
          </w:tcPr>
          <w:p w:rsidR="008A556D" w:rsidRPr="000D3858" w:rsidRDefault="008A556D" w:rsidP="008A556D">
            <w:pPr>
              <w:spacing w:before="60" w:after="60"/>
              <w:jc w:val="left"/>
              <w:rPr>
                <w:rFonts w:cs="Arial"/>
              </w:rPr>
            </w:pPr>
            <w:r w:rsidRPr="000D3858">
              <w:rPr>
                <w:rFonts w:cs="Arial"/>
              </w:rPr>
              <w:t>5 Percentage, 5ml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13590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181</w:t>
            </w:r>
          </w:p>
        </w:tc>
        <w:tc>
          <w:tcPr>
            <w:tcW w:w="889" w:type="dxa"/>
          </w:tcPr>
          <w:p w:rsidR="008A556D" w:rsidRPr="000D3858" w:rsidRDefault="008A556D" w:rsidP="008A556D">
            <w:pPr>
              <w:spacing w:before="60" w:after="60"/>
              <w:jc w:val="left"/>
              <w:rPr>
                <w:rFonts w:cs="Arial"/>
              </w:rPr>
            </w:pPr>
            <w:r w:rsidRPr="000D3858">
              <w:rPr>
                <w:rFonts w:cs="Arial"/>
              </w:rPr>
              <w:t>577</w:t>
            </w:r>
          </w:p>
        </w:tc>
        <w:tc>
          <w:tcPr>
            <w:tcW w:w="2492" w:type="dxa"/>
          </w:tcPr>
          <w:p w:rsidR="008A556D" w:rsidRPr="000D3858" w:rsidRDefault="000A154A" w:rsidP="008A556D">
            <w:pPr>
              <w:spacing w:before="60" w:after="60"/>
              <w:jc w:val="left"/>
              <w:rPr>
                <w:rFonts w:cs="Arial"/>
              </w:rPr>
            </w:pPr>
            <w:r w:rsidRPr="000D3858">
              <w:rPr>
                <w:rFonts w:cs="Arial"/>
              </w:rPr>
              <w:t>Prednisolone</w:t>
            </w:r>
            <w:r w:rsidR="008A556D" w:rsidRPr="000D3858">
              <w:rPr>
                <w:rFonts w:cs="Arial"/>
              </w:rPr>
              <w:t xml:space="preserve"> Tab 10mg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 xml:space="preserve">10mg (Both Regular and </w:t>
            </w:r>
            <w:r w:rsidR="000A154A" w:rsidRPr="000D3858">
              <w:rPr>
                <w:rFonts w:cs="Arial"/>
              </w:rPr>
              <w:t>Dispersible</w:t>
            </w:r>
            <w:r w:rsidRPr="000D3858">
              <w:rPr>
                <w:rFonts w:cs="Arial"/>
              </w:rPr>
              <w:t>)</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2008400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182</w:t>
            </w:r>
          </w:p>
        </w:tc>
        <w:tc>
          <w:tcPr>
            <w:tcW w:w="889" w:type="dxa"/>
          </w:tcPr>
          <w:p w:rsidR="008A556D" w:rsidRPr="000D3858" w:rsidRDefault="008A556D" w:rsidP="008A556D">
            <w:pPr>
              <w:spacing w:before="60" w:after="60"/>
              <w:jc w:val="left"/>
              <w:rPr>
                <w:rFonts w:cs="Arial"/>
              </w:rPr>
            </w:pPr>
            <w:r w:rsidRPr="000D3858">
              <w:rPr>
                <w:rFonts w:cs="Arial"/>
              </w:rPr>
              <w:t>1492</w:t>
            </w:r>
          </w:p>
        </w:tc>
        <w:tc>
          <w:tcPr>
            <w:tcW w:w="2492" w:type="dxa"/>
          </w:tcPr>
          <w:p w:rsidR="008A556D" w:rsidRPr="000D3858" w:rsidRDefault="000A154A" w:rsidP="008A556D">
            <w:pPr>
              <w:spacing w:before="60" w:after="60"/>
              <w:jc w:val="left"/>
              <w:rPr>
                <w:rFonts w:cs="Arial"/>
              </w:rPr>
            </w:pPr>
            <w:r w:rsidRPr="000D3858">
              <w:rPr>
                <w:rFonts w:cs="Arial"/>
              </w:rPr>
              <w:t>Prednisolone</w:t>
            </w:r>
            <w:r w:rsidR="008A556D" w:rsidRPr="000D3858">
              <w:rPr>
                <w:rFonts w:cs="Arial"/>
              </w:rPr>
              <w:t xml:space="preserve"> Tab 20mg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 xml:space="preserve">20mg  (Both Regular and </w:t>
            </w:r>
            <w:r w:rsidR="000A154A" w:rsidRPr="000D3858">
              <w:rPr>
                <w:rFonts w:cs="Arial"/>
              </w:rPr>
              <w:t>Dispersible</w:t>
            </w:r>
            <w:r w:rsidRPr="000D3858">
              <w:rPr>
                <w:rFonts w:cs="Arial"/>
              </w:rPr>
              <w:t>)</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1349800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183</w:t>
            </w:r>
          </w:p>
        </w:tc>
        <w:tc>
          <w:tcPr>
            <w:tcW w:w="889" w:type="dxa"/>
          </w:tcPr>
          <w:p w:rsidR="008A556D" w:rsidRPr="000D3858" w:rsidRDefault="008A556D" w:rsidP="008A556D">
            <w:pPr>
              <w:spacing w:before="60" w:after="60"/>
              <w:jc w:val="left"/>
              <w:rPr>
                <w:rFonts w:cs="Arial"/>
              </w:rPr>
            </w:pPr>
            <w:r w:rsidRPr="000D3858">
              <w:rPr>
                <w:rFonts w:cs="Arial"/>
              </w:rPr>
              <w:t>1930</w:t>
            </w:r>
          </w:p>
        </w:tc>
        <w:tc>
          <w:tcPr>
            <w:tcW w:w="2492" w:type="dxa"/>
          </w:tcPr>
          <w:p w:rsidR="008A556D" w:rsidRPr="000D3858" w:rsidRDefault="008A556D" w:rsidP="008A556D">
            <w:pPr>
              <w:spacing w:before="60" w:after="60"/>
              <w:jc w:val="left"/>
              <w:rPr>
                <w:rFonts w:cs="Arial"/>
              </w:rPr>
            </w:pPr>
            <w:r w:rsidRPr="000D3858">
              <w:rPr>
                <w:rFonts w:cs="Arial"/>
              </w:rPr>
              <w:t>Ramipril Tablets IP 5mg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5mg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445800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184</w:t>
            </w:r>
          </w:p>
        </w:tc>
        <w:tc>
          <w:tcPr>
            <w:tcW w:w="889" w:type="dxa"/>
          </w:tcPr>
          <w:p w:rsidR="008A556D" w:rsidRPr="000D3858" w:rsidRDefault="008A556D" w:rsidP="008A556D">
            <w:pPr>
              <w:spacing w:before="60" w:after="60"/>
              <w:jc w:val="left"/>
              <w:rPr>
                <w:rFonts w:cs="Arial"/>
              </w:rPr>
            </w:pPr>
            <w:r w:rsidRPr="000D3858">
              <w:rPr>
                <w:rFonts w:cs="Arial"/>
              </w:rPr>
              <w:t>1134</w:t>
            </w:r>
          </w:p>
        </w:tc>
        <w:tc>
          <w:tcPr>
            <w:tcW w:w="2492" w:type="dxa"/>
          </w:tcPr>
          <w:p w:rsidR="008A556D" w:rsidRPr="000D3858" w:rsidRDefault="008A556D" w:rsidP="008A556D">
            <w:pPr>
              <w:spacing w:before="60" w:after="60"/>
              <w:jc w:val="left"/>
              <w:rPr>
                <w:rFonts w:cs="Arial"/>
              </w:rPr>
            </w:pPr>
            <w:r w:rsidRPr="000D3858">
              <w:rPr>
                <w:rFonts w:cs="Arial"/>
              </w:rPr>
              <w:t>Risperidone Tablets USP 2 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2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9185300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185</w:t>
            </w:r>
          </w:p>
        </w:tc>
        <w:tc>
          <w:tcPr>
            <w:tcW w:w="889" w:type="dxa"/>
          </w:tcPr>
          <w:p w:rsidR="008A556D" w:rsidRPr="000D3858" w:rsidRDefault="008A556D" w:rsidP="008A556D">
            <w:pPr>
              <w:spacing w:before="60" w:after="60"/>
              <w:jc w:val="left"/>
              <w:rPr>
                <w:rFonts w:cs="Arial"/>
              </w:rPr>
            </w:pPr>
            <w:r w:rsidRPr="000D3858">
              <w:rPr>
                <w:rFonts w:cs="Arial"/>
              </w:rPr>
              <w:t>2418</w:t>
            </w:r>
          </w:p>
        </w:tc>
        <w:tc>
          <w:tcPr>
            <w:tcW w:w="2492" w:type="dxa"/>
          </w:tcPr>
          <w:p w:rsidR="008A556D" w:rsidRPr="000D3858" w:rsidRDefault="008A556D" w:rsidP="008A556D">
            <w:pPr>
              <w:spacing w:before="60" w:after="60"/>
              <w:jc w:val="left"/>
              <w:rPr>
                <w:rFonts w:cs="Arial"/>
              </w:rPr>
            </w:pPr>
            <w:r w:rsidRPr="000D3858">
              <w:rPr>
                <w:rFonts w:cs="Arial"/>
              </w:rPr>
              <w:t>Sertaconazole Nitrate (Pessaries) 500 mg Tablet</w:t>
            </w:r>
          </w:p>
        </w:tc>
        <w:tc>
          <w:tcPr>
            <w:tcW w:w="1830" w:type="dxa"/>
          </w:tcPr>
          <w:p w:rsidR="008A556D" w:rsidRPr="000D3858" w:rsidRDefault="008A556D" w:rsidP="008A556D">
            <w:pPr>
              <w:spacing w:before="60" w:after="60"/>
              <w:jc w:val="left"/>
              <w:rPr>
                <w:rFonts w:cs="Arial"/>
              </w:rPr>
            </w:pPr>
            <w:r w:rsidRPr="000D3858">
              <w:rPr>
                <w:rFonts w:cs="Arial"/>
              </w:rPr>
              <w:t>10 X 10 Aluminium Blister Packs</w:t>
            </w:r>
          </w:p>
        </w:tc>
        <w:tc>
          <w:tcPr>
            <w:tcW w:w="2723" w:type="dxa"/>
          </w:tcPr>
          <w:p w:rsidR="008A556D" w:rsidRPr="000D3858" w:rsidRDefault="008A556D" w:rsidP="008A556D">
            <w:pPr>
              <w:spacing w:before="60" w:after="60"/>
              <w:jc w:val="left"/>
              <w:rPr>
                <w:rFonts w:cs="Arial"/>
              </w:rPr>
            </w:pPr>
            <w:r w:rsidRPr="000D3858">
              <w:rPr>
                <w:rFonts w:cs="Arial"/>
              </w:rPr>
              <w:t>500 mg Tablet</w:t>
            </w:r>
          </w:p>
        </w:tc>
        <w:tc>
          <w:tcPr>
            <w:tcW w:w="706" w:type="dxa"/>
          </w:tcPr>
          <w:p w:rsidR="008A556D" w:rsidRPr="000D3858" w:rsidRDefault="008A556D" w:rsidP="008A556D">
            <w:pPr>
              <w:spacing w:before="60" w:after="60"/>
              <w:jc w:val="left"/>
              <w:rPr>
                <w:rFonts w:cs="Arial"/>
              </w:rPr>
            </w:pPr>
            <w:r w:rsidRPr="000D3858">
              <w:rPr>
                <w:rFonts w:cs="Arial"/>
              </w:rPr>
              <w:t>60</w:t>
            </w:r>
          </w:p>
        </w:tc>
        <w:tc>
          <w:tcPr>
            <w:tcW w:w="1318" w:type="dxa"/>
          </w:tcPr>
          <w:p w:rsidR="008A556D" w:rsidRPr="000D3858" w:rsidRDefault="008A556D" w:rsidP="008A556D">
            <w:pPr>
              <w:spacing w:before="60" w:after="60"/>
              <w:jc w:val="left"/>
              <w:rPr>
                <w:rFonts w:cs="Arial"/>
              </w:rPr>
            </w:pPr>
            <w:r w:rsidRPr="000D3858">
              <w:rPr>
                <w:rFonts w:cs="Arial"/>
              </w:rPr>
              <w:t>2008700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186</w:t>
            </w:r>
          </w:p>
        </w:tc>
        <w:tc>
          <w:tcPr>
            <w:tcW w:w="889" w:type="dxa"/>
          </w:tcPr>
          <w:p w:rsidR="008A556D" w:rsidRPr="000D3858" w:rsidRDefault="008A556D" w:rsidP="008A556D">
            <w:pPr>
              <w:spacing w:before="60" w:after="60"/>
              <w:jc w:val="left"/>
              <w:rPr>
                <w:rFonts w:cs="Arial"/>
              </w:rPr>
            </w:pPr>
            <w:r w:rsidRPr="000D3858">
              <w:rPr>
                <w:rFonts w:cs="Arial"/>
              </w:rPr>
              <w:t>1254</w:t>
            </w:r>
          </w:p>
        </w:tc>
        <w:tc>
          <w:tcPr>
            <w:tcW w:w="2492" w:type="dxa"/>
          </w:tcPr>
          <w:p w:rsidR="008A556D" w:rsidRPr="000D3858" w:rsidRDefault="008A556D" w:rsidP="008A556D">
            <w:pPr>
              <w:spacing w:before="60" w:after="60"/>
              <w:jc w:val="left"/>
              <w:rPr>
                <w:rFonts w:cs="Arial"/>
              </w:rPr>
            </w:pPr>
            <w:r w:rsidRPr="000D3858">
              <w:rPr>
                <w:rFonts w:cs="Arial"/>
              </w:rPr>
              <w:t>Spironolactone Tablets IP 25 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25mg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2760800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187</w:t>
            </w:r>
          </w:p>
        </w:tc>
        <w:tc>
          <w:tcPr>
            <w:tcW w:w="889" w:type="dxa"/>
          </w:tcPr>
          <w:p w:rsidR="008A556D" w:rsidRPr="000D3858" w:rsidRDefault="008A556D" w:rsidP="008A556D">
            <w:pPr>
              <w:spacing w:before="60" w:after="60"/>
              <w:jc w:val="left"/>
              <w:rPr>
                <w:rFonts w:cs="Arial"/>
              </w:rPr>
            </w:pPr>
            <w:r w:rsidRPr="000D3858">
              <w:rPr>
                <w:rFonts w:cs="Arial"/>
              </w:rPr>
              <w:t>2432</w:t>
            </w:r>
          </w:p>
        </w:tc>
        <w:tc>
          <w:tcPr>
            <w:tcW w:w="2492" w:type="dxa"/>
          </w:tcPr>
          <w:p w:rsidR="008A556D" w:rsidRPr="000D3858" w:rsidRDefault="008A556D" w:rsidP="008A556D">
            <w:pPr>
              <w:spacing w:before="60" w:after="60"/>
              <w:jc w:val="left"/>
              <w:rPr>
                <w:rFonts w:cs="Arial"/>
              </w:rPr>
            </w:pPr>
            <w:r w:rsidRPr="000D3858">
              <w:rPr>
                <w:rFonts w:cs="Arial"/>
              </w:rPr>
              <w:t>Thiamine Injection 100mg / ml vial 2 ml</w:t>
            </w:r>
          </w:p>
        </w:tc>
        <w:tc>
          <w:tcPr>
            <w:tcW w:w="1830" w:type="dxa"/>
          </w:tcPr>
          <w:p w:rsidR="008A556D" w:rsidRPr="000D3858" w:rsidRDefault="008A556D" w:rsidP="008A556D">
            <w:pPr>
              <w:spacing w:before="60" w:after="60"/>
              <w:jc w:val="left"/>
              <w:rPr>
                <w:rFonts w:cs="Arial"/>
              </w:rPr>
            </w:pPr>
            <w:r w:rsidRPr="000D3858">
              <w:rPr>
                <w:rFonts w:cs="Arial"/>
              </w:rPr>
              <w:t>1 X 25 Vials</w:t>
            </w:r>
          </w:p>
        </w:tc>
        <w:tc>
          <w:tcPr>
            <w:tcW w:w="2723" w:type="dxa"/>
          </w:tcPr>
          <w:p w:rsidR="008A556D" w:rsidRPr="000D3858" w:rsidRDefault="008A556D" w:rsidP="008A556D">
            <w:pPr>
              <w:spacing w:before="60" w:after="60"/>
              <w:jc w:val="left"/>
              <w:rPr>
                <w:rFonts w:cs="Arial"/>
              </w:rPr>
            </w:pPr>
            <w:r w:rsidRPr="000D3858">
              <w:rPr>
                <w:rFonts w:cs="Arial"/>
              </w:rPr>
              <w:t>100mg / ml vial 2 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803460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188</w:t>
            </w:r>
          </w:p>
        </w:tc>
        <w:tc>
          <w:tcPr>
            <w:tcW w:w="889" w:type="dxa"/>
          </w:tcPr>
          <w:p w:rsidR="008A556D" w:rsidRPr="000D3858" w:rsidRDefault="008A556D" w:rsidP="008A556D">
            <w:pPr>
              <w:spacing w:before="60" w:after="60"/>
              <w:jc w:val="left"/>
              <w:rPr>
                <w:rFonts w:cs="Arial"/>
              </w:rPr>
            </w:pPr>
            <w:r w:rsidRPr="000D3858">
              <w:rPr>
                <w:rFonts w:cs="Arial"/>
              </w:rPr>
              <w:t>664</w:t>
            </w:r>
          </w:p>
        </w:tc>
        <w:tc>
          <w:tcPr>
            <w:tcW w:w="2492" w:type="dxa"/>
          </w:tcPr>
          <w:p w:rsidR="008A556D" w:rsidRPr="000D3858" w:rsidRDefault="008A556D" w:rsidP="008A556D">
            <w:pPr>
              <w:spacing w:before="60" w:after="60"/>
              <w:jc w:val="left"/>
              <w:rPr>
                <w:rFonts w:cs="Arial"/>
              </w:rPr>
            </w:pPr>
            <w:r w:rsidRPr="000D3858">
              <w:rPr>
                <w:rFonts w:cs="Arial"/>
              </w:rPr>
              <w:t>Thiopentone Sodium Injection IP 0.5gm /ml</w:t>
            </w:r>
          </w:p>
        </w:tc>
        <w:tc>
          <w:tcPr>
            <w:tcW w:w="1830" w:type="dxa"/>
          </w:tcPr>
          <w:p w:rsidR="008A556D" w:rsidRPr="000D3858" w:rsidRDefault="008A556D" w:rsidP="008A556D">
            <w:pPr>
              <w:spacing w:before="60" w:after="60"/>
              <w:jc w:val="left"/>
              <w:rPr>
                <w:rFonts w:cs="Arial"/>
              </w:rPr>
            </w:pPr>
            <w:r w:rsidRPr="000D3858">
              <w:rPr>
                <w:rFonts w:cs="Arial"/>
              </w:rPr>
              <w:t xml:space="preserve">0.5 gm X 20 Vials </w:t>
            </w:r>
            <w:r w:rsidR="000A154A" w:rsidRPr="000D3858">
              <w:rPr>
                <w:rFonts w:cs="Arial"/>
              </w:rPr>
              <w:t>with</w:t>
            </w:r>
            <w:r w:rsidRPr="000D3858">
              <w:rPr>
                <w:rFonts w:cs="Arial"/>
              </w:rPr>
              <w:t xml:space="preserve"> Distilled Water, Amber Colour Type 1 Glass</w:t>
            </w:r>
          </w:p>
        </w:tc>
        <w:tc>
          <w:tcPr>
            <w:tcW w:w="2723" w:type="dxa"/>
          </w:tcPr>
          <w:p w:rsidR="008A556D" w:rsidRPr="000D3858" w:rsidRDefault="008A556D" w:rsidP="008A556D">
            <w:pPr>
              <w:spacing w:before="60" w:after="60"/>
              <w:jc w:val="left"/>
              <w:rPr>
                <w:rFonts w:cs="Arial"/>
              </w:rPr>
            </w:pPr>
            <w:r w:rsidRPr="000D3858">
              <w:rPr>
                <w:rFonts w:cs="Arial"/>
              </w:rPr>
              <w:t>0.5gm /ml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60260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189</w:t>
            </w:r>
          </w:p>
        </w:tc>
        <w:tc>
          <w:tcPr>
            <w:tcW w:w="889" w:type="dxa"/>
          </w:tcPr>
          <w:p w:rsidR="008A556D" w:rsidRPr="000D3858" w:rsidRDefault="008A556D" w:rsidP="008A556D">
            <w:pPr>
              <w:spacing w:before="60" w:after="60"/>
              <w:jc w:val="left"/>
              <w:rPr>
                <w:rFonts w:cs="Arial"/>
              </w:rPr>
            </w:pPr>
            <w:r w:rsidRPr="000D3858">
              <w:rPr>
                <w:rFonts w:cs="Arial"/>
              </w:rPr>
              <w:t>2434</w:t>
            </w:r>
          </w:p>
        </w:tc>
        <w:tc>
          <w:tcPr>
            <w:tcW w:w="2492" w:type="dxa"/>
          </w:tcPr>
          <w:p w:rsidR="008A556D" w:rsidRPr="000D3858" w:rsidRDefault="008A556D" w:rsidP="008A556D">
            <w:pPr>
              <w:spacing w:before="60" w:after="60"/>
              <w:jc w:val="left"/>
              <w:rPr>
                <w:rFonts w:cs="Arial"/>
              </w:rPr>
            </w:pPr>
            <w:r w:rsidRPr="000D3858">
              <w:rPr>
                <w:rFonts w:cs="Arial"/>
              </w:rPr>
              <w:t xml:space="preserve">Timolol Maleate eye Drops IP </w:t>
            </w:r>
            <w:r w:rsidRPr="000D3858">
              <w:rPr>
                <w:rFonts w:cs="Arial"/>
              </w:rPr>
              <w:lastRenderedPageBreak/>
              <w:t>0.5percentage, 5 ml</w:t>
            </w:r>
          </w:p>
        </w:tc>
        <w:tc>
          <w:tcPr>
            <w:tcW w:w="1830" w:type="dxa"/>
          </w:tcPr>
          <w:p w:rsidR="008A556D" w:rsidRPr="000D3858" w:rsidRDefault="008A556D" w:rsidP="008A556D">
            <w:pPr>
              <w:spacing w:before="60" w:after="60"/>
              <w:jc w:val="left"/>
              <w:rPr>
                <w:rFonts w:cs="Arial"/>
              </w:rPr>
            </w:pPr>
            <w:r w:rsidRPr="000D3858">
              <w:rPr>
                <w:rFonts w:cs="Arial"/>
              </w:rPr>
              <w:lastRenderedPageBreak/>
              <w:t>1 X 25 Vials</w:t>
            </w:r>
          </w:p>
        </w:tc>
        <w:tc>
          <w:tcPr>
            <w:tcW w:w="2723" w:type="dxa"/>
          </w:tcPr>
          <w:p w:rsidR="008A556D" w:rsidRPr="000D3858" w:rsidRDefault="008A556D" w:rsidP="008A556D">
            <w:pPr>
              <w:spacing w:before="60" w:after="60"/>
              <w:jc w:val="left"/>
              <w:rPr>
                <w:rFonts w:cs="Arial"/>
              </w:rPr>
            </w:pPr>
            <w:r w:rsidRPr="000D3858">
              <w:rPr>
                <w:rFonts w:cs="Arial"/>
              </w:rPr>
              <w:t>0.5 Percentage, 5 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26550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190</w:t>
            </w:r>
          </w:p>
        </w:tc>
        <w:tc>
          <w:tcPr>
            <w:tcW w:w="889" w:type="dxa"/>
          </w:tcPr>
          <w:p w:rsidR="008A556D" w:rsidRPr="000D3858" w:rsidRDefault="008A556D" w:rsidP="008A556D">
            <w:pPr>
              <w:spacing w:before="60" w:after="60"/>
              <w:jc w:val="left"/>
              <w:rPr>
                <w:rFonts w:cs="Arial"/>
              </w:rPr>
            </w:pPr>
            <w:r w:rsidRPr="000D3858">
              <w:rPr>
                <w:rFonts w:cs="Arial"/>
              </w:rPr>
              <w:t>1683</w:t>
            </w:r>
          </w:p>
        </w:tc>
        <w:tc>
          <w:tcPr>
            <w:tcW w:w="2492" w:type="dxa"/>
          </w:tcPr>
          <w:p w:rsidR="008A556D" w:rsidRPr="000D3858" w:rsidRDefault="000A154A" w:rsidP="008A556D">
            <w:pPr>
              <w:spacing w:before="60" w:after="60"/>
              <w:jc w:val="left"/>
              <w:rPr>
                <w:rFonts w:cs="Arial"/>
              </w:rPr>
            </w:pPr>
            <w:r w:rsidRPr="000D3858">
              <w:rPr>
                <w:rFonts w:cs="Arial"/>
              </w:rPr>
              <w:t>Triamcinolone</w:t>
            </w:r>
            <w:r w:rsidR="008A556D" w:rsidRPr="000D3858">
              <w:rPr>
                <w:rFonts w:cs="Arial"/>
              </w:rPr>
              <w:t xml:space="preserve"> acetate Injection IP 40mg/ml 1ml vial</w:t>
            </w:r>
          </w:p>
        </w:tc>
        <w:tc>
          <w:tcPr>
            <w:tcW w:w="1830" w:type="dxa"/>
          </w:tcPr>
          <w:p w:rsidR="008A556D" w:rsidRPr="000D3858" w:rsidRDefault="008A556D" w:rsidP="008A556D">
            <w:pPr>
              <w:spacing w:before="60" w:after="60"/>
              <w:jc w:val="left"/>
              <w:rPr>
                <w:rFonts w:cs="Arial"/>
              </w:rPr>
            </w:pPr>
            <w:r w:rsidRPr="000D3858">
              <w:rPr>
                <w:rFonts w:cs="Arial"/>
              </w:rPr>
              <w:t>1ml vial 10 x 10 or 5x 10,type-1 glass</w:t>
            </w:r>
          </w:p>
        </w:tc>
        <w:tc>
          <w:tcPr>
            <w:tcW w:w="2723" w:type="dxa"/>
          </w:tcPr>
          <w:p w:rsidR="008A556D" w:rsidRPr="000D3858" w:rsidRDefault="008A556D" w:rsidP="008A556D">
            <w:pPr>
              <w:spacing w:before="60" w:after="60"/>
              <w:jc w:val="left"/>
              <w:rPr>
                <w:rFonts w:cs="Arial"/>
              </w:rPr>
            </w:pPr>
            <w:r w:rsidRPr="000D3858">
              <w:rPr>
                <w:rFonts w:cs="Arial"/>
              </w:rPr>
              <w:t>40mg/ml 1ml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71510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191</w:t>
            </w:r>
          </w:p>
        </w:tc>
        <w:tc>
          <w:tcPr>
            <w:tcW w:w="889" w:type="dxa"/>
          </w:tcPr>
          <w:p w:rsidR="008A556D" w:rsidRPr="000D3858" w:rsidRDefault="008A556D" w:rsidP="008A556D">
            <w:pPr>
              <w:spacing w:before="60" w:after="60"/>
              <w:jc w:val="left"/>
              <w:rPr>
                <w:rFonts w:cs="Arial"/>
              </w:rPr>
            </w:pPr>
            <w:r w:rsidRPr="000D3858">
              <w:rPr>
                <w:rFonts w:cs="Arial"/>
              </w:rPr>
              <w:t>2437</w:t>
            </w:r>
          </w:p>
        </w:tc>
        <w:tc>
          <w:tcPr>
            <w:tcW w:w="2492" w:type="dxa"/>
          </w:tcPr>
          <w:p w:rsidR="008A556D" w:rsidRPr="000D3858" w:rsidRDefault="008A556D" w:rsidP="008A556D">
            <w:pPr>
              <w:spacing w:before="60" w:after="60"/>
              <w:jc w:val="left"/>
              <w:rPr>
                <w:rFonts w:cs="Arial"/>
              </w:rPr>
            </w:pPr>
            <w:r w:rsidRPr="000D3858">
              <w:rPr>
                <w:rFonts w:cs="Arial"/>
              </w:rPr>
              <w:t>Trypsin and Chymotrypsin Tablets 10 mg</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10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1839200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192</w:t>
            </w:r>
          </w:p>
        </w:tc>
        <w:tc>
          <w:tcPr>
            <w:tcW w:w="889" w:type="dxa"/>
          </w:tcPr>
          <w:p w:rsidR="008A556D" w:rsidRPr="000D3858" w:rsidRDefault="008A556D" w:rsidP="008A556D">
            <w:pPr>
              <w:spacing w:before="60" w:after="60"/>
              <w:jc w:val="left"/>
              <w:rPr>
                <w:rFonts w:cs="Arial"/>
              </w:rPr>
            </w:pPr>
            <w:r w:rsidRPr="000D3858">
              <w:rPr>
                <w:rFonts w:cs="Arial"/>
              </w:rPr>
              <w:t>1479</w:t>
            </w:r>
          </w:p>
        </w:tc>
        <w:tc>
          <w:tcPr>
            <w:tcW w:w="2492" w:type="dxa"/>
          </w:tcPr>
          <w:p w:rsidR="008A556D" w:rsidRPr="000D3858" w:rsidRDefault="008A556D" w:rsidP="008A556D">
            <w:pPr>
              <w:spacing w:before="60" w:after="60"/>
              <w:jc w:val="left"/>
              <w:rPr>
                <w:rFonts w:cs="Arial"/>
              </w:rPr>
            </w:pPr>
            <w:r w:rsidRPr="000D3858">
              <w:rPr>
                <w:rFonts w:cs="Arial"/>
              </w:rPr>
              <w:t>Acyclovir Injection 250mg</w:t>
            </w:r>
          </w:p>
        </w:tc>
        <w:tc>
          <w:tcPr>
            <w:tcW w:w="1830" w:type="dxa"/>
          </w:tcPr>
          <w:p w:rsidR="008A556D" w:rsidRPr="000D3858" w:rsidRDefault="008A556D" w:rsidP="008A556D">
            <w:pPr>
              <w:spacing w:before="60" w:after="60"/>
              <w:jc w:val="left"/>
              <w:rPr>
                <w:rFonts w:cs="Arial"/>
              </w:rPr>
            </w:pPr>
            <w:r w:rsidRPr="000D3858">
              <w:rPr>
                <w:rFonts w:cs="Arial"/>
              </w:rPr>
              <w:t>5 X 10</w:t>
            </w:r>
          </w:p>
        </w:tc>
        <w:tc>
          <w:tcPr>
            <w:tcW w:w="2723" w:type="dxa"/>
          </w:tcPr>
          <w:p w:rsidR="008A556D" w:rsidRPr="000D3858" w:rsidRDefault="008A556D" w:rsidP="008A556D">
            <w:pPr>
              <w:spacing w:before="60" w:after="60"/>
              <w:jc w:val="left"/>
              <w:rPr>
                <w:rFonts w:cs="Arial"/>
              </w:rPr>
            </w:pPr>
            <w:r w:rsidRPr="000D3858">
              <w:rPr>
                <w:rFonts w:cs="Arial"/>
              </w:rPr>
              <w:t>250mg</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82640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193</w:t>
            </w:r>
          </w:p>
        </w:tc>
        <w:tc>
          <w:tcPr>
            <w:tcW w:w="889" w:type="dxa"/>
          </w:tcPr>
          <w:p w:rsidR="008A556D" w:rsidRPr="000D3858" w:rsidRDefault="008A556D" w:rsidP="008A556D">
            <w:pPr>
              <w:spacing w:before="60" w:after="60"/>
              <w:jc w:val="left"/>
              <w:rPr>
                <w:rFonts w:cs="Arial"/>
              </w:rPr>
            </w:pPr>
            <w:r w:rsidRPr="000D3858">
              <w:rPr>
                <w:rFonts w:cs="Arial"/>
              </w:rPr>
              <w:t>1739</w:t>
            </w:r>
          </w:p>
        </w:tc>
        <w:tc>
          <w:tcPr>
            <w:tcW w:w="2492" w:type="dxa"/>
          </w:tcPr>
          <w:p w:rsidR="008A556D" w:rsidRPr="000D3858" w:rsidRDefault="008A556D" w:rsidP="008A556D">
            <w:pPr>
              <w:spacing w:before="60" w:after="60"/>
              <w:jc w:val="left"/>
              <w:rPr>
                <w:rFonts w:cs="Arial"/>
              </w:rPr>
            </w:pPr>
            <w:r w:rsidRPr="000D3858">
              <w:rPr>
                <w:rFonts w:cs="Arial"/>
              </w:rPr>
              <w:t>Atorvastatin Tablets IP 20mg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20mg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16214100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194</w:t>
            </w:r>
          </w:p>
        </w:tc>
        <w:tc>
          <w:tcPr>
            <w:tcW w:w="889" w:type="dxa"/>
          </w:tcPr>
          <w:p w:rsidR="008A556D" w:rsidRPr="000D3858" w:rsidRDefault="008A556D" w:rsidP="008A556D">
            <w:pPr>
              <w:spacing w:before="60" w:after="60"/>
              <w:jc w:val="left"/>
              <w:rPr>
                <w:rFonts w:cs="Arial"/>
              </w:rPr>
            </w:pPr>
            <w:r w:rsidRPr="000D3858">
              <w:rPr>
                <w:rFonts w:cs="Arial"/>
              </w:rPr>
              <w:t>2238</w:t>
            </w:r>
          </w:p>
        </w:tc>
        <w:tc>
          <w:tcPr>
            <w:tcW w:w="2492" w:type="dxa"/>
          </w:tcPr>
          <w:p w:rsidR="008A556D" w:rsidRPr="000D3858" w:rsidRDefault="008A556D" w:rsidP="008A556D">
            <w:pPr>
              <w:spacing w:before="60" w:after="60"/>
              <w:jc w:val="left"/>
              <w:rPr>
                <w:rFonts w:cs="Arial"/>
              </w:rPr>
            </w:pPr>
            <w:r w:rsidRPr="000D3858">
              <w:rPr>
                <w:rFonts w:cs="Arial"/>
              </w:rPr>
              <w:t>Chlordiazepoxide Tablets 25mg</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25mg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552800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195</w:t>
            </w:r>
          </w:p>
        </w:tc>
        <w:tc>
          <w:tcPr>
            <w:tcW w:w="889" w:type="dxa"/>
          </w:tcPr>
          <w:p w:rsidR="008A556D" w:rsidRPr="000D3858" w:rsidRDefault="008A556D" w:rsidP="008A556D">
            <w:pPr>
              <w:spacing w:before="60" w:after="60"/>
              <w:jc w:val="left"/>
              <w:rPr>
                <w:rFonts w:cs="Arial"/>
              </w:rPr>
            </w:pPr>
            <w:r w:rsidRPr="000D3858">
              <w:rPr>
                <w:rFonts w:cs="Arial"/>
              </w:rPr>
              <w:t>2241</w:t>
            </w:r>
          </w:p>
        </w:tc>
        <w:tc>
          <w:tcPr>
            <w:tcW w:w="2492" w:type="dxa"/>
          </w:tcPr>
          <w:p w:rsidR="008A556D" w:rsidRPr="000D3858" w:rsidRDefault="008A556D" w:rsidP="008A556D">
            <w:pPr>
              <w:spacing w:before="60" w:after="60"/>
              <w:jc w:val="left"/>
              <w:rPr>
                <w:rFonts w:cs="Arial"/>
              </w:rPr>
            </w:pPr>
            <w:r w:rsidRPr="000D3858">
              <w:rPr>
                <w:rFonts w:cs="Arial"/>
              </w:rPr>
              <w:t>Cilostazole Tablet 100mg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100mg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18000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196</w:t>
            </w:r>
          </w:p>
        </w:tc>
        <w:tc>
          <w:tcPr>
            <w:tcW w:w="889" w:type="dxa"/>
          </w:tcPr>
          <w:p w:rsidR="008A556D" w:rsidRPr="000D3858" w:rsidRDefault="008A556D" w:rsidP="008A556D">
            <w:pPr>
              <w:spacing w:before="60" w:after="60"/>
              <w:jc w:val="left"/>
              <w:rPr>
                <w:rFonts w:cs="Arial"/>
              </w:rPr>
            </w:pPr>
            <w:r w:rsidRPr="000D3858">
              <w:rPr>
                <w:rFonts w:cs="Arial"/>
              </w:rPr>
              <w:t>2244</w:t>
            </w:r>
          </w:p>
        </w:tc>
        <w:tc>
          <w:tcPr>
            <w:tcW w:w="2492" w:type="dxa"/>
          </w:tcPr>
          <w:p w:rsidR="008A556D" w:rsidRPr="000D3858" w:rsidRDefault="008A556D" w:rsidP="008A556D">
            <w:pPr>
              <w:spacing w:before="60" w:after="60"/>
              <w:jc w:val="left"/>
              <w:rPr>
                <w:rFonts w:cs="Arial"/>
              </w:rPr>
            </w:pPr>
            <w:r w:rsidRPr="000D3858">
              <w:rPr>
                <w:rFonts w:cs="Arial"/>
              </w:rPr>
              <w:t>Clindamycin 1percentage w/w plus Benzoyl Peroxide 2.5 w/w 15 gms</w:t>
            </w:r>
          </w:p>
        </w:tc>
        <w:tc>
          <w:tcPr>
            <w:tcW w:w="1830" w:type="dxa"/>
          </w:tcPr>
          <w:p w:rsidR="008A556D" w:rsidRPr="000D3858" w:rsidRDefault="008A556D" w:rsidP="008A556D">
            <w:pPr>
              <w:spacing w:before="60" w:after="60"/>
              <w:jc w:val="left"/>
              <w:rPr>
                <w:rFonts w:cs="Arial"/>
              </w:rPr>
            </w:pPr>
            <w:r w:rsidRPr="000D3858">
              <w:rPr>
                <w:rFonts w:cs="Arial"/>
              </w:rPr>
              <w:t>1 X 10 Tubes</w:t>
            </w:r>
          </w:p>
        </w:tc>
        <w:tc>
          <w:tcPr>
            <w:tcW w:w="2723" w:type="dxa"/>
          </w:tcPr>
          <w:p w:rsidR="008A556D" w:rsidRPr="000D3858" w:rsidRDefault="008A556D" w:rsidP="008A556D">
            <w:pPr>
              <w:spacing w:before="60" w:after="60"/>
              <w:jc w:val="left"/>
              <w:rPr>
                <w:rFonts w:cs="Arial"/>
              </w:rPr>
            </w:pPr>
            <w:r w:rsidRPr="000D3858">
              <w:rPr>
                <w:rFonts w:cs="Arial"/>
              </w:rPr>
              <w:t>1 Percentage w/w plus 2.5 w/w 15 gms</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74150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197</w:t>
            </w:r>
          </w:p>
        </w:tc>
        <w:tc>
          <w:tcPr>
            <w:tcW w:w="889" w:type="dxa"/>
          </w:tcPr>
          <w:p w:rsidR="008A556D" w:rsidRPr="000D3858" w:rsidRDefault="008A556D" w:rsidP="008A556D">
            <w:pPr>
              <w:spacing w:before="60" w:after="60"/>
              <w:jc w:val="left"/>
              <w:rPr>
                <w:rFonts w:cs="Arial"/>
              </w:rPr>
            </w:pPr>
            <w:r w:rsidRPr="000D3858">
              <w:rPr>
                <w:rFonts w:cs="Arial"/>
              </w:rPr>
              <w:t>2245</w:t>
            </w:r>
          </w:p>
        </w:tc>
        <w:tc>
          <w:tcPr>
            <w:tcW w:w="2492" w:type="dxa"/>
          </w:tcPr>
          <w:p w:rsidR="008A556D" w:rsidRPr="000D3858" w:rsidRDefault="008A556D" w:rsidP="008A556D">
            <w:pPr>
              <w:spacing w:before="60" w:after="60"/>
              <w:jc w:val="left"/>
              <w:rPr>
                <w:rFonts w:cs="Arial"/>
              </w:rPr>
            </w:pPr>
            <w:r w:rsidRPr="000D3858">
              <w:rPr>
                <w:rFonts w:cs="Arial"/>
              </w:rPr>
              <w:t>Clindamycin Injection 150 mg/ml in 2ml ampoule</w:t>
            </w:r>
          </w:p>
        </w:tc>
        <w:tc>
          <w:tcPr>
            <w:tcW w:w="1830" w:type="dxa"/>
          </w:tcPr>
          <w:p w:rsidR="008A556D" w:rsidRPr="000D3858" w:rsidRDefault="008A556D" w:rsidP="008A556D">
            <w:pPr>
              <w:spacing w:before="60" w:after="60"/>
              <w:jc w:val="left"/>
              <w:rPr>
                <w:rFonts w:cs="Arial"/>
              </w:rPr>
            </w:pPr>
            <w:r w:rsidRPr="000D3858">
              <w:rPr>
                <w:rFonts w:cs="Arial"/>
              </w:rPr>
              <w:t>1 X25 Vials</w:t>
            </w:r>
          </w:p>
        </w:tc>
        <w:tc>
          <w:tcPr>
            <w:tcW w:w="2723" w:type="dxa"/>
          </w:tcPr>
          <w:p w:rsidR="008A556D" w:rsidRPr="000D3858" w:rsidRDefault="008A556D" w:rsidP="008A556D">
            <w:pPr>
              <w:spacing w:before="60" w:after="60"/>
              <w:jc w:val="left"/>
              <w:rPr>
                <w:rFonts w:cs="Arial"/>
              </w:rPr>
            </w:pPr>
            <w:r w:rsidRPr="000D3858">
              <w:rPr>
                <w:rFonts w:cs="Arial"/>
              </w:rPr>
              <w:t>150 mg/ml in 2ml ampoule</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107460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198</w:t>
            </w:r>
          </w:p>
        </w:tc>
        <w:tc>
          <w:tcPr>
            <w:tcW w:w="889" w:type="dxa"/>
          </w:tcPr>
          <w:p w:rsidR="008A556D" w:rsidRPr="000D3858" w:rsidRDefault="008A556D" w:rsidP="008A556D">
            <w:pPr>
              <w:spacing w:before="60" w:after="60"/>
              <w:jc w:val="left"/>
              <w:rPr>
                <w:rFonts w:cs="Arial"/>
              </w:rPr>
            </w:pPr>
            <w:r w:rsidRPr="000D3858">
              <w:rPr>
                <w:rFonts w:cs="Arial"/>
              </w:rPr>
              <w:t>2250</w:t>
            </w:r>
          </w:p>
        </w:tc>
        <w:tc>
          <w:tcPr>
            <w:tcW w:w="2492" w:type="dxa"/>
          </w:tcPr>
          <w:p w:rsidR="008A556D" w:rsidRPr="000D3858" w:rsidRDefault="008A556D" w:rsidP="008A556D">
            <w:pPr>
              <w:spacing w:before="60" w:after="60"/>
              <w:jc w:val="left"/>
              <w:rPr>
                <w:rFonts w:cs="Arial"/>
              </w:rPr>
            </w:pPr>
            <w:r w:rsidRPr="000D3858">
              <w:rPr>
                <w:rFonts w:cs="Arial"/>
              </w:rPr>
              <w:t>Coagulation Factor VIII rF VIII ( Recombinant or  Freeze Dried ) 1000 IU</w:t>
            </w:r>
          </w:p>
        </w:tc>
        <w:tc>
          <w:tcPr>
            <w:tcW w:w="1830" w:type="dxa"/>
          </w:tcPr>
          <w:p w:rsidR="008A556D" w:rsidRPr="000D3858" w:rsidRDefault="008A556D" w:rsidP="008A556D">
            <w:pPr>
              <w:spacing w:before="60" w:after="60"/>
              <w:jc w:val="left"/>
              <w:rPr>
                <w:rFonts w:cs="Arial"/>
              </w:rPr>
            </w:pPr>
            <w:r w:rsidRPr="000D3858">
              <w:rPr>
                <w:rFonts w:cs="Arial"/>
              </w:rPr>
              <w:t>1 X 10 Vials</w:t>
            </w:r>
          </w:p>
        </w:tc>
        <w:tc>
          <w:tcPr>
            <w:tcW w:w="2723" w:type="dxa"/>
          </w:tcPr>
          <w:p w:rsidR="008A556D" w:rsidRPr="000D3858" w:rsidRDefault="008A556D" w:rsidP="008A556D">
            <w:pPr>
              <w:spacing w:before="60" w:after="60"/>
              <w:jc w:val="left"/>
              <w:rPr>
                <w:rFonts w:cs="Arial"/>
              </w:rPr>
            </w:pPr>
            <w:r w:rsidRPr="000D3858">
              <w:rPr>
                <w:rFonts w:cs="Arial"/>
              </w:rPr>
              <w:t>1000 IU</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780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199</w:t>
            </w:r>
          </w:p>
        </w:tc>
        <w:tc>
          <w:tcPr>
            <w:tcW w:w="889" w:type="dxa"/>
          </w:tcPr>
          <w:p w:rsidR="008A556D" w:rsidRPr="000D3858" w:rsidRDefault="008A556D" w:rsidP="008A556D">
            <w:pPr>
              <w:spacing w:before="60" w:after="60"/>
              <w:jc w:val="left"/>
              <w:rPr>
                <w:rFonts w:cs="Arial"/>
              </w:rPr>
            </w:pPr>
            <w:r w:rsidRPr="000D3858">
              <w:rPr>
                <w:rFonts w:cs="Arial"/>
              </w:rPr>
              <w:t>2252</w:t>
            </w:r>
          </w:p>
        </w:tc>
        <w:tc>
          <w:tcPr>
            <w:tcW w:w="2492" w:type="dxa"/>
          </w:tcPr>
          <w:p w:rsidR="008A556D" w:rsidRPr="000D3858" w:rsidRDefault="008A556D" w:rsidP="008A556D">
            <w:pPr>
              <w:spacing w:before="60" w:after="60"/>
              <w:jc w:val="left"/>
              <w:rPr>
                <w:rFonts w:cs="Arial"/>
              </w:rPr>
            </w:pPr>
            <w:r w:rsidRPr="000D3858">
              <w:rPr>
                <w:rFonts w:cs="Arial"/>
              </w:rPr>
              <w:t>Coagulation Factor VIII rF VIII (Recombinant or  Freeze Dried )  250 IU</w:t>
            </w:r>
          </w:p>
        </w:tc>
        <w:tc>
          <w:tcPr>
            <w:tcW w:w="1830" w:type="dxa"/>
          </w:tcPr>
          <w:p w:rsidR="008A556D" w:rsidRPr="000D3858" w:rsidRDefault="008A556D" w:rsidP="008A556D">
            <w:pPr>
              <w:spacing w:before="60" w:after="60"/>
              <w:jc w:val="left"/>
              <w:rPr>
                <w:rFonts w:cs="Arial"/>
              </w:rPr>
            </w:pPr>
            <w:r w:rsidRPr="000D3858">
              <w:rPr>
                <w:rFonts w:cs="Arial"/>
              </w:rPr>
              <w:t>1 X 10 Vials</w:t>
            </w:r>
          </w:p>
        </w:tc>
        <w:tc>
          <w:tcPr>
            <w:tcW w:w="2723" w:type="dxa"/>
          </w:tcPr>
          <w:p w:rsidR="008A556D" w:rsidRPr="000D3858" w:rsidRDefault="008A556D" w:rsidP="008A556D">
            <w:pPr>
              <w:spacing w:before="60" w:after="60"/>
              <w:jc w:val="left"/>
              <w:rPr>
                <w:rFonts w:cs="Arial"/>
              </w:rPr>
            </w:pPr>
            <w:r w:rsidRPr="000D3858">
              <w:rPr>
                <w:rFonts w:cs="Arial"/>
              </w:rPr>
              <w:t>250 IU</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4980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200</w:t>
            </w:r>
          </w:p>
        </w:tc>
        <w:tc>
          <w:tcPr>
            <w:tcW w:w="889" w:type="dxa"/>
          </w:tcPr>
          <w:p w:rsidR="008A556D" w:rsidRPr="000D3858" w:rsidRDefault="008A556D" w:rsidP="008A556D">
            <w:pPr>
              <w:spacing w:before="60" w:after="60"/>
              <w:jc w:val="left"/>
              <w:rPr>
                <w:rFonts w:cs="Arial"/>
              </w:rPr>
            </w:pPr>
            <w:r w:rsidRPr="000D3858">
              <w:rPr>
                <w:rFonts w:cs="Arial"/>
              </w:rPr>
              <w:t>2251</w:t>
            </w:r>
          </w:p>
        </w:tc>
        <w:tc>
          <w:tcPr>
            <w:tcW w:w="2492" w:type="dxa"/>
          </w:tcPr>
          <w:p w:rsidR="008A556D" w:rsidRPr="000D3858" w:rsidRDefault="008A556D" w:rsidP="008A556D">
            <w:pPr>
              <w:spacing w:before="60" w:after="60"/>
              <w:jc w:val="left"/>
              <w:rPr>
                <w:rFonts w:cs="Arial"/>
              </w:rPr>
            </w:pPr>
            <w:r w:rsidRPr="000D3858">
              <w:rPr>
                <w:rFonts w:cs="Arial"/>
              </w:rPr>
              <w:t>Coagulation Factor VIII rF VIII (Recombinant or  Freeze Dried)  1500 IU</w:t>
            </w:r>
          </w:p>
        </w:tc>
        <w:tc>
          <w:tcPr>
            <w:tcW w:w="1830" w:type="dxa"/>
          </w:tcPr>
          <w:p w:rsidR="008A556D" w:rsidRPr="000D3858" w:rsidRDefault="008A556D" w:rsidP="008A556D">
            <w:pPr>
              <w:spacing w:before="60" w:after="60"/>
              <w:jc w:val="left"/>
              <w:rPr>
                <w:rFonts w:cs="Arial"/>
              </w:rPr>
            </w:pPr>
            <w:r w:rsidRPr="000D3858">
              <w:rPr>
                <w:rFonts w:cs="Arial"/>
              </w:rPr>
              <w:t>1 X 10 Vials</w:t>
            </w:r>
          </w:p>
        </w:tc>
        <w:tc>
          <w:tcPr>
            <w:tcW w:w="2723" w:type="dxa"/>
          </w:tcPr>
          <w:p w:rsidR="008A556D" w:rsidRPr="000D3858" w:rsidRDefault="008A556D" w:rsidP="008A556D">
            <w:pPr>
              <w:spacing w:before="60" w:after="60"/>
              <w:jc w:val="left"/>
              <w:rPr>
                <w:rFonts w:cs="Arial"/>
              </w:rPr>
            </w:pPr>
            <w:r w:rsidRPr="000D3858">
              <w:rPr>
                <w:rFonts w:cs="Arial"/>
              </w:rPr>
              <w:t>1500 IU</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780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201</w:t>
            </w:r>
          </w:p>
        </w:tc>
        <w:tc>
          <w:tcPr>
            <w:tcW w:w="889" w:type="dxa"/>
          </w:tcPr>
          <w:p w:rsidR="008A556D" w:rsidRPr="000D3858" w:rsidRDefault="008A556D" w:rsidP="008A556D">
            <w:pPr>
              <w:spacing w:before="60" w:after="60"/>
              <w:jc w:val="left"/>
              <w:rPr>
                <w:rFonts w:cs="Arial"/>
              </w:rPr>
            </w:pPr>
            <w:r w:rsidRPr="000D3858">
              <w:rPr>
                <w:rFonts w:cs="Arial"/>
              </w:rPr>
              <w:t>2255</w:t>
            </w:r>
          </w:p>
        </w:tc>
        <w:tc>
          <w:tcPr>
            <w:tcW w:w="2492" w:type="dxa"/>
          </w:tcPr>
          <w:p w:rsidR="008A556D" w:rsidRPr="000D3858" w:rsidRDefault="000A154A" w:rsidP="008A556D">
            <w:pPr>
              <w:spacing w:before="60" w:after="60"/>
              <w:jc w:val="left"/>
              <w:rPr>
                <w:rFonts w:cs="Arial"/>
              </w:rPr>
            </w:pPr>
            <w:r w:rsidRPr="000D3858">
              <w:rPr>
                <w:rFonts w:cs="Arial"/>
              </w:rPr>
              <w:t>Cyclopentolate</w:t>
            </w:r>
            <w:r w:rsidR="008A556D" w:rsidRPr="000D3858">
              <w:rPr>
                <w:rFonts w:cs="Arial"/>
              </w:rPr>
              <w:t xml:space="preserve"> Eye drops 1percentage 5ml</w:t>
            </w:r>
          </w:p>
        </w:tc>
        <w:tc>
          <w:tcPr>
            <w:tcW w:w="1830" w:type="dxa"/>
          </w:tcPr>
          <w:p w:rsidR="008A556D" w:rsidRPr="000D3858" w:rsidRDefault="008A556D" w:rsidP="008A556D">
            <w:pPr>
              <w:spacing w:before="60" w:after="60"/>
              <w:jc w:val="left"/>
              <w:rPr>
                <w:rFonts w:cs="Arial"/>
              </w:rPr>
            </w:pPr>
            <w:r w:rsidRPr="000D3858">
              <w:rPr>
                <w:rFonts w:cs="Arial"/>
              </w:rPr>
              <w:t>1 X 25 Vials</w:t>
            </w:r>
          </w:p>
        </w:tc>
        <w:tc>
          <w:tcPr>
            <w:tcW w:w="2723" w:type="dxa"/>
          </w:tcPr>
          <w:p w:rsidR="008A556D" w:rsidRPr="000D3858" w:rsidRDefault="008A556D" w:rsidP="008A556D">
            <w:pPr>
              <w:spacing w:before="60" w:after="60"/>
              <w:jc w:val="left"/>
              <w:rPr>
                <w:rFonts w:cs="Arial"/>
              </w:rPr>
            </w:pPr>
            <w:r w:rsidRPr="000D3858">
              <w:rPr>
                <w:rFonts w:cs="Arial"/>
              </w:rPr>
              <w:t>1 Percentage in 5ml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6020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202</w:t>
            </w:r>
          </w:p>
        </w:tc>
        <w:tc>
          <w:tcPr>
            <w:tcW w:w="889" w:type="dxa"/>
          </w:tcPr>
          <w:p w:rsidR="008A556D" w:rsidRPr="000D3858" w:rsidRDefault="008A556D" w:rsidP="008A556D">
            <w:pPr>
              <w:spacing w:before="60" w:after="60"/>
              <w:jc w:val="left"/>
              <w:rPr>
                <w:rFonts w:cs="Arial"/>
              </w:rPr>
            </w:pPr>
            <w:r w:rsidRPr="000D3858">
              <w:rPr>
                <w:rFonts w:cs="Arial"/>
              </w:rPr>
              <w:t>2257</w:t>
            </w:r>
          </w:p>
        </w:tc>
        <w:tc>
          <w:tcPr>
            <w:tcW w:w="2492" w:type="dxa"/>
          </w:tcPr>
          <w:p w:rsidR="008A556D" w:rsidRPr="000D3858" w:rsidRDefault="008A556D" w:rsidP="008A556D">
            <w:pPr>
              <w:spacing w:before="60" w:after="60"/>
              <w:jc w:val="left"/>
              <w:rPr>
                <w:rFonts w:cs="Arial"/>
              </w:rPr>
            </w:pPr>
            <w:r w:rsidRPr="000D3858">
              <w:rPr>
                <w:rFonts w:cs="Arial"/>
              </w:rPr>
              <w:t>Dabigatran EtexilateMesilate Capsules 75mg</w:t>
            </w:r>
          </w:p>
        </w:tc>
        <w:tc>
          <w:tcPr>
            <w:tcW w:w="1830" w:type="dxa"/>
          </w:tcPr>
          <w:p w:rsidR="008A556D" w:rsidRPr="000D3858" w:rsidRDefault="008A556D" w:rsidP="008A556D">
            <w:pPr>
              <w:spacing w:before="60" w:after="60"/>
              <w:jc w:val="left"/>
              <w:rPr>
                <w:rFonts w:cs="Arial"/>
              </w:rPr>
            </w:pPr>
            <w:r w:rsidRPr="000D3858">
              <w:rPr>
                <w:rFonts w:cs="Arial"/>
              </w:rPr>
              <w:t>10 X10 Aluminium Blister Pack</w:t>
            </w:r>
          </w:p>
        </w:tc>
        <w:tc>
          <w:tcPr>
            <w:tcW w:w="2723" w:type="dxa"/>
          </w:tcPr>
          <w:p w:rsidR="008A556D" w:rsidRPr="000D3858" w:rsidRDefault="008A556D" w:rsidP="008A556D">
            <w:pPr>
              <w:spacing w:before="60" w:after="60"/>
              <w:jc w:val="left"/>
              <w:rPr>
                <w:rFonts w:cs="Arial"/>
              </w:rPr>
            </w:pPr>
            <w:r w:rsidRPr="000D3858">
              <w:rPr>
                <w:rFonts w:cs="Arial"/>
              </w:rPr>
              <w:t>75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11900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203</w:t>
            </w:r>
          </w:p>
        </w:tc>
        <w:tc>
          <w:tcPr>
            <w:tcW w:w="889" w:type="dxa"/>
          </w:tcPr>
          <w:p w:rsidR="008A556D" w:rsidRPr="000D3858" w:rsidRDefault="008A556D" w:rsidP="008A556D">
            <w:pPr>
              <w:spacing w:before="60" w:after="60"/>
              <w:jc w:val="left"/>
              <w:rPr>
                <w:rFonts w:cs="Arial"/>
              </w:rPr>
            </w:pPr>
            <w:r w:rsidRPr="000D3858">
              <w:rPr>
                <w:rFonts w:cs="Arial"/>
              </w:rPr>
              <w:t>2262</w:t>
            </w:r>
          </w:p>
        </w:tc>
        <w:tc>
          <w:tcPr>
            <w:tcW w:w="2492" w:type="dxa"/>
          </w:tcPr>
          <w:p w:rsidR="008A556D" w:rsidRPr="000D3858" w:rsidRDefault="008A556D" w:rsidP="008A556D">
            <w:pPr>
              <w:spacing w:before="60" w:after="60"/>
              <w:jc w:val="left"/>
              <w:rPr>
                <w:rFonts w:cs="Arial"/>
              </w:rPr>
            </w:pPr>
            <w:r w:rsidRPr="000D3858">
              <w:rPr>
                <w:rFonts w:cs="Arial"/>
              </w:rPr>
              <w:t>Dextrose 10percentage I.V 500 ml</w:t>
            </w:r>
          </w:p>
        </w:tc>
        <w:tc>
          <w:tcPr>
            <w:tcW w:w="1830" w:type="dxa"/>
          </w:tcPr>
          <w:p w:rsidR="008A556D" w:rsidRPr="000D3858" w:rsidRDefault="008A556D" w:rsidP="008A556D">
            <w:pPr>
              <w:spacing w:before="60" w:after="60"/>
              <w:jc w:val="left"/>
              <w:rPr>
                <w:rFonts w:cs="Arial"/>
              </w:rPr>
            </w:pPr>
            <w:r w:rsidRPr="000D3858">
              <w:rPr>
                <w:rFonts w:cs="Arial"/>
              </w:rPr>
              <w:t>1 X 24 Bottles</w:t>
            </w:r>
          </w:p>
        </w:tc>
        <w:tc>
          <w:tcPr>
            <w:tcW w:w="2723" w:type="dxa"/>
          </w:tcPr>
          <w:p w:rsidR="008A556D" w:rsidRPr="000D3858" w:rsidRDefault="008A556D" w:rsidP="008A556D">
            <w:pPr>
              <w:spacing w:before="60" w:after="60"/>
              <w:jc w:val="left"/>
              <w:rPr>
                <w:rFonts w:cs="Arial"/>
              </w:rPr>
            </w:pPr>
            <w:r w:rsidRPr="000D3858">
              <w:rPr>
                <w:rFonts w:cs="Arial"/>
              </w:rPr>
              <w:t>10 Percentage I.V 500 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82140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204</w:t>
            </w:r>
          </w:p>
        </w:tc>
        <w:tc>
          <w:tcPr>
            <w:tcW w:w="889" w:type="dxa"/>
          </w:tcPr>
          <w:p w:rsidR="008A556D" w:rsidRPr="000D3858" w:rsidRDefault="008A556D" w:rsidP="008A556D">
            <w:pPr>
              <w:spacing w:before="60" w:after="60"/>
              <w:jc w:val="left"/>
              <w:rPr>
                <w:rFonts w:cs="Arial"/>
              </w:rPr>
            </w:pPr>
            <w:r w:rsidRPr="000D3858">
              <w:rPr>
                <w:rFonts w:cs="Arial"/>
              </w:rPr>
              <w:t>2271</w:t>
            </w:r>
          </w:p>
        </w:tc>
        <w:tc>
          <w:tcPr>
            <w:tcW w:w="2492" w:type="dxa"/>
          </w:tcPr>
          <w:p w:rsidR="008A556D" w:rsidRPr="000D3858" w:rsidRDefault="008A556D" w:rsidP="008A556D">
            <w:pPr>
              <w:spacing w:before="60" w:after="60"/>
              <w:jc w:val="left"/>
              <w:rPr>
                <w:rFonts w:cs="Arial"/>
              </w:rPr>
            </w:pPr>
            <w:r w:rsidRPr="000D3858">
              <w:rPr>
                <w:rFonts w:cs="Arial"/>
              </w:rPr>
              <w:t>Donepezil Tablets 5mg</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5mg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360900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205</w:t>
            </w:r>
          </w:p>
        </w:tc>
        <w:tc>
          <w:tcPr>
            <w:tcW w:w="889" w:type="dxa"/>
          </w:tcPr>
          <w:p w:rsidR="008A556D" w:rsidRPr="000D3858" w:rsidRDefault="008A556D" w:rsidP="008A556D">
            <w:pPr>
              <w:spacing w:before="60" w:after="60"/>
              <w:jc w:val="left"/>
              <w:rPr>
                <w:rFonts w:cs="Arial"/>
              </w:rPr>
            </w:pPr>
            <w:r w:rsidRPr="000D3858">
              <w:rPr>
                <w:rFonts w:cs="Arial"/>
              </w:rPr>
              <w:t>2280</w:t>
            </w:r>
          </w:p>
        </w:tc>
        <w:tc>
          <w:tcPr>
            <w:tcW w:w="2492" w:type="dxa"/>
          </w:tcPr>
          <w:p w:rsidR="008A556D" w:rsidRPr="000D3858" w:rsidRDefault="008A556D" w:rsidP="008A556D">
            <w:pPr>
              <w:spacing w:before="60" w:after="60"/>
              <w:jc w:val="left"/>
              <w:rPr>
                <w:rFonts w:cs="Arial"/>
              </w:rPr>
            </w:pPr>
            <w:r w:rsidRPr="000D3858">
              <w:rPr>
                <w:rFonts w:cs="Arial"/>
              </w:rPr>
              <w:t>Erythromycin Syp 60 ml ( each 5ml contains 125 mg)</w:t>
            </w:r>
          </w:p>
        </w:tc>
        <w:tc>
          <w:tcPr>
            <w:tcW w:w="1830" w:type="dxa"/>
          </w:tcPr>
          <w:p w:rsidR="008A556D" w:rsidRPr="000D3858" w:rsidRDefault="008A556D" w:rsidP="008A556D">
            <w:pPr>
              <w:spacing w:before="60" w:after="60"/>
              <w:jc w:val="left"/>
              <w:rPr>
                <w:rFonts w:cs="Arial"/>
              </w:rPr>
            </w:pPr>
            <w:r w:rsidRPr="000D3858">
              <w:rPr>
                <w:rFonts w:cs="Arial"/>
              </w:rPr>
              <w:t>1 X 50 Bottles</w:t>
            </w:r>
          </w:p>
        </w:tc>
        <w:tc>
          <w:tcPr>
            <w:tcW w:w="2723" w:type="dxa"/>
          </w:tcPr>
          <w:p w:rsidR="008A556D" w:rsidRPr="000D3858" w:rsidRDefault="008A556D" w:rsidP="008A556D">
            <w:pPr>
              <w:spacing w:before="60" w:after="60"/>
              <w:jc w:val="left"/>
              <w:rPr>
                <w:rFonts w:cs="Arial"/>
              </w:rPr>
            </w:pPr>
            <w:r w:rsidRPr="000D3858">
              <w:rPr>
                <w:rFonts w:cs="Arial"/>
              </w:rPr>
              <w:t>60 ml ( each 5ml contains 125 mg)</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10520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206</w:t>
            </w:r>
          </w:p>
        </w:tc>
        <w:tc>
          <w:tcPr>
            <w:tcW w:w="889" w:type="dxa"/>
          </w:tcPr>
          <w:p w:rsidR="008A556D" w:rsidRPr="000D3858" w:rsidRDefault="008A556D" w:rsidP="008A556D">
            <w:pPr>
              <w:spacing w:before="60" w:after="60"/>
              <w:jc w:val="left"/>
              <w:rPr>
                <w:rFonts w:cs="Arial"/>
              </w:rPr>
            </w:pPr>
            <w:r w:rsidRPr="000D3858">
              <w:rPr>
                <w:rFonts w:cs="Arial"/>
              </w:rPr>
              <w:t>1794</w:t>
            </w:r>
          </w:p>
        </w:tc>
        <w:tc>
          <w:tcPr>
            <w:tcW w:w="2492" w:type="dxa"/>
          </w:tcPr>
          <w:p w:rsidR="008A556D" w:rsidRPr="000D3858" w:rsidRDefault="008A556D" w:rsidP="008A556D">
            <w:pPr>
              <w:spacing w:before="60" w:after="60"/>
              <w:jc w:val="left"/>
              <w:rPr>
                <w:rFonts w:cs="Arial"/>
              </w:rPr>
            </w:pPr>
            <w:r w:rsidRPr="000D3858">
              <w:rPr>
                <w:rFonts w:cs="Arial"/>
              </w:rPr>
              <w:t>Escitalopram Tablets 10mg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10mg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2037200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207</w:t>
            </w:r>
          </w:p>
        </w:tc>
        <w:tc>
          <w:tcPr>
            <w:tcW w:w="889" w:type="dxa"/>
          </w:tcPr>
          <w:p w:rsidR="008A556D" w:rsidRPr="000D3858" w:rsidRDefault="008A556D" w:rsidP="008A556D">
            <w:pPr>
              <w:spacing w:before="60" w:after="60"/>
              <w:jc w:val="left"/>
              <w:rPr>
                <w:rFonts w:cs="Arial"/>
              </w:rPr>
            </w:pPr>
            <w:r w:rsidRPr="000D3858">
              <w:rPr>
                <w:rFonts w:cs="Arial"/>
              </w:rPr>
              <w:t>2290</w:t>
            </w:r>
          </w:p>
        </w:tc>
        <w:tc>
          <w:tcPr>
            <w:tcW w:w="2492" w:type="dxa"/>
          </w:tcPr>
          <w:p w:rsidR="008A556D" w:rsidRPr="000D3858" w:rsidRDefault="000A154A" w:rsidP="008A556D">
            <w:pPr>
              <w:spacing w:before="60" w:after="60"/>
              <w:jc w:val="left"/>
              <w:rPr>
                <w:rFonts w:cs="Arial"/>
              </w:rPr>
            </w:pPr>
            <w:r w:rsidRPr="000D3858">
              <w:rPr>
                <w:rFonts w:cs="Arial"/>
              </w:rPr>
              <w:t>Fluocinolone</w:t>
            </w:r>
            <w:r w:rsidR="008A556D" w:rsidRPr="000D3858">
              <w:rPr>
                <w:rFonts w:cs="Arial"/>
              </w:rPr>
              <w:t xml:space="preserve"> Acetonide 0.01percentage w/w Lotion 30 ml</w:t>
            </w:r>
          </w:p>
        </w:tc>
        <w:tc>
          <w:tcPr>
            <w:tcW w:w="1830" w:type="dxa"/>
          </w:tcPr>
          <w:p w:rsidR="008A556D" w:rsidRPr="000D3858" w:rsidRDefault="008A556D" w:rsidP="008A556D">
            <w:pPr>
              <w:spacing w:before="60" w:after="60"/>
              <w:jc w:val="left"/>
              <w:rPr>
                <w:rFonts w:cs="Arial"/>
              </w:rPr>
            </w:pPr>
            <w:r w:rsidRPr="000D3858">
              <w:rPr>
                <w:rFonts w:cs="Arial"/>
              </w:rPr>
              <w:t>1 X 25 Bottles</w:t>
            </w:r>
          </w:p>
        </w:tc>
        <w:tc>
          <w:tcPr>
            <w:tcW w:w="2723" w:type="dxa"/>
          </w:tcPr>
          <w:p w:rsidR="008A556D" w:rsidRPr="000D3858" w:rsidRDefault="008A556D" w:rsidP="008A556D">
            <w:pPr>
              <w:spacing w:before="60" w:after="60"/>
              <w:jc w:val="left"/>
              <w:rPr>
                <w:rFonts w:cs="Arial"/>
              </w:rPr>
            </w:pPr>
            <w:r w:rsidRPr="000D3858">
              <w:rPr>
                <w:rFonts w:cs="Arial"/>
              </w:rPr>
              <w:t>0.01 Percentage w/w Lotion 30 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42810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208</w:t>
            </w:r>
          </w:p>
        </w:tc>
        <w:tc>
          <w:tcPr>
            <w:tcW w:w="889" w:type="dxa"/>
          </w:tcPr>
          <w:p w:rsidR="008A556D" w:rsidRPr="000D3858" w:rsidRDefault="008A556D" w:rsidP="008A556D">
            <w:pPr>
              <w:spacing w:before="60" w:after="60"/>
              <w:jc w:val="left"/>
              <w:rPr>
                <w:rFonts w:cs="Arial"/>
              </w:rPr>
            </w:pPr>
            <w:r w:rsidRPr="000D3858">
              <w:rPr>
                <w:rFonts w:cs="Arial"/>
              </w:rPr>
              <w:t>2289</w:t>
            </w:r>
          </w:p>
        </w:tc>
        <w:tc>
          <w:tcPr>
            <w:tcW w:w="2492" w:type="dxa"/>
          </w:tcPr>
          <w:p w:rsidR="008A556D" w:rsidRPr="000D3858" w:rsidRDefault="000A154A" w:rsidP="008A556D">
            <w:pPr>
              <w:spacing w:before="60" w:after="60"/>
              <w:jc w:val="left"/>
              <w:rPr>
                <w:rFonts w:cs="Arial"/>
              </w:rPr>
            </w:pPr>
            <w:r w:rsidRPr="000D3858">
              <w:rPr>
                <w:rFonts w:cs="Arial"/>
              </w:rPr>
              <w:t>Fluocinolone</w:t>
            </w:r>
            <w:r w:rsidR="008A556D" w:rsidRPr="000D3858">
              <w:rPr>
                <w:rFonts w:cs="Arial"/>
              </w:rPr>
              <w:t xml:space="preserve"> Acetonide 0.1percentage w/w cream 30 gm</w:t>
            </w:r>
          </w:p>
        </w:tc>
        <w:tc>
          <w:tcPr>
            <w:tcW w:w="1830" w:type="dxa"/>
          </w:tcPr>
          <w:p w:rsidR="008A556D" w:rsidRPr="000D3858" w:rsidRDefault="008A556D" w:rsidP="008A556D">
            <w:pPr>
              <w:spacing w:before="60" w:after="60"/>
              <w:jc w:val="left"/>
              <w:rPr>
                <w:rFonts w:cs="Arial"/>
              </w:rPr>
            </w:pPr>
            <w:r w:rsidRPr="000D3858">
              <w:rPr>
                <w:rFonts w:cs="Arial"/>
              </w:rPr>
              <w:t>1 X 10 Tubes</w:t>
            </w:r>
          </w:p>
        </w:tc>
        <w:tc>
          <w:tcPr>
            <w:tcW w:w="2723" w:type="dxa"/>
          </w:tcPr>
          <w:p w:rsidR="008A556D" w:rsidRPr="000D3858" w:rsidRDefault="008A556D" w:rsidP="008A556D">
            <w:pPr>
              <w:spacing w:before="60" w:after="60"/>
              <w:jc w:val="left"/>
              <w:rPr>
                <w:rFonts w:cs="Arial"/>
              </w:rPr>
            </w:pPr>
            <w:r w:rsidRPr="000D3858">
              <w:rPr>
                <w:rFonts w:cs="Arial"/>
              </w:rPr>
              <w:t>0.1 Percentage w/w cream 30 gm</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45900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209</w:t>
            </w:r>
          </w:p>
        </w:tc>
        <w:tc>
          <w:tcPr>
            <w:tcW w:w="889" w:type="dxa"/>
          </w:tcPr>
          <w:p w:rsidR="008A556D" w:rsidRPr="000D3858" w:rsidRDefault="008A556D" w:rsidP="008A556D">
            <w:pPr>
              <w:spacing w:before="60" w:after="60"/>
              <w:jc w:val="left"/>
              <w:rPr>
                <w:rFonts w:cs="Arial"/>
              </w:rPr>
            </w:pPr>
            <w:r w:rsidRPr="000D3858">
              <w:rPr>
                <w:rFonts w:cs="Arial"/>
              </w:rPr>
              <w:t>2292</w:t>
            </w:r>
          </w:p>
        </w:tc>
        <w:tc>
          <w:tcPr>
            <w:tcW w:w="2492" w:type="dxa"/>
          </w:tcPr>
          <w:p w:rsidR="008A556D" w:rsidRPr="000D3858" w:rsidRDefault="008A556D" w:rsidP="008A556D">
            <w:pPr>
              <w:spacing w:before="60" w:after="60"/>
              <w:jc w:val="left"/>
              <w:rPr>
                <w:rFonts w:cs="Arial"/>
              </w:rPr>
            </w:pPr>
            <w:r w:rsidRPr="000D3858">
              <w:rPr>
                <w:rFonts w:cs="Arial"/>
              </w:rPr>
              <w:t>Flunarizine Tablets 10mg</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10mg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184800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210</w:t>
            </w:r>
          </w:p>
        </w:tc>
        <w:tc>
          <w:tcPr>
            <w:tcW w:w="889" w:type="dxa"/>
          </w:tcPr>
          <w:p w:rsidR="008A556D" w:rsidRPr="000D3858" w:rsidRDefault="008A556D" w:rsidP="008A556D">
            <w:pPr>
              <w:spacing w:before="60" w:after="60"/>
              <w:jc w:val="left"/>
              <w:rPr>
                <w:rFonts w:cs="Arial"/>
              </w:rPr>
            </w:pPr>
            <w:r w:rsidRPr="000D3858">
              <w:rPr>
                <w:rFonts w:cs="Arial"/>
              </w:rPr>
              <w:t>2293</w:t>
            </w:r>
          </w:p>
        </w:tc>
        <w:tc>
          <w:tcPr>
            <w:tcW w:w="2492" w:type="dxa"/>
          </w:tcPr>
          <w:p w:rsidR="008A556D" w:rsidRPr="000D3858" w:rsidRDefault="008A556D" w:rsidP="008A556D">
            <w:pPr>
              <w:spacing w:before="60" w:after="60"/>
              <w:jc w:val="left"/>
              <w:rPr>
                <w:rFonts w:cs="Arial"/>
              </w:rPr>
            </w:pPr>
            <w:r w:rsidRPr="000D3858">
              <w:rPr>
                <w:rFonts w:cs="Arial"/>
              </w:rPr>
              <w:t>Fluoxetine Capsule 20mg</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20mg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1764800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211</w:t>
            </w:r>
          </w:p>
        </w:tc>
        <w:tc>
          <w:tcPr>
            <w:tcW w:w="889" w:type="dxa"/>
          </w:tcPr>
          <w:p w:rsidR="008A556D" w:rsidRPr="000D3858" w:rsidRDefault="008A556D" w:rsidP="008A556D">
            <w:pPr>
              <w:spacing w:before="60" w:after="60"/>
              <w:jc w:val="left"/>
              <w:rPr>
                <w:rFonts w:cs="Arial"/>
              </w:rPr>
            </w:pPr>
            <w:r w:rsidRPr="000D3858">
              <w:rPr>
                <w:rFonts w:cs="Arial"/>
              </w:rPr>
              <w:t>1806</w:t>
            </w:r>
          </w:p>
        </w:tc>
        <w:tc>
          <w:tcPr>
            <w:tcW w:w="2492" w:type="dxa"/>
          </w:tcPr>
          <w:p w:rsidR="008A556D" w:rsidRPr="000D3858" w:rsidRDefault="008A556D" w:rsidP="008A556D">
            <w:pPr>
              <w:spacing w:before="60" w:after="60"/>
              <w:jc w:val="left"/>
              <w:rPr>
                <w:rFonts w:cs="Arial"/>
              </w:rPr>
            </w:pPr>
            <w:r w:rsidRPr="000D3858">
              <w:rPr>
                <w:rFonts w:cs="Arial"/>
              </w:rPr>
              <w:t xml:space="preserve">Fluphenazine </w:t>
            </w:r>
            <w:r w:rsidR="000A154A" w:rsidRPr="000D3858">
              <w:rPr>
                <w:rFonts w:cs="Arial"/>
              </w:rPr>
              <w:t>Deaconate</w:t>
            </w:r>
            <w:r w:rsidRPr="000D3858">
              <w:rPr>
                <w:rFonts w:cs="Arial"/>
              </w:rPr>
              <w:t xml:space="preserve"> Inj. IP 25mg/ ml Depot 1 ml</w:t>
            </w:r>
          </w:p>
        </w:tc>
        <w:tc>
          <w:tcPr>
            <w:tcW w:w="1830" w:type="dxa"/>
          </w:tcPr>
          <w:p w:rsidR="008A556D" w:rsidRPr="000D3858" w:rsidRDefault="008A556D" w:rsidP="008A556D">
            <w:pPr>
              <w:spacing w:before="60" w:after="60"/>
              <w:jc w:val="left"/>
              <w:rPr>
                <w:rFonts w:cs="Arial"/>
              </w:rPr>
            </w:pPr>
            <w:r w:rsidRPr="000D3858">
              <w:rPr>
                <w:rFonts w:cs="Arial"/>
              </w:rPr>
              <w:t>10 x 10 / 5 x 10 type-1 glass</w:t>
            </w:r>
          </w:p>
        </w:tc>
        <w:tc>
          <w:tcPr>
            <w:tcW w:w="2723" w:type="dxa"/>
          </w:tcPr>
          <w:p w:rsidR="008A556D" w:rsidRPr="000D3858" w:rsidRDefault="008A556D" w:rsidP="008A556D">
            <w:pPr>
              <w:spacing w:before="60" w:after="60"/>
              <w:jc w:val="left"/>
              <w:rPr>
                <w:rFonts w:cs="Arial"/>
              </w:rPr>
            </w:pPr>
            <w:r w:rsidRPr="000D3858">
              <w:rPr>
                <w:rFonts w:cs="Arial"/>
              </w:rPr>
              <w:t>25mg/ ml Depot 1 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16800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212</w:t>
            </w:r>
          </w:p>
        </w:tc>
        <w:tc>
          <w:tcPr>
            <w:tcW w:w="889" w:type="dxa"/>
          </w:tcPr>
          <w:p w:rsidR="008A556D" w:rsidRPr="000D3858" w:rsidRDefault="008A556D" w:rsidP="008A556D">
            <w:pPr>
              <w:spacing w:before="60" w:after="60"/>
              <w:jc w:val="left"/>
              <w:rPr>
                <w:rFonts w:cs="Arial"/>
              </w:rPr>
            </w:pPr>
            <w:r w:rsidRPr="000D3858">
              <w:rPr>
                <w:rFonts w:cs="Arial"/>
              </w:rPr>
              <w:t>1377</w:t>
            </w:r>
          </w:p>
        </w:tc>
        <w:tc>
          <w:tcPr>
            <w:tcW w:w="2492" w:type="dxa"/>
          </w:tcPr>
          <w:p w:rsidR="008A556D" w:rsidRPr="000D3858" w:rsidRDefault="008A556D" w:rsidP="008A556D">
            <w:pPr>
              <w:spacing w:before="60" w:after="60"/>
              <w:jc w:val="left"/>
              <w:rPr>
                <w:rFonts w:cs="Arial"/>
              </w:rPr>
            </w:pPr>
            <w:r w:rsidRPr="000D3858">
              <w:rPr>
                <w:rFonts w:cs="Arial"/>
              </w:rPr>
              <w:t>Flurbiprofen Eye drops BP 0.03percentage 5 ml</w:t>
            </w:r>
          </w:p>
        </w:tc>
        <w:tc>
          <w:tcPr>
            <w:tcW w:w="1830" w:type="dxa"/>
          </w:tcPr>
          <w:p w:rsidR="008A556D" w:rsidRPr="000D3858" w:rsidRDefault="008A556D" w:rsidP="008A556D">
            <w:pPr>
              <w:spacing w:before="60" w:after="60"/>
              <w:jc w:val="left"/>
              <w:rPr>
                <w:rFonts w:cs="Arial"/>
              </w:rPr>
            </w:pPr>
            <w:r w:rsidRPr="000D3858">
              <w:rPr>
                <w:rFonts w:cs="Arial"/>
              </w:rPr>
              <w:t>5ml x 5 x 5</w:t>
            </w:r>
          </w:p>
        </w:tc>
        <w:tc>
          <w:tcPr>
            <w:tcW w:w="2723" w:type="dxa"/>
          </w:tcPr>
          <w:p w:rsidR="008A556D" w:rsidRPr="000D3858" w:rsidRDefault="008A556D" w:rsidP="008A556D">
            <w:pPr>
              <w:spacing w:before="60" w:after="60"/>
              <w:jc w:val="left"/>
              <w:rPr>
                <w:rFonts w:cs="Arial"/>
              </w:rPr>
            </w:pPr>
            <w:r w:rsidRPr="000D3858">
              <w:rPr>
                <w:rFonts w:cs="Arial"/>
              </w:rPr>
              <w:t>0.03 Percentage in 5 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49460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213</w:t>
            </w:r>
          </w:p>
        </w:tc>
        <w:tc>
          <w:tcPr>
            <w:tcW w:w="889" w:type="dxa"/>
          </w:tcPr>
          <w:p w:rsidR="008A556D" w:rsidRPr="000D3858" w:rsidRDefault="008A556D" w:rsidP="008A556D">
            <w:pPr>
              <w:spacing w:before="60" w:after="60"/>
              <w:jc w:val="left"/>
              <w:rPr>
                <w:rFonts w:cs="Arial"/>
              </w:rPr>
            </w:pPr>
            <w:r w:rsidRPr="000D3858">
              <w:rPr>
                <w:rFonts w:cs="Arial"/>
              </w:rPr>
              <w:t>1630</w:t>
            </w:r>
          </w:p>
        </w:tc>
        <w:tc>
          <w:tcPr>
            <w:tcW w:w="2492" w:type="dxa"/>
          </w:tcPr>
          <w:p w:rsidR="008A556D" w:rsidRPr="000D3858" w:rsidRDefault="008A556D" w:rsidP="008A556D">
            <w:pPr>
              <w:spacing w:before="60" w:after="60"/>
              <w:jc w:val="left"/>
              <w:rPr>
                <w:rFonts w:cs="Arial"/>
              </w:rPr>
            </w:pPr>
            <w:r w:rsidRPr="000D3858">
              <w:rPr>
                <w:rFonts w:cs="Arial"/>
              </w:rPr>
              <w:t>Griseofulvin Tablets IP 250 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250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2089200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214</w:t>
            </w:r>
          </w:p>
        </w:tc>
        <w:tc>
          <w:tcPr>
            <w:tcW w:w="889" w:type="dxa"/>
          </w:tcPr>
          <w:p w:rsidR="008A556D" w:rsidRPr="000D3858" w:rsidRDefault="008A556D" w:rsidP="008A556D">
            <w:pPr>
              <w:spacing w:before="60" w:after="60"/>
              <w:jc w:val="left"/>
              <w:rPr>
                <w:rFonts w:cs="Arial"/>
              </w:rPr>
            </w:pPr>
            <w:r w:rsidRPr="000D3858">
              <w:rPr>
                <w:rFonts w:cs="Arial"/>
              </w:rPr>
              <w:t>2304</w:t>
            </w:r>
          </w:p>
        </w:tc>
        <w:tc>
          <w:tcPr>
            <w:tcW w:w="2492" w:type="dxa"/>
          </w:tcPr>
          <w:p w:rsidR="008A556D" w:rsidRPr="000D3858" w:rsidRDefault="008A556D" w:rsidP="008A556D">
            <w:pPr>
              <w:spacing w:before="60" w:after="60"/>
              <w:jc w:val="left"/>
              <w:rPr>
                <w:rFonts w:cs="Arial"/>
              </w:rPr>
            </w:pPr>
            <w:r w:rsidRPr="000D3858">
              <w:rPr>
                <w:rFonts w:cs="Arial"/>
              </w:rPr>
              <w:t>Hydroxy Propyl Methyl Cellulose Eye Drops 0.3percentage in 10 ml</w:t>
            </w:r>
          </w:p>
        </w:tc>
        <w:tc>
          <w:tcPr>
            <w:tcW w:w="1830" w:type="dxa"/>
          </w:tcPr>
          <w:p w:rsidR="008A556D" w:rsidRPr="000D3858" w:rsidRDefault="008A556D" w:rsidP="008A556D">
            <w:pPr>
              <w:spacing w:before="60" w:after="60"/>
              <w:jc w:val="left"/>
              <w:rPr>
                <w:rFonts w:cs="Arial"/>
              </w:rPr>
            </w:pPr>
            <w:r w:rsidRPr="000D3858">
              <w:rPr>
                <w:rFonts w:cs="Arial"/>
              </w:rPr>
              <w:t>1 X 25 Vials</w:t>
            </w:r>
          </w:p>
        </w:tc>
        <w:tc>
          <w:tcPr>
            <w:tcW w:w="2723" w:type="dxa"/>
          </w:tcPr>
          <w:p w:rsidR="008A556D" w:rsidRPr="000D3858" w:rsidRDefault="008A556D" w:rsidP="008A556D">
            <w:pPr>
              <w:spacing w:before="60" w:after="60"/>
              <w:jc w:val="left"/>
              <w:rPr>
                <w:rFonts w:cs="Arial"/>
              </w:rPr>
            </w:pPr>
            <w:r w:rsidRPr="000D3858">
              <w:rPr>
                <w:rFonts w:cs="Arial"/>
              </w:rPr>
              <w:t>0.3 Percentage in 10 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50660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215</w:t>
            </w:r>
          </w:p>
        </w:tc>
        <w:tc>
          <w:tcPr>
            <w:tcW w:w="889" w:type="dxa"/>
          </w:tcPr>
          <w:p w:rsidR="008A556D" w:rsidRPr="000D3858" w:rsidRDefault="008A556D" w:rsidP="008A556D">
            <w:pPr>
              <w:spacing w:before="60" w:after="60"/>
              <w:jc w:val="left"/>
              <w:rPr>
                <w:rFonts w:cs="Arial"/>
              </w:rPr>
            </w:pPr>
            <w:r w:rsidRPr="000D3858">
              <w:rPr>
                <w:rFonts w:cs="Arial"/>
              </w:rPr>
              <w:t>2310</w:t>
            </w:r>
          </w:p>
        </w:tc>
        <w:tc>
          <w:tcPr>
            <w:tcW w:w="2492" w:type="dxa"/>
          </w:tcPr>
          <w:p w:rsidR="008A556D" w:rsidRPr="000D3858" w:rsidRDefault="008A556D" w:rsidP="008A556D">
            <w:pPr>
              <w:spacing w:before="60" w:after="60"/>
              <w:jc w:val="left"/>
              <w:rPr>
                <w:rFonts w:cs="Arial"/>
              </w:rPr>
            </w:pPr>
            <w:r w:rsidRPr="000D3858">
              <w:rPr>
                <w:rFonts w:cs="Arial"/>
              </w:rPr>
              <w:t xml:space="preserve">Indacaterol 110mcgplusGlycopyrronium 50 mcg </w:t>
            </w:r>
            <w:r w:rsidR="000A154A" w:rsidRPr="000D3858">
              <w:rPr>
                <w:rFonts w:cs="Arial"/>
              </w:rPr>
              <w:t>Capsules plus</w:t>
            </w:r>
            <w:r w:rsidRPr="000D3858">
              <w:rPr>
                <w:rFonts w:cs="Arial"/>
              </w:rPr>
              <w:t xml:space="preserve"> inhaler</w:t>
            </w:r>
          </w:p>
        </w:tc>
        <w:tc>
          <w:tcPr>
            <w:tcW w:w="1830" w:type="dxa"/>
          </w:tcPr>
          <w:p w:rsidR="008A556D" w:rsidRPr="000D3858" w:rsidRDefault="008A556D" w:rsidP="008A556D">
            <w:pPr>
              <w:spacing w:before="60" w:after="60"/>
              <w:jc w:val="left"/>
              <w:rPr>
                <w:rFonts w:cs="Arial"/>
              </w:rPr>
            </w:pPr>
            <w:r w:rsidRPr="000D3858">
              <w:rPr>
                <w:rFonts w:cs="Arial"/>
              </w:rPr>
              <w:t>1 X 25 Inhalers</w:t>
            </w:r>
          </w:p>
        </w:tc>
        <w:tc>
          <w:tcPr>
            <w:tcW w:w="2723" w:type="dxa"/>
          </w:tcPr>
          <w:p w:rsidR="008A556D" w:rsidRPr="000D3858" w:rsidRDefault="008A556D" w:rsidP="008A556D">
            <w:pPr>
              <w:spacing w:before="60" w:after="60"/>
              <w:jc w:val="left"/>
              <w:rPr>
                <w:rFonts w:cs="Arial"/>
              </w:rPr>
            </w:pPr>
            <w:r w:rsidRPr="000D3858">
              <w:rPr>
                <w:rFonts w:cs="Arial"/>
              </w:rPr>
              <w:t>110mcgplus 50 mcg</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10430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216</w:t>
            </w:r>
          </w:p>
        </w:tc>
        <w:tc>
          <w:tcPr>
            <w:tcW w:w="889" w:type="dxa"/>
          </w:tcPr>
          <w:p w:rsidR="008A556D" w:rsidRPr="000D3858" w:rsidRDefault="008A556D" w:rsidP="008A556D">
            <w:pPr>
              <w:spacing w:before="60" w:after="60"/>
              <w:jc w:val="left"/>
              <w:rPr>
                <w:rFonts w:cs="Arial"/>
              </w:rPr>
            </w:pPr>
            <w:r w:rsidRPr="000D3858">
              <w:rPr>
                <w:rFonts w:cs="Arial"/>
              </w:rPr>
              <w:t>1846</w:t>
            </w:r>
          </w:p>
        </w:tc>
        <w:tc>
          <w:tcPr>
            <w:tcW w:w="2492" w:type="dxa"/>
          </w:tcPr>
          <w:p w:rsidR="008A556D" w:rsidRPr="000D3858" w:rsidRDefault="008A556D" w:rsidP="008A556D">
            <w:pPr>
              <w:spacing w:before="60" w:after="60"/>
              <w:jc w:val="left"/>
              <w:rPr>
                <w:rFonts w:cs="Arial"/>
              </w:rPr>
            </w:pPr>
            <w:r w:rsidRPr="000D3858">
              <w:rPr>
                <w:rFonts w:cs="Arial"/>
              </w:rPr>
              <w:t>Ivermectin Tablets USP 3mg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3mg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217700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217</w:t>
            </w:r>
          </w:p>
        </w:tc>
        <w:tc>
          <w:tcPr>
            <w:tcW w:w="889" w:type="dxa"/>
          </w:tcPr>
          <w:p w:rsidR="008A556D" w:rsidRPr="000D3858" w:rsidRDefault="008A556D" w:rsidP="008A556D">
            <w:pPr>
              <w:spacing w:before="60" w:after="60"/>
              <w:jc w:val="left"/>
              <w:rPr>
                <w:rFonts w:cs="Arial"/>
              </w:rPr>
            </w:pPr>
            <w:r w:rsidRPr="000D3858">
              <w:rPr>
                <w:rFonts w:cs="Arial"/>
              </w:rPr>
              <w:t>2318</w:t>
            </w:r>
          </w:p>
        </w:tc>
        <w:tc>
          <w:tcPr>
            <w:tcW w:w="2492" w:type="dxa"/>
          </w:tcPr>
          <w:p w:rsidR="008A556D" w:rsidRPr="000D3858" w:rsidRDefault="008A556D" w:rsidP="008A556D">
            <w:pPr>
              <w:spacing w:before="60" w:after="60"/>
              <w:jc w:val="left"/>
              <w:rPr>
                <w:rFonts w:cs="Arial"/>
              </w:rPr>
            </w:pPr>
            <w:r w:rsidRPr="000D3858">
              <w:rPr>
                <w:rFonts w:cs="Arial"/>
              </w:rPr>
              <w:t>Japanese Encephalitis Vaccine, Inactivated (Absorbed, Human) IP 0.5ml vial</w:t>
            </w:r>
          </w:p>
        </w:tc>
        <w:tc>
          <w:tcPr>
            <w:tcW w:w="1830" w:type="dxa"/>
          </w:tcPr>
          <w:p w:rsidR="008A556D" w:rsidRPr="000D3858" w:rsidRDefault="008A556D" w:rsidP="008A556D">
            <w:pPr>
              <w:spacing w:before="60" w:after="60"/>
              <w:jc w:val="left"/>
              <w:rPr>
                <w:rFonts w:cs="Arial"/>
              </w:rPr>
            </w:pPr>
            <w:r w:rsidRPr="000D3858">
              <w:rPr>
                <w:rFonts w:cs="Arial"/>
              </w:rPr>
              <w:t>1 X 10 Vials</w:t>
            </w:r>
          </w:p>
        </w:tc>
        <w:tc>
          <w:tcPr>
            <w:tcW w:w="2723" w:type="dxa"/>
          </w:tcPr>
          <w:p w:rsidR="008A556D" w:rsidRPr="000D3858" w:rsidRDefault="008A556D" w:rsidP="008A556D">
            <w:pPr>
              <w:spacing w:before="60" w:after="60"/>
              <w:jc w:val="left"/>
              <w:rPr>
                <w:rFonts w:cs="Arial"/>
              </w:rPr>
            </w:pPr>
            <w:r w:rsidRPr="000D3858">
              <w:rPr>
                <w:rFonts w:cs="Arial"/>
              </w:rPr>
              <w:t>IP 0.5ml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2210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218</w:t>
            </w:r>
          </w:p>
        </w:tc>
        <w:tc>
          <w:tcPr>
            <w:tcW w:w="889" w:type="dxa"/>
          </w:tcPr>
          <w:p w:rsidR="008A556D" w:rsidRPr="000D3858" w:rsidRDefault="008A556D" w:rsidP="008A556D">
            <w:pPr>
              <w:spacing w:before="60" w:after="60"/>
              <w:jc w:val="left"/>
              <w:rPr>
                <w:rFonts w:cs="Arial"/>
              </w:rPr>
            </w:pPr>
            <w:r w:rsidRPr="000D3858">
              <w:rPr>
                <w:rFonts w:cs="Arial"/>
              </w:rPr>
              <w:t>2326</w:t>
            </w:r>
          </w:p>
        </w:tc>
        <w:tc>
          <w:tcPr>
            <w:tcW w:w="2492" w:type="dxa"/>
          </w:tcPr>
          <w:p w:rsidR="008A556D" w:rsidRPr="000D3858" w:rsidRDefault="008A556D" w:rsidP="008A556D">
            <w:pPr>
              <w:spacing w:before="60" w:after="60"/>
              <w:jc w:val="left"/>
              <w:rPr>
                <w:rFonts w:cs="Arial"/>
              </w:rPr>
            </w:pPr>
            <w:r w:rsidRPr="000D3858">
              <w:rPr>
                <w:rFonts w:cs="Arial"/>
              </w:rPr>
              <w:t>Levofloxacin Tablet 750 mg</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750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3122700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219</w:t>
            </w:r>
          </w:p>
        </w:tc>
        <w:tc>
          <w:tcPr>
            <w:tcW w:w="889" w:type="dxa"/>
          </w:tcPr>
          <w:p w:rsidR="008A556D" w:rsidRPr="000D3858" w:rsidRDefault="008A556D" w:rsidP="008A556D">
            <w:pPr>
              <w:spacing w:before="60" w:after="60"/>
              <w:jc w:val="left"/>
              <w:rPr>
                <w:rFonts w:cs="Arial"/>
              </w:rPr>
            </w:pPr>
            <w:r w:rsidRPr="000D3858">
              <w:rPr>
                <w:rFonts w:cs="Arial"/>
              </w:rPr>
              <w:t>2333</w:t>
            </w:r>
          </w:p>
        </w:tc>
        <w:tc>
          <w:tcPr>
            <w:tcW w:w="2492" w:type="dxa"/>
          </w:tcPr>
          <w:p w:rsidR="008A556D" w:rsidRPr="000D3858" w:rsidRDefault="008A556D" w:rsidP="008A556D">
            <w:pPr>
              <w:spacing w:before="60" w:after="60"/>
              <w:jc w:val="left"/>
              <w:rPr>
                <w:rFonts w:cs="Arial"/>
              </w:rPr>
            </w:pPr>
            <w:r w:rsidRPr="000D3858">
              <w:rPr>
                <w:rFonts w:cs="Arial"/>
              </w:rPr>
              <w:t>Liquid Paraffin 100 ml</w:t>
            </w:r>
          </w:p>
        </w:tc>
        <w:tc>
          <w:tcPr>
            <w:tcW w:w="1830" w:type="dxa"/>
          </w:tcPr>
          <w:p w:rsidR="008A556D" w:rsidRPr="000D3858" w:rsidRDefault="008A556D" w:rsidP="008A556D">
            <w:pPr>
              <w:spacing w:before="60" w:after="60"/>
              <w:jc w:val="left"/>
              <w:rPr>
                <w:rFonts w:cs="Arial"/>
              </w:rPr>
            </w:pPr>
            <w:r w:rsidRPr="000D3858">
              <w:rPr>
                <w:rFonts w:cs="Arial"/>
              </w:rPr>
              <w:t>1 X10 Bottles</w:t>
            </w:r>
          </w:p>
        </w:tc>
        <w:tc>
          <w:tcPr>
            <w:tcW w:w="2723" w:type="dxa"/>
          </w:tcPr>
          <w:p w:rsidR="008A556D" w:rsidRPr="000D3858" w:rsidRDefault="008A556D" w:rsidP="008A556D">
            <w:pPr>
              <w:spacing w:before="60" w:after="60"/>
              <w:jc w:val="left"/>
              <w:rPr>
                <w:rFonts w:cs="Arial"/>
              </w:rPr>
            </w:pPr>
            <w:r w:rsidRPr="000D3858">
              <w:rPr>
                <w:rFonts w:cs="Arial"/>
              </w:rPr>
              <w:t>100 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73340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220</w:t>
            </w:r>
          </w:p>
        </w:tc>
        <w:tc>
          <w:tcPr>
            <w:tcW w:w="889" w:type="dxa"/>
          </w:tcPr>
          <w:p w:rsidR="008A556D" w:rsidRPr="000D3858" w:rsidRDefault="008A556D" w:rsidP="008A556D">
            <w:pPr>
              <w:spacing w:before="60" w:after="60"/>
              <w:jc w:val="left"/>
              <w:rPr>
                <w:rFonts w:cs="Arial"/>
              </w:rPr>
            </w:pPr>
            <w:r w:rsidRPr="000D3858">
              <w:rPr>
                <w:rFonts w:cs="Arial"/>
              </w:rPr>
              <w:t>2339</w:t>
            </w:r>
          </w:p>
        </w:tc>
        <w:tc>
          <w:tcPr>
            <w:tcW w:w="2492" w:type="dxa"/>
          </w:tcPr>
          <w:p w:rsidR="008A556D" w:rsidRPr="000D3858" w:rsidRDefault="008A556D" w:rsidP="008A556D">
            <w:pPr>
              <w:spacing w:before="60" w:after="60"/>
              <w:jc w:val="left"/>
              <w:rPr>
                <w:rFonts w:cs="Arial"/>
              </w:rPr>
            </w:pPr>
            <w:r w:rsidRPr="000D3858">
              <w:rPr>
                <w:rFonts w:cs="Arial"/>
              </w:rPr>
              <w:t>Mebeverine Hydrochloride IP 135mg Tablet</w:t>
            </w:r>
          </w:p>
        </w:tc>
        <w:tc>
          <w:tcPr>
            <w:tcW w:w="1830" w:type="dxa"/>
          </w:tcPr>
          <w:p w:rsidR="008A556D" w:rsidRPr="000D3858" w:rsidRDefault="008A556D" w:rsidP="008A556D">
            <w:pPr>
              <w:spacing w:before="60" w:after="60"/>
              <w:jc w:val="left"/>
              <w:rPr>
                <w:rFonts w:cs="Arial"/>
              </w:rPr>
            </w:pPr>
            <w:r w:rsidRPr="000D3858">
              <w:rPr>
                <w:rFonts w:cs="Arial"/>
              </w:rPr>
              <w:t>10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135mg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38700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221</w:t>
            </w:r>
          </w:p>
        </w:tc>
        <w:tc>
          <w:tcPr>
            <w:tcW w:w="889" w:type="dxa"/>
          </w:tcPr>
          <w:p w:rsidR="008A556D" w:rsidRPr="000D3858" w:rsidRDefault="008A556D" w:rsidP="008A556D">
            <w:pPr>
              <w:spacing w:before="60" w:after="60"/>
              <w:jc w:val="left"/>
              <w:rPr>
                <w:rFonts w:cs="Arial"/>
              </w:rPr>
            </w:pPr>
            <w:r w:rsidRPr="000D3858">
              <w:rPr>
                <w:rFonts w:cs="Arial"/>
              </w:rPr>
              <w:t>1866</w:t>
            </w:r>
          </w:p>
        </w:tc>
        <w:tc>
          <w:tcPr>
            <w:tcW w:w="2492" w:type="dxa"/>
          </w:tcPr>
          <w:p w:rsidR="008A556D" w:rsidRPr="000D3858" w:rsidRDefault="008A556D" w:rsidP="008A556D">
            <w:pPr>
              <w:spacing w:before="60" w:after="60"/>
              <w:jc w:val="left"/>
              <w:rPr>
                <w:rFonts w:cs="Arial"/>
              </w:rPr>
            </w:pPr>
            <w:r w:rsidRPr="000D3858">
              <w:rPr>
                <w:rFonts w:cs="Arial"/>
              </w:rPr>
              <w:t>Mefloquine Hcl IP Tablets 250mg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250mg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5300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222</w:t>
            </w:r>
          </w:p>
        </w:tc>
        <w:tc>
          <w:tcPr>
            <w:tcW w:w="889" w:type="dxa"/>
          </w:tcPr>
          <w:p w:rsidR="008A556D" w:rsidRPr="000D3858" w:rsidRDefault="008A556D" w:rsidP="008A556D">
            <w:pPr>
              <w:spacing w:before="60" w:after="60"/>
              <w:jc w:val="left"/>
              <w:rPr>
                <w:rFonts w:cs="Arial"/>
              </w:rPr>
            </w:pPr>
            <w:r w:rsidRPr="000D3858">
              <w:rPr>
                <w:rFonts w:cs="Arial"/>
              </w:rPr>
              <w:t>2340</w:t>
            </w:r>
          </w:p>
        </w:tc>
        <w:tc>
          <w:tcPr>
            <w:tcW w:w="2492" w:type="dxa"/>
          </w:tcPr>
          <w:p w:rsidR="008A556D" w:rsidRPr="000D3858" w:rsidRDefault="008A556D" w:rsidP="008A556D">
            <w:pPr>
              <w:spacing w:before="60" w:after="60"/>
              <w:jc w:val="left"/>
              <w:rPr>
                <w:rFonts w:cs="Arial"/>
              </w:rPr>
            </w:pPr>
            <w:r w:rsidRPr="000D3858">
              <w:rPr>
                <w:rFonts w:cs="Arial"/>
              </w:rPr>
              <w:t>Memantine 10mg Tablet</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10mg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108500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223</w:t>
            </w:r>
          </w:p>
        </w:tc>
        <w:tc>
          <w:tcPr>
            <w:tcW w:w="889" w:type="dxa"/>
          </w:tcPr>
          <w:p w:rsidR="008A556D" w:rsidRPr="000D3858" w:rsidRDefault="008A556D" w:rsidP="008A556D">
            <w:pPr>
              <w:spacing w:before="60" w:after="60"/>
              <w:jc w:val="left"/>
              <w:rPr>
                <w:rFonts w:cs="Arial"/>
              </w:rPr>
            </w:pPr>
            <w:r w:rsidRPr="000D3858">
              <w:rPr>
                <w:rFonts w:cs="Arial"/>
              </w:rPr>
              <w:t>1700</w:t>
            </w:r>
          </w:p>
        </w:tc>
        <w:tc>
          <w:tcPr>
            <w:tcW w:w="2492" w:type="dxa"/>
          </w:tcPr>
          <w:p w:rsidR="008A556D" w:rsidRPr="000D3858" w:rsidRDefault="000A154A" w:rsidP="008A556D">
            <w:pPr>
              <w:spacing w:before="60" w:after="60"/>
              <w:jc w:val="left"/>
              <w:rPr>
                <w:rFonts w:cs="Arial"/>
              </w:rPr>
            </w:pPr>
            <w:r w:rsidRPr="000D3858">
              <w:rPr>
                <w:rFonts w:cs="Arial"/>
              </w:rPr>
              <w:t>Meropenem</w:t>
            </w:r>
            <w:r w:rsidR="008A556D" w:rsidRPr="000D3858">
              <w:rPr>
                <w:rFonts w:cs="Arial"/>
              </w:rPr>
              <w:t xml:space="preserve"> Injection IP 1gm vial</w:t>
            </w:r>
          </w:p>
        </w:tc>
        <w:tc>
          <w:tcPr>
            <w:tcW w:w="1830" w:type="dxa"/>
          </w:tcPr>
          <w:p w:rsidR="008A556D" w:rsidRPr="000D3858" w:rsidRDefault="008A556D" w:rsidP="008A556D">
            <w:pPr>
              <w:spacing w:before="60" w:after="60"/>
              <w:jc w:val="left"/>
              <w:rPr>
                <w:rFonts w:cs="Arial"/>
              </w:rPr>
            </w:pPr>
            <w:r w:rsidRPr="000D3858">
              <w:rPr>
                <w:rFonts w:cs="Arial"/>
              </w:rPr>
              <w:t>30 ML VIAL X5X 5, TYPE-1 GLASS</w:t>
            </w:r>
          </w:p>
        </w:tc>
        <w:tc>
          <w:tcPr>
            <w:tcW w:w="2723" w:type="dxa"/>
          </w:tcPr>
          <w:p w:rsidR="008A556D" w:rsidRPr="000D3858" w:rsidRDefault="008A556D" w:rsidP="008A556D">
            <w:pPr>
              <w:spacing w:before="60" w:after="60"/>
              <w:jc w:val="left"/>
              <w:rPr>
                <w:rFonts w:cs="Arial"/>
              </w:rPr>
            </w:pPr>
            <w:r w:rsidRPr="000D3858">
              <w:rPr>
                <w:rFonts w:cs="Arial"/>
              </w:rPr>
              <w:t>1gm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309380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224</w:t>
            </w:r>
          </w:p>
        </w:tc>
        <w:tc>
          <w:tcPr>
            <w:tcW w:w="889" w:type="dxa"/>
          </w:tcPr>
          <w:p w:rsidR="008A556D" w:rsidRPr="000D3858" w:rsidRDefault="008A556D" w:rsidP="008A556D">
            <w:pPr>
              <w:spacing w:before="60" w:after="60"/>
              <w:jc w:val="left"/>
              <w:rPr>
                <w:rFonts w:cs="Arial"/>
              </w:rPr>
            </w:pPr>
            <w:r w:rsidRPr="000D3858">
              <w:rPr>
                <w:rFonts w:cs="Arial"/>
              </w:rPr>
              <w:t>2342</w:t>
            </w:r>
          </w:p>
        </w:tc>
        <w:tc>
          <w:tcPr>
            <w:tcW w:w="2492" w:type="dxa"/>
          </w:tcPr>
          <w:p w:rsidR="008A556D" w:rsidRPr="000D3858" w:rsidRDefault="008A556D" w:rsidP="008A556D">
            <w:pPr>
              <w:spacing w:before="60" w:after="60"/>
              <w:jc w:val="left"/>
              <w:rPr>
                <w:rFonts w:cs="Arial"/>
              </w:rPr>
            </w:pPr>
            <w:r w:rsidRPr="000D3858">
              <w:rPr>
                <w:rFonts w:cs="Arial"/>
              </w:rPr>
              <w:t>Mesalazine Tablet 1.2 gm</w:t>
            </w:r>
          </w:p>
        </w:tc>
        <w:tc>
          <w:tcPr>
            <w:tcW w:w="1830" w:type="dxa"/>
          </w:tcPr>
          <w:p w:rsidR="008A556D" w:rsidRPr="000D3858" w:rsidRDefault="008A556D" w:rsidP="008A556D">
            <w:pPr>
              <w:spacing w:before="60" w:after="60"/>
              <w:jc w:val="left"/>
              <w:rPr>
                <w:rFonts w:cs="Arial"/>
              </w:rPr>
            </w:pPr>
            <w:r w:rsidRPr="000D3858">
              <w:rPr>
                <w:rFonts w:cs="Arial"/>
              </w:rPr>
              <w:t>10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1.2 gm</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20300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225</w:t>
            </w:r>
          </w:p>
        </w:tc>
        <w:tc>
          <w:tcPr>
            <w:tcW w:w="889" w:type="dxa"/>
          </w:tcPr>
          <w:p w:rsidR="008A556D" w:rsidRPr="000D3858" w:rsidRDefault="008A556D" w:rsidP="008A556D">
            <w:pPr>
              <w:spacing w:before="60" w:after="60"/>
              <w:jc w:val="left"/>
              <w:rPr>
                <w:rFonts w:cs="Arial"/>
              </w:rPr>
            </w:pPr>
            <w:r w:rsidRPr="000D3858">
              <w:rPr>
                <w:rFonts w:cs="Arial"/>
              </w:rPr>
              <w:t>1310</w:t>
            </w:r>
          </w:p>
        </w:tc>
        <w:tc>
          <w:tcPr>
            <w:tcW w:w="2492" w:type="dxa"/>
          </w:tcPr>
          <w:p w:rsidR="008A556D" w:rsidRPr="000D3858" w:rsidRDefault="008A556D" w:rsidP="008A556D">
            <w:pPr>
              <w:spacing w:before="60" w:after="60"/>
              <w:jc w:val="left"/>
              <w:rPr>
                <w:rFonts w:cs="Arial"/>
              </w:rPr>
            </w:pPr>
            <w:r w:rsidRPr="000D3858">
              <w:rPr>
                <w:rFonts w:cs="Arial"/>
              </w:rPr>
              <w:t xml:space="preserve">Methyl </w:t>
            </w:r>
            <w:r w:rsidR="000A154A" w:rsidRPr="000D3858">
              <w:rPr>
                <w:rFonts w:cs="Arial"/>
              </w:rPr>
              <w:t>Prednisolone</w:t>
            </w:r>
            <w:r w:rsidRPr="000D3858">
              <w:rPr>
                <w:rFonts w:cs="Arial"/>
              </w:rPr>
              <w:t xml:space="preserve"> Sodium Succinate Injection USP 500 mg</w:t>
            </w:r>
          </w:p>
        </w:tc>
        <w:tc>
          <w:tcPr>
            <w:tcW w:w="1830" w:type="dxa"/>
          </w:tcPr>
          <w:p w:rsidR="008A556D" w:rsidRPr="000D3858" w:rsidRDefault="008A556D" w:rsidP="008A556D">
            <w:pPr>
              <w:spacing w:before="60" w:after="60"/>
              <w:jc w:val="left"/>
              <w:rPr>
                <w:rFonts w:cs="Arial"/>
              </w:rPr>
            </w:pPr>
            <w:r w:rsidRPr="000D3858">
              <w:rPr>
                <w:rFonts w:cs="Arial"/>
              </w:rPr>
              <w:t>5ML AMBER COLOUR VIAL 5X5 OR 10X5</w:t>
            </w:r>
          </w:p>
        </w:tc>
        <w:tc>
          <w:tcPr>
            <w:tcW w:w="2723" w:type="dxa"/>
          </w:tcPr>
          <w:p w:rsidR="008A556D" w:rsidRPr="000D3858" w:rsidRDefault="008A556D" w:rsidP="008A556D">
            <w:pPr>
              <w:spacing w:before="60" w:after="60"/>
              <w:jc w:val="left"/>
              <w:rPr>
                <w:rFonts w:cs="Arial"/>
              </w:rPr>
            </w:pPr>
            <w:r w:rsidRPr="000D3858">
              <w:rPr>
                <w:rFonts w:cs="Arial"/>
              </w:rPr>
              <w:t>500mg</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89420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226</w:t>
            </w:r>
          </w:p>
        </w:tc>
        <w:tc>
          <w:tcPr>
            <w:tcW w:w="889" w:type="dxa"/>
          </w:tcPr>
          <w:p w:rsidR="008A556D" w:rsidRPr="000D3858" w:rsidRDefault="008A556D" w:rsidP="008A556D">
            <w:pPr>
              <w:spacing w:before="60" w:after="60"/>
              <w:jc w:val="left"/>
              <w:rPr>
                <w:rFonts w:cs="Arial"/>
              </w:rPr>
            </w:pPr>
            <w:r w:rsidRPr="000D3858">
              <w:rPr>
                <w:rFonts w:cs="Arial"/>
              </w:rPr>
              <w:t>2343</w:t>
            </w:r>
          </w:p>
        </w:tc>
        <w:tc>
          <w:tcPr>
            <w:tcW w:w="2492" w:type="dxa"/>
          </w:tcPr>
          <w:p w:rsidR="008A556D" w:rsidRPr="000D3858" w:rsidRDefault="008A556D" w:rsidP="008A556D">
            <w:pPr>
              <w:spacing w:before="60" w:after="60"/>
              <w:jc w:val="left"/>
              <w:rPr>
                <w:rFonts w:cs="Arial"/>
              </w:rPr>
            </w:pPr>
            <w:r w:rsidRPr="000D3858">
              <w:rPr>
                <w:rFonts w:cs="Arial"/>
              </w:rPr>
              <w:t>Methyl Prednisolone IP 4mg Tablet</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4mg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226400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227</w:t>
            </w:r>
          </w:p>
        </w:tc>
        <w:tc>
          <w:tcPr>
            <w:tcW w:w="889" w:type="dxa"/>
          </w:tcPr>
          <w:p w:rsidR="008A556D" w:rsidRPr="000D3858" w:rsidRDefault="008A556D" w:rsidP="008A556D">
            <w:pPr>
              <w:spacing w:before="60" w:after="60"/>
              <w:jc w:val="left"/>
              <w:rPr>
                <w:rFonts w:cs="Arial"/>
              </w:rPr>
            </w:pPr>
            <w:r w:rsidRPr="000D3858">
              <w:rPr>
                <w:rFonts w:cs="Arial"/>
              </w:rPr>
              <w:t>2344</w:t>
            </w:r>
          </w:p>
        </w:tc>
        <w:tc>
          <w:tcPr>
            <w:tcW w:w="2492" w:type="dxa"/>
          </w:tcPr>
          <w:p w:rsidR="008A556D" w:rsidRPr="000D3858" w:rsidRDefault="008A556D" w:rsidP="008A556D">
            <w:pPr>
              <w:spacing w:before="60" w:after="60"/>
              <w:jc w:val="left"/>
              <w:rPr>
                <w:rFonts w:cs="Arial"/>
              </w:rPr>
            </w:pPr>
            <w:r w:rsidRPr="000D3858">
              <w:rPr>
                <w:rFonts w:cs="Arial"/>
              </w:rPr>
              <w:t>Methyl Prednisolone IP 8mg Tablet</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8mg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209300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228</w:t>
            </w:r>
          </w:p>
        </w:tc>
        <w:tc>
          <w:tcPr>
            <w:tcW w:w="889" w:type="dxa"/>
          </w:tcPr>
          <w:p w:rsidR="008A556D" w:rsidRPr="000D3858" w:rsidRDefault="008A556D" w:rsidP="008A556D">
            <w:pPr>
              <w:spacing w:before="60" w:after="60"/>
              <w:jc w:val="left"/>
              <w:rPr>
                <w:rFonts w:cs="Arial"/>
              </w:rPr>
            </w:pPr>
            <w:r w:rsidRPr="000D3858">
              <w:rPr>
                <w:rFonts w:cs="Arial"/>
              </w:rPr>
              <w:t>2345</w:t>
            </w:r>
          </w:p>
        </w:tc>
        <w:tc>
          <w:tcPr>
            <w:tcW w:w="2492" w:type="dxa"/>
          </w:tcPr>
          <w:p w:rsidR="008A556D" w:rsidRPr="000D3858" w:rsidRDefault="008A556D" w:rsidP="008A556D">
            <w:pPr>
              <w:spacing w:before="60" w:after="60"/>
              <w:jc w:val="left"/>
              <w:rPr>
                <w:rFonts w:cs="Arial"/>
              </w:rPr>
            </w:pPr>
            <w:r w:rsidRPr="000D3858">
              <w:rPr>
                <w:rFonts w:cs="Arial"/>
              </w:rPr>
              <w:t>Metoprolol 5mg/5ml Injection Ampule</w:t>
            </w:r>
          </w:p>
        </w:tc>
        <w:tc>
          <w:tcPr>
            <w:tcW w:w="1830" w:type="dxa"/>
          </w:tcPr>
          <w:p w:rsidR="008A556D" w:rsidRPr="000D3858" w:rsidRDefault="008A556D" w:rsidP="008A556D">
            <w:pPr>
              <w:spacing w:before="60" w:after="60"/>
              <w:jc w:val="left"/>
              <w:rPr>
                <w:rFonts w:cs="Arial"/>
              </w:rPr>
            </w:pPr>
            <w:r w:rsidRPr="000D3858">
              <w:rPr>
                <w:rFonts w:cs="Arial"/>
              </w:rPr>
              <w:t>1X50 Amp</w:t>
            </w:r>
          </w:p>
        </w:tc>
        <w:tc>
          <w:tcPr>
            <w:tcW w:w="2723" w:type="dxa"/>
          </w:tcPr>
          <w:p w:rsidR="008A556D" w:rsidRPr="000D3858" w:rsidRDefault="008A556D" w:rsidP="008A556D">
            <w:pPr>
              <w:spacing w:before="60" w:after="60"/>
              <w:jc w:val="left"/>
              <w:rPr>
                <w:rFonts w:cs="Arial"/>
              </w:rPr>
            </w:pPr>
            <w:r w:rsidRPr="000D3858">
              <w:rPr>
                <w:rFonts w:cs="Arial"/>
              </w:rPr>
              <w:t>5mg/5ml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7010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229</w:t>
            </w:r>
          </w:p>
        </w:tc>
        <w:tc>
          <w:tcPr>
            <w:tcW w:w="889" w:type="dxa"/>
          </w:tcPr>
          <w:p w:rsidR="008A556D" w:rsidRPr="000D3858" w:rsidRDefault="008A556D" w:rsidP="008A556D">
            <w:pPr>
              <w:spacing w:before="60" w:after="60"/>
              <w:jc w:val="left"/>
              <w:rPr>
                <w:rFonts w:cs="Arial"/>
              </w:rPr>
            </w:pPr>
            <w:r w:rsidRPr="000D3858">
              <w:rPr>
                <w:rFonts w:cs="Arial"/>
              </w:rPr>
              <w:t>1888</w:t>
            </w:r>
          </w:p>
        </w:tc>
        <w:tc>
          <w:tcPr>
            <w:tcW w:w="2492" w:type="dxa"/>
          </w:tcPr>
          <w:p w:rsidR="008A556D" w:rsidRPr="000D3858" w:rsidRDefault="008A556D" w:rsidP="008A556D">
            <w:pPr>
              <w:spacing w:before="60" w:after="60"/>
              <w:jc w:val="left"/>
              <w:rPr>
                <w:rFonts w:cs="Arial"/>
              </w:rPr>
            </w:pPr>
            <w:r w:rsidRPr="000D3858">
              <w:rPr>
                <w:rFonts w:cs="Arial"/>
              </w:rPr>
              <w:t xml:space="preserve">Mycophenolate mofetil </w:t>
            </w:r>
            <w:r w:rsidRPr="000D3858">
              <w:rPr>
                <w:rFonts w:cs="Arial"/>
              </w:rPr>
              <w:lastRenderedPageBreak/>
              <w:t>Tab 500mg</w:t>
            </w:r>
          </w:p>
        </w:tc>
        <w:tc>
          <w:tcPr>
            <w:tcW w:w="1830" w:type="dxa"/>
          </w:tcPr>
          <w:p w:rsidR="008A556D" w:rsidRPr="000D3858" w:rsidRDefault="008A556D" w:rsidP="008A556D">
            <w:pPr>
              <w:spacing w:before="60" w:after="60"/>
              <w:jc w:val="left"/>
              <w:rPr>
                <w:rFonts w:cs="Arial"/>
              </w:rPr>
            </w:pPr>
            <w:r w:rsidRPr="000D3858">
              <w:rPr>
                <w:rFonts w:cs="Arial"/>
              </w:rPr>
              <w:lastRenderedPageBreak/>
              <w:t xml:space="preserve">10 X 1 0 (Or) 50 X 10 Blister </w:t>
            </w:r>
            <w:r w:rsidRPr="000D3858">
              <w:rPr>
                <w:rFonts w:cs="Arial"/>
              </w:rPr>
              <w:lastRenderedPageBreak/>
              <w:t>WithAluminum Foil Pack</w:t>
            </w:r>
          </w:p>
        </w:tc>
        <w:tc>
          <w:tcPr>
            <w:tcW w:w="2723" w:type="dxa"/>
          </w:tcPr>
          <w:p w:rsidR="008A556D" w:rsidRPr="000D3858" w:rsidRDefault="008A556D" w:rsidP="008A556D">
            <w:pPr>
              <w:spacing w:before="60" w:after="60"/>
              <w:jc w:val="left"/>
              <w:rPr>
                <w:rFonts w:cs="Arial"/>
              </w:rPr>
            </w:pPr>
            <w:r w:rsidRPr="000D3858">
              <w:rPr>
                <w:rFonts w:cs="Arial"/>
              </w:rPr>
              <w:lastRenderedPageBreak/>
              <w:t>500mg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94500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230</w:t>
            </w:r>
          </w:p>
        </w:tc>
        <w:tc>
          <w:tcPr>
            <w:tcW w:w="889" w:type="dxa"/>
          </w:tcPr>
          <w:p w:rsidR="008A556D" w:rsidRPr="000D3858" w:rsidRDefault="008A556D" w:rsidP="008A556D">
            <w:pPr>
              <w:spacing w:before="60" w:after="60"/>
              <w:jc w:val="left"/>
              <w:rPr>
                <w:rFonts w:cs="Arial"/>
              </w:rPr>
            </w:pPr>
            <w:r w:rsidRPr="000D3858">
              <w:rPr>
                <w:rFonts w:cs="Arial"/>
              </w:rPr>
              <w:t>1903</w:t>
            </w:r>
          </w:p>
        </w:tc>
        <w:tc>
          <w:tcPr>
            <w:tcW w:w="2492" w:type="dxa"/>
          </w:tcPr>
          <w:p w:rsidR="008A556D" w:rsidRPr="000D3858" w:rsidRDefault="008A556D" w:rsidP="008A556D">
            <w:pPr>
              <w:spacing w:before="60" w:after="60"/>
              <w:jc w:val="left"/>
              <w:rPr>
                <w:rFonts w:cs="Arial"/>
              </w:rPr>
            </w:pPr>
            <w:r w:rsidRPr="000D3858">
              <w:rPr>
                <w:rFonts w:cs="Arial"/>
              </w:rPr>
              <w:t>Olanzapine Tablets 5 mg</w:t>
            </w:r>
          </w:p>
        </w:tc>
        <w:tc>
          <w:tcPr>
            <w:tcW w:w="1830" w:type="dxa"/>
          </w:tcPr>
          <w:p w:rsidR="008A556D" w:rsidRPr="000D3858" w:rsidRDefault="008A556D" w:rsidP="008A556D">
            <w:pPr>
              <w:spacing w:before="60" w:after="60"/>
              <w:jc w:val="left"/>
              <w:rPr>
                <w:rFonts w:cs="Arial"/>
              </w:rPr>
            </w:pPr>
            <w:r w:rsidRPr="000D3858">
              <w:rPr>
                <w:rFonts w:cs="Arial"/>
              </w:rPr>
              <w:t>10 X 10 MILKY WHITE PVC ALLUMINIUM FOIL PACK</w:t>
            </w:r>
          </w:p>
        </w:tc>
        <w:tc>
          <w:tcPr>
            <w:tcW w:w="2723" w:type="dxa"/>
          </w:tcPr>
          <w:p w:rsidR="008A556D" w:rsidRPr="000D3858" w:rsidRDefault="008A556D" w:rsidP="008A556D">
            <w:pPr>
              <w:spacing w:before="60" w:after="60"/>
              <w:jc w:val="left"/>
              <w:rPr>
                <w:rFonts w:cs="Arial"/>
              </w:rPr>
            </w:pPr>
            <w:r w:rsidRPr="000D3858">
              <w:rPr>
                <w:rFonts w:cs="Arial"/>
              </w:rPr>
              <w:t>5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2451500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231</w:t>
            </w:r>
          </w:p>
        </w:tc>
        <w:tc>
          <w:tcPr>
            <w:tcW w:w="889" w:type="dxa"/>
          </w:tcPr>
          <w:p w:rsidR="008A556D" w:rsidRPr="000D3858" w:rsidRDefault="008A556D" w:rsidP="008A556D">
            <w:pPr>
              <w:spacing w:before="60" w:after="60"/>
              <w:jc w:val="left"/>
              <w:rPr>
                <w:rFonts w:cs="Arial"/>
              </w:rPr>
            </w:pPr>
            <w:r w:rsidRPr="000D3858">
              <w:rPr>
                <w:rFonts w:cs="Arial"/>
              </w:rPr>
              <w:t>1905</w:t>
            </w:r>
          </w:p>
        </w:tc>
        <w:tc>
          <w:tcPr>
            <w:tcW w:w="2492" w:type="dxa"/>
          </w:tcPr>
          <w:p w:rsidR="008A556D" w:rsidRPr="000D3858" w:rsidRDefault="008A556D" w:rsidP="008A556D">
            <w:pPr>
              <w:spacing w:before="60" w:after="60"/>
              <w:jc w:val="left"/>
              <w:rPr>
                <w:rFonts w:cs="Arial"/>
              </w:rPr>
            </w:pPr>
            <w:r w:rsidRPr="000D3858">
              <w:rPr>
                <w:rFonts w:cs="Arial"/>
              </w:rPr>
              <w:t>Olopatadine eye drops 0.1percentagew/v</w:t>
            </w:r>
          </w:p>
        </w:tc>
        <w:tc>
          <w:tcPr>
            <w:tcW w:w="1830" w:type="dxa"/>
          </w:tcPr>
          <w:p w:rsidR="008A556D" w:rsidRPr="000D3858" w:rsidRDefault="008A556D" w:rsidP="008A556D">
            <w:pPr>
              <w:spacing w:before="60" w:after="60"/>
              <w:jc w:val="left"/>
              <w:rPr>
                <w:rFonts w:cs="Arial"/>
              </w:rPr>
            </w:pPr>
            <w:r w:rsidRPr="000D3858">
              <w:rPr>
                <w:rFonts w:cs="Arial"/>
              </w:rPr>
              <w:t>5 ML X 5 X 5 OR 10 X5 FFS / BFS</w:t>
            </w:r>
          </w:p>
        </w:tc>
        <w:tc>
          <w:tcPr>
            <w:tcW w:w="2723" w:type="dxa"/>
          </w:tcPr>
          <w:p w:rsidR="008A556D" w:rsidRPr="000D3858" w:rsidRDefault="008A556D" w:rsidP="008A556D">
            <w:pPr>
              <w:spacing w:before="60" w:after="60"/>
              <w:jc w:val="left"/>
              <w:rPr>
                <w:rFonts w:cs="Arial"/>
              </w:rPr>
            </w:pPr>
            <w:r w:rsidRPr="000D3858">
              <w:rPr>
                <w:rFonts w:cs="Arial"/>
              </w:rPr>
              <w:t xml:space="preserve">0.1 </w:t>
            </w:r>
            <w:r w:rsidR="000A154A" w:rsidRPr="000D3858">
              <w:rPr>
                <w:rFonts w:cs="Arial"/>
              </w:rPr>
              <w:t>Percentage</w:t>
            </w:r>
            <w:r w:rsidR="000A154A">
              <w:rPr>
                <w:rFonts w:cs="Arial"/>
              </w:rPr>
              <w:t xml:space="preserve"> w</w:t>
            </w:r>
            <w:r w:rsidRPr="000D3858">
              <w:rPr>
                <w:rFonts w:cs="Arial"/>
              </w:rPr>
              <w:t>/v</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34880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232</w:t>
            </w:r>
          </w:p>
        </w:tc>
        <w:tc>
          <w:tcPr>
            <w:tcW w:w="889" w:type="dxa"/>
          </w:tcPr>
          <w:p w:rsidR="008A556D" w:rsidRPr="000D3858" w:rsidRDefault="008A556D" w:rsidP="008A556D">
            <w:pPr>
              <w:spacing w:before="60" w:after="60"/>
              <w:jc w:val="left"/>
              <w:rPr>
                <w:rFonts w:cs="Arial"/>
              </w:rPr>
            </w:pPr>
            <w:r w:rsidRPr="000D3858">
              <w:rPr>
                <w:rFonts w:cs="Arial"/>
              </w:rPr>
              <w:t>2375</w:t>
            </w:r>
          </w:p>
        </w:tc>
        <w:tc>
          <w:tcPr>
            <w:tcW w:w="2492" w:type="dxa"/>
          </w:tcPr>
          <w:p w:rsidR="008A556D" w:rsidRPr="000D3858" w:rsidRDefault="008A556D" w:rsidP="008A556D">
            <w:pPr>
              <w:spacing w:before="60" w:after="60"/>
              <w:jc w:val="left"/>
              <w:rPr>
                <w:rFonts w:cs="Arial"/>
              </w:rPr>
            </w:pPr>
            <w:r w:rsidRPr="000D3858">
              <w:rPr>
                <w:rFonts w:cs="Arial"/>
              </w:rPr>
              <w:t>Paraffin Wax 500 gms</w:t>
            </w:r>
          </w:p>
        </w:tc>
        <w:tc>
          <w:tcPr>
            <w:tcW w:w="1830" w:type="dxa"/>
          </w:tcPr>
          <w:p w:rsidR="008A556D" w:rsidRPr="000D3858" w:rsidRDefault="008A556D" w:rsidP="008A556D">
            <w:pPr>
              <w:spacing w:before="60" w:after="60"/>
              <w:jc w:val="left"/>
              <w:rPr>
                <w:rFonts w:cs="Arial"/>
              </w:rPr>
            </w:pPr>
            <w:r w:rsidRPr="000D3858">
              <w:rPr>
                <w:rFonts w:cs="Arial"/>
              </w:rPr>
              <w:t>1 X 20 Tins</w:t>
            </w:r>
          </w:p>
        </w:tc>
        <w:tc>
          <w:tcPr>
            <w:tcW w:w="2723" w:type="dxa"/>
          </w:tcPr>
          <w:p w:rsidR="008A556D" w:rsidRPr="000D3858" w:rsidRDefault="008A556D" w:rsidP="008A556D">
            <w:pPr>
              <w:spacing w:before="60" w:after="60"/>
              <w:jc w:val="left"/>
              <w:rPr>
                <w:rFonts w:cs="Arial"/>
              </w:rPr>
            </w:pPr>
            <w:r w:rsidRPr="000D3858">
              <w:rPr>
                <w:rFonts w:cs="Arial"/>
              </w:rPr>
              <w:t>500 gms</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3160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233</w:t>
            </w:r>
          </w:p>
        </w:tc>
        <w:tc>
          <w:tcPr>
            <w:tcW w:w="889" w:type="dxa"/>
          </w:tcPr>
          <w:p w:rsidR="008A556D" w:rsidRPr="000D3858" w:rsidRDefault="008A556D" w:rsidP="008A556D">
            <w:pPr>
              <w:spacing w:before="60" w:after="60"/>
              <w:jc w:val="left"/>
              <w:rPr>
                <w:rFonts w:cs="Arial"/>
              </w:rPr>
            </w:pPr>
            <w:r w:rsidRPr="000D3858">
              <w:rPr>
                <w:rFonts w:cs="Arial"/>
              </w:rPr>
              <w:t>2385</w:t>
            </w:r>
          </w:p>
        </w:tc>
        <w:tc>
          <w:tcPr>
            <w:tcW w:w="2492" w:type="dxa"/>
          </w:tcPr>
          <w:p w:rsidR="008A556D" w:rsidRPr="000D3858" w:rsidRDefault="008A556D" w:rsidP="008A556D">
            <w:pPr>
              <w:spacing w:before="60" w:after="60"/>
              <w:jc w:val="left"/>
              <w:rPr>
                <w:rFonts w:cs="Arial"/>
              </w:rPr>
            </w:pPr>
            <w:r w:rsidRPr="000D3858">
              <w:rPr>
                <w:rFonts w:cs="Arial"/>
              </w:rPr>
              <w:t xml:space="preserve">Polyethylene glycon with </w:t>
            </w:r>
            <w:r w:rsidR="000A154A" w:rsidRPr="000D3858">
              <w:rPr>
                <w:rFonts w:cs="Arial"/>
              </w:rPr>
              <w:t>electrolytes</w:t>
            </w:r>
            <w:r w:rsidRPr="000D3858">
              <w:rPr>
                <w:rFonts w:cs="Arial"/>
              </w:rPr>
              <w:t xml:space="preserve"> for oral solution 137.15 gms powder</w:t>
            </w:r>
          </w:p>
        </w:tc>
        <w:tc>
          <w:tcPr>
            <w:tcW w:w="1830" w:type="dxa"/>
          </w:tcPr>
          <w:p w:rsidR="008A556D" w:rsidRPr="000D3858" w:rsidRDefault="008A556D" w:rsidP="008A556D">
            <w:pPr>
              <w:spacing w:before="60" w:after="60"/>
              <w:jc w:val="left"/>
              <w:rPr>
                <w:rFonts w:cs="Arial"/>
              </w:rPr>
            </w:pPr>
            <w:r w:rsidRPr="000D3858">
              <w:rPr>
                <w:rFonts w:cs="Arial"/>
              </w:rPr>
              <w:t>1 X 50 Sachets</w:t>
            </w:r>
          </w:p>
        </w:tc>
        <w:tc>
          <w:tcPr>
            <w:tcW w:w="2723" w:type="dxa"/>
          </w:tcPr>
          <w:p w:rsidR="008A556D" w:rsidRPr="000D3858" w:rsidRDefault="008A556D" w:rsidP="008A556D">
            <w:pPr>
              <w:spacing w:before="60" w:after="60"/>
              <w:jc w:val="left"/>
              <w:rPr>
                <w:rFonts w:cs="Arial"/>
              </w:rPr>
            </w:pPr>
            <w:r w:rsidRPr="000D3858">
              <w:rPr>
                <w:rFonts w:cs="Arial"/>
              </w:rPr>
              <w:t>137.15 gms</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79430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234</w:t>
            </w:r>
          </w:p>
        </w:tc>
        <w:tc>
          <w:tcPr>
            <w:tcW w:w="889" w:type="dxa"/>
          </w:tcPr>
          <w:p w:rsidR="008A556D" w:rsidRPr="000D3858" w:rsidRDefault="008A556D" w:rsidP="008A556D">
            <w:pPr>
              <w:spacing w:before="60" w:after="60"/>
              <w:jc w:val="left"/>
              <w:rPr>
                <w:rFonts w:cs="Arial"/>
              </w:rPr>
            </w:pPr>
            <w:r w:rsidRPr="000D3858">
              <w:rPr>
                <w:rFonts w:cs="Arial"/>
              </w:rPr>
              <w:t>2386</w:t>
            </w:r>
          </w:p>
        </w:tc>
        <w:tc>
          <w:tcPr>
            <w:tcW w:w="2492" w:type="dxa"/>
          </w:tcPr>
          <w:p w:rsidR="008A556D" w:rsidRPr="000D3858" w:rsidRDefault="008A556D" w:rsidP="008A556D">
            <w:pPr>
              <w:spacing w:before="60" w:after="60"/>
              <w:jc w:val="left"/>
              <w:rPr>
                <w:rFonts w:cs="Arial"/>
              </w:rPr>
            </w:pPr>
            <w:r w:rsidRPr="000D3858">
              <w:rPr>
                <w:rFonts w:cs="Arial"/>
              </w:rPr>
              <w:t>Porcine Lung Surfactant 1.5 ml 120mg</w:t>
            </w:r>
          </w:p>
        </w:tc>
        <w:tc>
          <w:tcPr>
            <w:tcW w:w="1830" w:type="dxa"/>
          </w:tcPr>
          <w:p w:rsidR="008A556D" w:rsidRPr="000D3858" w:rsidRDefault="008A556D" w:rsidP="008A556D">
            <w:pPr>
              <w:spacing w:before="60" w:after="60"/>
              <w:jc w:val="left"/>
              <w:rPr>
                <w:rFonts w:cs="Arial"/>
              </w:rPr>
            </w:pPr>
            <w:r w:rsidRPr="000D3858">
              <w:rPr>
                <w:rFonts w:cs="Arial"/>
              </w:rPr>
              <w:t>1 X 10 Respules</w:t>
            </w:r>
          </w:p>
        </w:tc>
        <w:tc>
          <w:tcPr>
            <w:tcW w:w="2723" w:type="dxa"/>
          </w:tcPr>
          <w:p w:rsidR="008A556D" w:rsidRPr="000D3858" w:rsidRDefault="008A556D" w:rsidP="008A556D">
            <w:pPr>
              <w:spacing w:before="60" w:after="60"/>
              <w:jc w:val="left"/>
              <w:rPr>
                <w:rFonts w:cs="Arial"/>
              </w:rPr>
            </w:pPr>
            <w:r w:rsidRPr="000D3858">
              <w:rPr>
                <w:rFonts w:cs="Arial"/>
              </w:rPr>
              <w:t>1.5 ml 120mg</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1490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235</w:t>
            </w:r>
          </w:p>
        </w:tc>
        <w:tc>
          <w:tcPr>
            <w:tcW w:w="889" w:type="dxa"/>
          </w:tcPr>
          <w:p w:rsidR="008A556D" w:rsidRPr="000D3858" w:rsidRDefault="008A556D" w:rsidP="008A556D">
            <w:pPr>
              <w:spacing w:before="60" w:after="60"/>
              <w:jc w:val="left"/>
              <w:rPr>
                <w:rFonts w:cs="Arial"/>
              </w:rPr>
            </w:pPr>
            <w:r w:rsidRPr="000D3858">
              <w:rPr>
                <w:rFonts w:cs="Arial"/>
              </w:rPr>
              <w:t>2387</w:t>
            </w:r>
          </w:p>
        </w:tc>
        <w:tc>
          <w:tcPr>
            <w:tcW w:w="2492" w:type="dxa"/>
          </w:tcPr>
          <w:p w:rsidR="008A556D" w:rsidRPr="000D3858" w:rsidRDefault="008A556D" w:rsidP="008A556D">
            <w:pPr>
              <w:spacing w:before="60" w:after="60"/>
              <w:jc w:val="left"/>
              <w:rPr>
                <w:rFonts w:cs="Arial"/>
              </w:rPr>
            </w:pPr>
            <w:r w:rsidRPr="000D3858">
              <w:rPr>
                <w:rFonts w:cs="Arial"/>
              </w:rPr>
              <w:t>Porcine Lung Surfactant 3ml 240mg</w:t>
            </w:r>
          </w:p>
        </w:tc>
        <w:tc>
          <w:tcPr>
            <w:tcW w:w="1830" w:type="dxa"/>
          </w:tcPr>
          <w:p w:rsidR="008A556D" w:rsidRPr="000D3858" w:rsidRDefault="008A556D" w:rsidP="008A556D">
            <w:pPr>
              <w:spacing w:before="60" w:after="60"/>
              <w:jc w:val="left"/>
              <w:rPr>
                <w:rFonts w:cs="Arial"/>
              </w:rPr>
            </w:pPr>
            <w:r w:rsidRPr="000D3858">
              <w:rPr>
                <w:rFonts w:cs="Arial"/>
              </w:rPr>
              <w:t>1 X 10 Respules</w:t>
            </w:r>
          </w:p>
        </w:tc>
        <w:tc>
          <w:tcPr>
            <w:tcW w:w="2723" w:type="dxa"/>
          </w:tcPr>
          <w:p w:rsidR="008A556D" w:rsidRPr="000D3858" w:rsidRDefault="008A556D" w:rsidP="008A556D">
            <w:pPr>
              <w:spacing w:before="60" w:after="60"/>
              <w:jc w:val="left"/>
              <w:rPr>
                <w:rFonts w:cs="Arial"/>
              </w:rPr>
            </w:pPr>
            <w:r w:rsidRPr="000D3858">
              <w:rPr>
                <w:rFonts w:cs="Arial"/>
              </w:rPr>
              <w:t>3ml 240mg</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1670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236</w:t>
            </w:r>
          </w:p>
        </w:tc>
        <w:tc>
          <w:tcPr>
            <w:tcW w:w="889" w:type="dxa"/>
          </w:tcPr>
          <w:p w:rsidR="008A556D" w:rsidRPr="000D3858" w:rsidRDefault="008A556D" w:rsidP="008A556D">
            <w:pPr>
              <w:spacing w:before="60" w:after="60"/>
              <w:jc w:val="left"/>
              <w:rPr>
                <w:rFonts w:cs="Arial"/>
              </w:rPr>
            </w:pPr>
            <w:r w:rsidRPr="000D3858">
              <w:rPr>
                <w:rFonts w:cs="Arial"/>
              </w:rPr>
              <w:t>2395</w:t>
            </w:r>
          </w:p>
        </w:tc>
        <w:tc>
          <w:tcPr>
            <w:tcW w:w="2492" w:type="dxa"/>
          </w:tcPr>
          <w:p w:rsidR="008A556D" w:rsidRPr="000D3858" w:rsidRDefault="008A556D" w:rsidP="008A556D">
            <w:pPr>
              <w:spacing w:before="60" w:after="60"/>
              <w:jc w:val="left"/>
              <w:rPr>
                <w:rFonts w:cs="Arial"/>
              </w:rPr>
            </w:pPr>
            <w:r w:rsidRPr="000D3858">
              <w:rPr>
                <w:rFonts w:cs="Arial"/>
              </w:rPr>
              <w:t xml:space="preserve">Quadrivalent Human </w:t>
            </w:r>
            <w:r w:rsidR="000A154A" w:rsidRPr="000D3858">
              <w:rPr>
                <w:rFonts w:cs="Arial"/>
              </w:rPr>
              <w:t>Papilloma</w:t>
            </w:r>
            <w:r w:rsidRPr="000D3858">
              <w:rPr>
                <w:rFonts w:cs="Arial"/>
              </w:rPr>
              <w:t xml:space="preserve"> Virus Vaccine Injection (0.5ml PFS)</w:t>
            </w:r>
          </w:p>
        </w:tc>
        <w:tc>
          <w:tcPr>
            <w:tcW w:w="1830" w:type="dxa"/>
          </w:tcPr>
          <w:p w:rsidR="008A556D" w:rsidRPr="000D3858" w:rsidRDefault="008A556D" w:rsidP="008A556D">
            <w:pPr>
              <w:spacing w:before="60" w:after="60"/>
              <w:jc w:val="left"/>
              <w:rPr>
                <w:rFonts w:cs="Arial"/>
              </w:rPr>
            </w:pPr>
            <w:r w:rsidRPr="000D3858">
              <w:rPr>
                <w:rFonts w:cs="Arial"/>
              </w:rPr>
              <w:t>1 X 10 Vials</w:t>
            </w:r>
          </w:p>
        </w:tc>
        <w:tc>
          <w:tcPr>
            <w:tcW w:w="2723" w:type="dxa"/>
          </w:tcPr>
          <w:p w:rsidR="008A556D" w:rsidRPr="000D3858" w:rsidRDefault="008A556D" w:rsidP="008A556D">
            <w:pPr>
              <w:spacing w:before="60" w:after="60"/>
              <w:jc w:val="left"/>
              <w:rPr>
                <w:rFonts w:cs="Arial"/>
              </w:rPr>
            </w:pPr>
            <w:r w:rsidRPr="000D3858">
              <w:rPr>
                <w:rFonts w:cs="Arial"/>
              </w:rPr>
              <w:t>(0.5ml PFS)</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4520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237</w:t>
            </w:r>
          </w:p>
        </w:tc>
        <w:tc>
          <w:tcPr>
            <w:tcW w:w="889" w:type="dxa"/>
          </w:tcPr>
          <w:p w:rsidR="008A556D" w:rsidRPr="000D3858" w:rsidRDefault="008A556D" w:rsidP="008A556D">
            <w:pPr>
              <w:spacing w:before="60" w:after="60"/>
              <w:jc w:val="left"/>
              <w:rPr>
                <w:rFonts w:cs="Arial"/>
              </w:rPr>
            </w:pPr>
            <w:r w:rsidRPr="000D3858">
              <w:rPr>
                <w:rFonts w:cs="Arial"/>
              </w:rPr>
              <w:t>2397</w:t>
            </w:r>
          </w:p>
        </w:tc>
        <w:tc>
          <w:tcPr>
            <w:tcW w:w="2492" w:type="dxa"/>
          </w:tcPr>
          <w:p w:rsidR="008A556D" w:rsidRPr="000D3858" w:rsidRDefault="008A556D" w:rsidP="008A556D">
            <w:pPr>
              <w:spacing w:before="60" w:after="60"/>
              <w:jc w:val="left"/>
              <w:rPr>
                <w:rFonts w:cs="Arial"/>
              </w:rPr>
            </w:pPr>
            <w:r w:rsidRPr="000D3858">
              <w:rPr>
                <w:rFonts w:cs="Arial"/>
              </w:rPr>
              <w:t>Quetiapine 25mg Tablet</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25mg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430400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238</w:t>
            </w:r>
          </w:p>
        </w:tc>
        <w:tc>
          <w:tcPr>
            <w:tcW w:w="889" w:type="dxa"/>
          </w:tcPr>
          <w:p w:rsidR="008A556D" w:rsidRPr="000D3858" w:rsidRDefault="008A556D" w:rsidP="008A556D">
            <w:pPr>
              <w:spacing w:before="60" w:after="60"/>
              <w:jc w:val="left"/>
              <w:rPr>
                <w:rFonts w:cs="Arial"/>
              </w:rPr>
            </w:pPr>
            <w:r w:rsidRPr="000D3858">
              <w:rPr>
                <w:rFonts w:cs="Arial"/>
              </w:rPr>
              <w:t>2411</w:t>
            </w:r>
          </w:p>
        </w:tc>
        <w:tc>
          <w:tcPr>
            <w:tcW w:w="2492" w:type="dxa"/>
          </w:tcPr>
          <w:p w:rsidR="008A556D" w:rsidRPr="000D3858" w:rsidRDefault="008A556D" w:rsidP="008A556D">
            <w:pPr>
              <w:spacing w:before="60" w:after="60"/>
              <w:jc w:val="left"/>
              <w:rPr>
                <w:rFonts w:cs="Arial"/>
              </w:rPr>
            </w:pPr>
            <w:r w:rsidRPr="000D3858">
              <w:rPr>
                <w:rFonts w:cs="Arial"/>
              </w:rPr>
              <w:t>Ropivacaine Injection 0.75mgpercentage, 10ml Vial</w:t>
            </w:r>
          </w:p>
        </w:tc>
        <w:tc>
          <w:tcPr>
            <w:tcW w:w="1830" w:type="dxa"/>
          </w:tcPr>
          <w:p w:rsidR="008A556D" w:rsidRPr="000D3858" w:rsidRDefault="008A556D" w:rsidP="008A556D">
            <w:pPr>
              <w:spacing w:before="60" w:after="60"/>
              <w:jc w:val="left"/>
              <w:rPr>
                <w:rFonts w:cs="Arial"/>
              </w:rPr>
            </w:pPr>
            <w:r w:rsidRPr="000D3858">
              <w:rPr>
                <w:rFonts w:cs="Arial"/>
              </w:rPr>
              <w:t>1 X 25 Vilas</w:t>
            </w:r>
          </w:p>
        </w:tc>
        <w:tc>
          <w:tcPr>
            <w:tcW w:w="2723" w:type="dxa"/>
          </w:tcPr>
          <w:p w:rsidR="008A556D" w:rsidRPr="000D3858" w:rsidRDefault="008A556D" w:rsidP="008A556D">
            <w:pPr>
              <w:spacing w:before="60" w:after="60"/>
              <w:jc w:val="left"/>
              <w:rPr>
                <w:rFonts w:cs="Arial"/>
              </w:rPr>
            </w:pPr>
            <w:r w:rsidRPr="000D3858">
              <w:rPr>
                <w:rFonts w:cs="Arial"/>
              </w:rPr>
              <w:t>0.75mg Percentage, 10ml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24910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239</w:t>
            </w:r>
          </w:p>
        </w:tc>
        <w:tc>
          <w:tcPr>
            <w:tcW w:w="889" w:type="dxa"/>
          </w:tcPr>
          <w:p w:rsidR="008A556D" w:rsidRPr="000D3858" w:rsidRDefault="008A556D" w:rsidP="008A556D">
            <w:pPr>
              <w:spacing w:before="60" w:after="60"/>
              <w:jc w:val="left"/>
              <w:rPr>
                <w:rFonts w:cs="Arial"/>
              </w:rPr>
            </w:pPr>
            <w:r w:rsidRPr="000D3858">
              <w:rPr>
                <w:rFonts w:cs="Arial"/>
              </w:rPr>
              <w:t>2412</w:t>
            </w:r>
          </w:p>
        </w:tc>
        <w:tc>
          <w:tcPr>
            <w:tcW w:w="2492" w:type="dxa"/>
          </w:tcPr>
          <w:p w:rsidR="008A556D" w:rsidRPr="000D3858" w:rsidRDefault="008A556D" w:rsidP="008A556D">
            <w:pPr>
              <w:spacing w:before="60" w:after="60"/>
              <w:jc w:val="left"/>
              <w:rPr>
                <w:rFonts w:cs="Arial"/>
              </w:rPr>
            </w:pPr>
            <w:r w:rsidRPr="000D3858">
              <w:rPr>
                <w:rFonts w:cs="Arial"/>
              </w:rPr>
              <w:t>Rosuvastatin Calcium 20 mg Tablet</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20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519800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240</w:t>
            </w:r>
          </w:p>
        </w:tc>
        <w:tc>
          <w:tcPr>
            <w:tcW w:w="889" w:type="dxa"/>
          </w:tcPr>
          <w:p w:rsidR="008A556D" w:rsidRPr="000D3858" w:rsidRDefault="008A556D" w:rsidP="008A556D">
            <w:pPr>
              <w:spacing w:before="60" w:after="60"/>
              <w:jc w:val="left"/>
              <w:rPr>
                <w:rFonts w:cs="Arial"/>
              </w:rPr>
            </w:pPr>
            <w:r w:rsidRPr="000D3858">
              <w:rPr>
                <w:rFonts w:cs="Arial"/>
              </w:rPr>
              <w:t>2420</w:t>
            </w:r>
          </w:p>
        </w:tc>
        <w:tc>
          <w:tcPr>
            <w:tcW w:w="2492" w:type="dxa"/>
          </w:tcPr>
          <w:p w:rsidR="008A556D" w:rsidRPr="000D3858" w:rsidRDefault="008A556D" w:rsidP="008A556D">
            <w:pPr>
              <w:spacing w:before="60" w:after="60"/>
              <w:jc w:val="left"/>
              <w:rPr>
                <w:rFonts w:cs="Arial"/>
              </w:rPr>
            </w:pPr>
            <w:r w:rsidRPr="000D3858">
              <w:rPr>
                <w:rFonts w:cs="Arial"/>
              </w:rPr>
              <w:t>Sertaconazole Nitrate BP 2percentage w/v Propylene Glycol base q.s. Pack -Tube of 15 gms</w:t>
            </w:r>
          </w:p>
        </w:tc>
        <w:tc>
          <w:tcPr>
            <w:tcW w:w="1830" w:type="dxa"/>
          </w:tcPr>
          <w:p w:rsidR="008A556D" w:rsidRPr="000D3858" w:rsidRDefault="008A556D" w:rsidP="008A556D">
            <w:pPr>
              <w:spacing w:before="60" w:after="60"/>
              <w:jc w:val="left"/>
              <w:rPr>
                <w:rFonts w:cs="Arial"/>
              </w:rPr>
            </w:pPr>
            <w:r w:rsidRPr="000D3858">
              <w:rPr>
                <w:rFonts w:cs="Arial"/>
              </w:rPr>
              <w:t>1 X 10 Tubes</w:t>
            </w:r>
          </w:p>
        </w:tc>
        <w:tc>
          <w:tcPr>
            <w:tcW w:w="2723" w:type="dxa"/>
          </w:tcPr>
          <w:p w:rsidR="008A556D" w:rsidRPr="000D3858" w:rsidRDefault="008A556D" w:rsidP="008A556D">
            <w:pPr>
              <w:spacing w:before="60" w:after="60"/>
              <w:jc w:val="left"/>
              <w:rPr>
                <w:rFonts w:cs="Arial"/>
              </w:rPr>
            </w:pPr>
            <w:r w:rsidRPr="000D3858">
              <w:rPr>
                <w:rFonts w:cs="Arial"/>
              </w:rPr>
              <w:t>BP 2 Percentage w/v 15 gms</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79200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241</w:t>
            </w:r>
          </w:p>
        </w:tc>
        <w:tc>
          <w:tcPr>
            <w:tcW w:w="889" w:type="dxa"/>
          </w:tcPr>
          <w:p w:rsidR="008A556D" w:rsidRPr="000D3858" w:rsidRDefault="008A556D" w:rsidP="008A556D">
            <w:pPr>
              <w:spacing w:before="60" w:after="60"/>
              <w:jc w:val="left"/>
              <w:rPr>
                <w:rFonts w:cs="Arial"/>
              </w:rPr>
            </w:pPr>
            <w:r w:rsidRPr="000D3858">
              <w:rPr>
                <w:rFonts w:cs="Arial"/>
              </w:rPr>
              <w:t>2423</w:t>
            </w:r>
          </w:p>
        </w:tc>
        <w:tc>
          <w:tcPr>
            <w:tcW w:w="2492" w:type="dxa"/>
          </w:tcPr>
          <w:p w:rsidR="008A556D" w:rsidRPr="000D3858" w:rsidRDefault="008A556D" w:rsidP="008A556D">
            <w:pPr>
              <w:spacing w:before="60" w:after="60"/>
              <w:jc w:val="left"/>
              <w:rPr>
                <w:rFonts w:cs="Arial"/>
              </w:rPr>
            </w:pPr>
            <w:r w:rsidRPr="000D3858">
              <w:rPr>
                <w:rFonts w:cs="Arial"/>
              </w:rPr>
              <w:t>Sodium Chloride Eye drops 5percentage 5ml</w:t>
            </w:r>
          </w:p>
        </w:tc>
        <w:tc>
          <w:tcPr>
            <w:tcW w:w="1830" w:type="dxa"/>
          </w:tcPr>
          <w:p w:rsidR="008A556D" w:rsidRPr="000D3858" w:rsidRDefault="008A556D" w:rsidP="008A556D">
            <w:pPr>
              <w:spacing w:before="60" w:after="60"/>
              <w:jc w:val="left"/>
              <w:rPr>
                <w:rFonts w:cs="Arial"/>
              </w:rPr>
            </w:pPr>
            <w:r w:rsidRPr="000D3858">
              <w:rPr>
                <w:rFonts w:cs="Arial"/>
              </w:rPr>
              <w:t>1 X 25 Vials</w:t>
            </w:r>
          </w:p>
        </w:tc>
        <w:tc>
          <w:tcPr>
            <w:tcW w:w="2723" w:type="dxa"/>
          </w:tcPr>
          <w:p w:rsidR="008A556D" w:rsidRPr="000D3858" w:rsidRDefault="008A556D" w:rsidP="008A556D">
            <w:pPr>
              <w:spacing w:before="60" w:after="60"/>
              <w:jc w:val="left"/>
              <w:rPr>
                <w:rFonts w:cs="Arial"/>
              </w:rPr>
            </w:pPr>
            <w:r w:rsidRPr="000D3858">
              <w:rPr>
                <w:rFonts w:cs="Arial"/>
              </w:rPr>
              <w:t>5 Percentage 5ml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20610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242</w:t>
            </w:r>
          </w:p>
        </w:tc>
        <w:tc>
          <w:tcPr>
            <w:tcW w:w="889" w:type="dxa"/>
          </w:tcPr>
          <w:p w:rsidR="008A556D" w:rsidRPr="000D3858" w:rsidRDefault="008A556D" w:rsidP="008A556D">
            <w:pPr>
              <w:spacing w:before="60" w:after="60"/>
              <w:jc w:val="left"/>
              <w:rPr>
                <w:rFonts w:cs="Arial"/>
              </w:rPr>
            </w:pPr>
            <w:r w:rsidRPr="000D3858">
              <w:rPr>
                <w:rFonts w:cs="Arial"/>
              </w:rPr>
              <w:t>1953</w:t>
            </w:r>
          </w:p>
        </w:tc>
        <w:tc>
          <w:tcPr>
            <w:tcW w:w="2492" w:type="dxa"/>
          </w:tcPr>
          <w:p w:rsidR="008A556D" w:rsidRPr="000D3858" w:rsidRDefault="008A556D" w:rsidP="008A556D">
            <w:pPr>
              <w:spacing w:before="60" w:after="60"/>
              <w:jc w:val="left"/>
              <w:rPr>
                <w:rFonts w:cs="Arial"/>
              </w:rPr>
            </w:pPr>
            <w:r w:rsidRPr="000D3858">
              <w:rPr>
                <w:rFonts w:cs="Arial"/>
              </w:rPr>
              <w:t xml:space="preserve">Sodium </w:t>
            </w:r>
            <w:r w:rsidR="000A154A" w:rsidRPr="000D3858">
              <w:rPr>
                <w:rFonts w:cs="Arial"/>
              </w:rPr>
              <w:t>valproate</w:t>
            </w:r>
            <w:r w:rsidRPr="000D3858">
              <w:rPr>
                <w:rFonts w:cs="Arial"/>
              </w:rPr>
              <w:t xml:space="preserve"> Tablets IP 200mg</w:t>
            </w:r>
          </w:p>
        </w:tc>
        <w:tc>
          <w:tcPr>
            <w:tcW w:w="1830" w:type="dxa"/>
          </w:tcPr>
          <w:p w:rsidR="008A556D" w:rsidRPr="000D3858" w:rsidRDefault="008A556D" w:rsidP="008A556D">
            <w:pPr>
              <w:spacing w:before="60" w:after="60"/>
              <w:jc w:val="left"/>
              <w:rPr>
                <w:rFonts w:cs="Arial"/>
              </w:rPr>
            </w:pPr>
            <w:r w:rsidRPr="000D3858">
              <w:rPr>
                <w:rFonts w:cs="Arial"/>
              </w:rPr>
              <w:t>10 X 10 OR 50X10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200mg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7246100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243</w:t>
            </w:r>
          </w:p>
        </w:tc>
        <w:tc>
          <w:tcPr>
            <w:tcW w:w="889" w:type="dxa"/>
          </w:tcPr>
          <w:p w:rsidR="008A556D" w:rsidRPr="000D3858" w:rsidRDefault="008A556D" w:rsidP="008A556D">
            <w:pPr>
              <w:spacing w:before="60" w:after="60"/>
              <w:jc w:val="left"/>
              <w:rPr>
                <w:rFonts w:cs="Arial"/>
              </w:rPr>
            </w:pPr>
            <w:r w:rsidRPr="000D3858">
              <w:rPr>
                <w:rFonts w:cs="Arial"/>
              </w:rPr>
              <w:t>2429</w:t>
            </w:r>
          </w:p>
        </w:tc>
        <w:tc>
          <w:tcPr>
            <w:tcW w:w="2492" w:type="dxa"/>
          </w:tcPr>
          <w:p w:rsidR="008A556D" w:rsidRPr="000D3858" w:rsidRDefault="008A556D" w:rsidP="008A556D">
            <w:pPr>
              <w:spacing w:before="60" w:after="60"/>
              <w:jc w:val="left"/>
              <w:rPr>
                <w:rFonts w:cs="Arial"/>
              </w:rPr>
            </w:pPr>
            <w:r w:rsidRPr="000D3858">
              <w:rPr>
                <w:rFonts w:cs="Arial"/>
              </w:rPr>
              <w:t>Spironolactone Tablets IP 50 mg</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50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498500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244</w:t>
            </w:r>
          </w:p>
        </w:tc>
        <w:tc>
          <w:tcPr>
            <w:tcW w:w="889" w:type="dxa"/>
          </w:tcPr>
          <w:p w:rsidR="008A556D" w:rsidRPr="000D3858" w:rsidRDefault="008A556D" w:rsidP="008A556D">
            <w:pPr>
              <w:spacing w:before="60" w:after="60"/>
              <w:jc w:val="left"/>
              <w:rPr>
                <w:rFonts w:cs="Arial"/>
              </w:rPr>
            </w:pPr>
            <w:r w:rsidRPr="000D3858">
              <w:rPr>
                <w:rFonts w:cs="Arial"/>
              </w:rPr>
              <w:t>1967</w:t>
            </w:r>
          </w:p>
        </w:tc>
        <w:tc>
          <w:tcPr>
            <w:tcW w:w="2492" w:type="dxa"/>
          </w:tcPr>
          <w:p w:rsidR="008A556D" w:rsidRPr="000D3858" w:rsidRDefault="008A556D" w:rsidP="008A556D">
            <w:pPr>
              <w:spacing w:before="60" w:after="60"/>
              <w:jc w:val="left"/>
              <w:rPr>
                <w:rFonts w:cs="Arial"/>
              </w:rPr>
            </w:pPr>
            <w:r w:rsidRPr="000D3858">
              <w:rPr>
                <w:rFonts w:cs="Arial"/>
              </w:rPr>
              <w:t>Tobramycin Eye drops 0.3percentage in 5 ml vial</w:t>
            </w:r>
          </w:p>
        </w:tc>
        <w:tc>
          <w:tcPr>
            <w:tcW w:w="1830" w:type="dxa"/>
          </w:tcPr>
          <w:p w:rsidR="008A556D" w:rsidRPr="000D3858" w:rsidRDefault="008A556D" w:rsidP="008A556D">
            <w:pPr>
              <w:spacing w:before="60" w:after="60"/>
              <w:jc w:val="left"/>
              <w:rPr>
                <w:rFonts w:cs="Arial"/>
              </w:rPr>
            </w:pPr>
            <w:r w:rsidRPr="000D3858">
              <w:rPr>
                <w:rFonts w:cs="Arial"/>
              </w:rPr>
              <w:t>5ML X 5 X 5</w:t>
            </w:r>
          </w:p>
        </w:tc>
        <w:tc>
          <w:tcPr>
            <w:tcW w:w="2723" w:type="dxa"/>
          </w:tcPr>
          <w:p w:rsidR="008A556D" w:rsidRPr="000D3858" w:rsidRDefault="008A556D" w:rsidP="008A556D">
            <w:pPr>
              <w:spacing w:before="60" w:after="60"/>
              <w:jc w:val="left"/>
              <w:rPr>
                <w:rFonts w:cs="Arial"/>
              </w:rPr>
            </w:pPr>
            <w:r w:rsidRPr="000D3858">
              <w:rPr>
                <w:rFonts w:cs="Arial"/>
              </w:rPr>
              <w:t>0.3 Percentage in 5 ml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48600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245</w:t>
            </w:r>
          </w:p>
        </w:tc>
        <w:tc>
          <w:tcPr>
            <w:tcW w:w="889" w:type="dxa"/>
          </w:tcPr>
          <w:p w:rsidR="008A556D" w:rsidRPr="000D3858" w:rsidRDefault="008A556D" w:rsidP="008A556D">
            <w:pPr>
              <w:spacing w:before="60" w:after="60"/>
              <w:jc w:val="left"/>
              <w:rPr>
                <w:rFonts w:cs="Arial"/>
              </w:rPr>
            </w:pPr>
            <w:r w:rsidRPr="000D3858">
              <w:rPr>
                <w:rFonts w:cs="Arial"/>
              </w:rPr>
              <w:t>1908</w:t>
            </w:r>
          </w:p>
        </w:tc>
        <w:tc>
          <w:tcPr>
            <w:tcW w:w="2492" w:type="dxa"/>
          </w:tcPr>
          <w:p w:rsidR="008A556D" w:rsidRPr="000D3858" w:rsidRDefault="008A556D" w:rsidP="008A556D">
            <w:pPr>
              <w:spacing w:before="60" w:after="60"/>
              <w:jc w:val="left"/>
              <w:rPr>
                <w:rFonts w:cs="Arial"/>
              </w:rPr>
            </w:pPr>
            <w:r w:rsidRPr="000D3858">
              <w:rPr>
                <w:rFonts w:cs="Arial"/>
              </w:rPr>
              <w:t>Trichlofos BP 500mg/5ml BP</w:t>
            </w:r>
          </w:p>
        </w:tc>
        <w:tc>
          <w:tcPr>
            <w:tcW w:w="1830" w:type="dxa"/>
          </w:tcPr>
          <w:p w:rsidR="008A556D" w:rsidRPr="000D3858" w:rsidRDefault="008A556D" w:rsidP="008A556D">
            <w:pPr>
              <w:spacing w:before="60" w:after="60"/>
              <w:jc w:val="left"/>
              <w:rPr>
                <w:rFonts w:cs="Arial"/>
              </w:rPr>
            </w:pPr>
            <w:r w:rsidRPr="000D3858">
              <w:rPr>
                <w:rFonts w:cs="Arial"/>
              </w:rPr>
              <w:t>60ml x 50 amber colour pet bottle</w:t>
            </w:r>
          </w:p>
        </w:tc>
        <w:tc>
          <w:tcPr>
            <w:tcW w:w="2723" w:type="dxa"/>
          </w:tcPr>
          <w:p w:rsidR="008A556D" w:rsidRPr="000D3858" w:rsidRDefault="008A556D" w:rsidP="008A556D">
            <w:pPr>
              <w:spacing w:before="60" w:after="60"/>
              <w:jc w:val="left"/>
              <w:rPr>
                <w:rFonts w:cs="Arial"/>
              </w:rPr>
            </w:pPr>
            <w:r w:rsidRPr="000D3858">
              <w:rPr>
                <w:rFonts w:cs="Arial"/>
              </w:rPr>
              <w:t>500mg/5ml BP</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3870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246</w:t>
            </w:r>
          </w:p>
        </w:tc>
        <w:tc>
          <w:tcPr>
            <w:tcW w:w="889" w:type="dxa"/>
          </w:tcPr>
          <w:p w:rsidR="008A556D" w:rsidRPr="000D3858" w:rsidRDefault="008A556D" w:rsidP="008A556D">
            <w:pPr>
              <w:spacing w:before="60" w:after="60"/>
              <w:jc w:val="left"/>
              <w:rPr>
                <w:rFonts w:cs="Arial"/>
              </w:rPr>
            </w:pPr>
            <w:r w:rsidRPr="000D3858">
              <w:rPr>
                <w:rFonts w:cs="Arial"/>
              </w:rPr>
              <w:t>1372</w:t>
            </w:r>
          </w:p>
        </w:tc>
        <w:tc>
          <w:tcPr>
            <w:tcW w:w="2492" w:type="dxa"/>
          </w:tcPr>
          <w:p w:rsidR="008A556D" w:rsidRPr="000D3858" w:rsidRDefault="000A154A" w:rsidP="008A556D">
            <w:pPr>
              <w:spacing w:before="60" w:after="60"/>
              <w:jc w:val="left"/>
              <w:rPr>
                <w:rFonts w:cs="Arial"/>
              </w:rPr>
            </w:pPr>
            <w:r w:rsidRPr="000D3858">
              <w:rPr>
                <w:rFonts w:cs="Arial"/>
              </w:rPr>
              <w:t>Tropicamide plus</w:t>
            </w:r>
            <w:r w:rsidR="008A556D" w:rsidRPr="000D3858">
              <w:rPr>
                <w:rFonts w:cs="Arial"/>
              </w:rPr>
              <w:t xml:space="preserve"> phenylephrine 5 ml Eye drops</w:t>
            </w:r>
          </w:p>
        </w:tc>
        <w:tc>
          <w:tcPr>
            <w:tcW w:w="1830" w:type="dxa"/>
          </w:tcPr>
          <w:p w:rsidR="008A556D" w:rsidRPr="000D3858" w:rsidRDefault="008A556D" w:rsidP="008A556D">
            <w:pPr>
              <w:spacing w:before="60" w:after="60"/>
              <w:jc w:val="left"/>
              <w:rPr>
                <w:rFonts w:cs="Arial"/>
              </w:rPr>
            </w:pPr>
            <w:r w:rsidRPr="000D3858">
              <w:rPr>
                <w:rFonts w:cs="Arial"/>
              </w:rPr>
              <w:t>5ML X 5 X 5</w:t>
            </w:r>
          </w:p>
        </w:tc>
        <w:tc>
          <w:tcPr>
            <w:tcW w:w="2723" w:type="dxa"/>
          </w:tcPr>
          <w:p w:rsidR="008A556D" w:rsidRPr="000D3858" w:rsidRDefault="008A556D" w:rsidP="008A556D">
            <w:pPr>
              <w:spacing w:before="60" w:after="60"/>
              <w:jc w:val="left"/>
              <w:rPr>
                <w:rFonts w:cs="Arial"/>
              </w:rPr>
            </w:pPr>
            <w:r w:rsidRPr="000D3858">
              <w:rPr>
                <w:rFonts w:cs="Arial"/>
              </w:rPr>
              <w:t>5 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58280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247</w:t>
            </w:r>
          </w:p>
        </w:tc>
        <w:tc>
          <w:tcPr>
            <w:tcW w:w="889" w:type="dxa"/>
          </w:tcPr>
          <w:p w:rsidR="008A556D" w:rsidRPr="000D3858" w:rsidRDefault="008A556D" w:rsidP="008A556D">
            <w:pPr>
              <w:spacing w:before="60" w:after="60"/>
              <w:jc w:val="left"/>
              <w:rPr>
                <w:rFonts w:cs="Arial"/>
              </w:rPr>
            </w:pPr>
            <w:r w:rsidRPr="000D3858">
              <w:rPr>
                <w:rFonts w:cs="Arial"/>
              </w:rPr>
              <w:t>2163</w:t>
            </w:r>
          </w:p>
        </w:tc>
        <w:tc>
          <w:tcPr>
            <w:tcW w:w="2492" w:type="dxa"/>
          </w:tcPr>
          <w:p w:rsidR="008A556D" w:rsidRPr="000D3858" w:rsidRDefault="008A556D" w:rsidP="008A556D">
            <w:pPr>
              <w:spacing w:before="60" w:after="60"/>
              <w:jc w:val="left"/>
              <w:rPr>
                <w:rFonts w:cs="Arial"/>
              </w:rPr>
            </w:pPr>
            <w:r w:rsidRPr="000D3858">
              <w:rPr>
                <w:rFonts w:cs="Arial"/>
              </w:rPr>
              <w:t>Verapamil Tab 40mg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40mg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99900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248</w:t>
            </w:r>
          </w:p>
        </w:tc>
        <w:tc>
          <w:tcPr>
            <w:tcW w:w="889" w:type="dxa"/>
          </w:tcPr>
          <w:p w:rsidR="008A556D" w:rsidRPr="000D3858" w:rsidRDefault="008A556D" w:rsidP="008A556D">
            <w:pPr>
              <w:spacing w:before="60" w:after="60"/>
              <w:jc w:val="left"/>
              <w:rPr>
                <w:rFonts w:cs="Arial"/>
              </w:rPr>
            </w:pPr>
            <w:r w:rsidRPr="000D3858">
              <w:rPr>
                <w:rFonts w:cs="Arial"/>
              </w:rPr>
              <w:t>2164</w:t>
            </w:r>
          </w:p>
        </w:tc>
        <w:tc>
          <w:tcPr>
            <w:tcW w:w="2492" w:type="dxa"/>
          </w:tcPr>
          <w:p w:rsidR="008A556D" w:rsidRPr="000D3858" w:rsidRDefault="008A556D" w:rsidP="008A556D">
            <w:pPr>
              <w:spacing w:before="60" w:after="60"/>
              <w:jc w:val="left"/>
              <w:rPr>
                <w:rFonts w:cs="Arial"/>
              </w:rPr>
            </w:pPr>
            <w:r w:rsidRPr="000D3858">
              <w:rPr>
                <w:rFonts w:cs="Arial"/>
              </w:rPr>
              <w:t>Verapamil Tab 80mg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80mg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109200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249</w:t>
            </w:r>
          </w:p>
        </w:tc>
        <w:tc>
          <w:tcPr>
            <w:tcW w:w="889" w:type="dxa"/>
          </w:tcPr>
          <w:p w:rsidR="008A556D" w:rsidRPr="000D3858" w:rsidRDefault="008A556D" w:rsidP="008A556D">
            <w:pPr>
              <w:spacing w:before="60" w:after="60"/>
              <w:jc w:val="left"/>
              <w:rPr>
                <w:rFonts w:cs="Arial"/>
              </w:rPr>
            </w:pPr>
            <w:r w:rsidRPr="000D3858">
              <w:rPr>
                <w:rFonts w:cs="Arial"/>
              </w:rPr>
              <w:t>1225</w:t>
            </w:r>
          </w:p>
        </w:tc>
        <w:tc>
          <w:tcPr>
            <w:tcW w:w="2492" w:type="dxa"/>
          </w:tcPr>
          <w:p w:rsidR="008A556D" w:rsidRPr="000D3858" w:rsidRDefault="008A556D" w:rsidP="008A556D">
            <w:pPr>
              <w:spacing w:before="60" w:after="60"/>
              <w:jc w:val="left"/>
              <w:rPr>
                <w:rFonts w:cs="Arial"/>
              </w:rPr>
            </w:pPr>
            <w:r w:rsidRPr="000D3858">
              <w:rPr>
                <w:rFonts w:cs="Arial"/>
              </w:rPr>
              <w:t>5-Fluorouracil Injection IP 250 mg /5 ml in 5 ml amp</w:t>
            </w:r>
          </w:p>
        </w:tc>
        <w:tc>
          <w:tcPr>
            <w:tcW w:w="1830" w:type="dxa"/>
          </w:tcPr>
          <w:p w:rsidR="008A556D" w:rsidRPr="000D3858" w:rsidRDefault="008A556D" w:rsidP="008A556D">
            <w:pPr>
              <w:spacing w:before="60" w:after="60"/>
              <w:jc w:val="left"/>
              <w:rPr>
                <w:rFonts w:cs="Arial"/>
              </w:rPr>
            </w:pPr>
            <w:r w:rsidRPr="000D3858">
              <w:rPr>
                <w:rFonts w:cs="Arial"/>
              </w:rPr>
              <w:t>250 MG 5 ML IN 5 ML AMP X5 X 5 TYPE I GLASS</w:t>
            </w:r>
          </w:p>
        </w:tc>
        <w:tc>
          <w:tcPr>
            <w:tcW w:w="2723" w:type="dxa"/>
          </w:tcPr>
          <w:p w:rsidR="008A556D" w:rsidRPr="000D3858" w:rsidRDefault="008A556D" w:rsidP="008A556D">
            <w:pPr>
              <w:spacing w:before="60" w:after="60"/>
              <w:jc w:val="left"/>
              <w:rPr>
                <w:rFonts w:cs="Arial"/>
              </w:rPr>
            </w:pPr>
            <w:r w:rsidRPr="000D3858">
              <w:rPr>
                <w:rFonts w:cs="Arial"/>
              </w:rPr>
              <w:t>250 mg/5 ml in 5 ml amp</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59550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250</w:t>
            </w:r>
          </w:p>
        </w:tc>
        <w:tc>
          <w:tcPr>
            <w:tcW w:w="889" w:type="dxa"/>
          </w:tcPr>
          <w:p w:rsidR="008A556D" w:rsidRPr="000D3858" w:rsidRDefault="008A556D" w:rsidP="008A556D">
            <w:pPr>
              <w:spacing w:before="60" w:after="60"/>
              <w:jc w:val="left"/>
              <w:rPr>
                <w:rFonts w:cs="Arial"/>
              </w:rPr>
            </w:pPr>
            <w:r w:rsidRPr="000D3858">
              <w:rPr>
                <w:rFonts w:cs="Arial"/>
              </w:rPr>
              <w:t>1526</w:t>
            </w:r>
          </w:p>
        </w:tc>
        <w:tc>
          <w:tcPr>
            <w:tcW w:w="2492" w:type="dxa"/>
          </w:tcPr>
          <w:p w:rsidR="008A556D" w:rsidRPr="000D3858" w:rsidRDefault="008A556D" w:rsidP="008A556D">
            <w:pPr>
              <w:spacing w:before="60" w:after="60"/>
              <w:jc w:val="left"/>
              <w:rPr>
                <w:rFonts w:cs="Arial"/>
              </w:rPr>
            </w:pPr>
            <w:r w:rsidRPr="000D3858">
              <w:rPr>
                <w:rFonts w:cs="Arial"/>
              </w:rPr>
              <w:t>ACT Kit for (0-1 years)</w:t>
            </w:r>
          </w:p>
        </w:tc>
        <w:tc>
          <w:tcPr>
            <w:tcW w:w="1830" w:type="dxa"/>
          </w:tcPr>
          <w:p w:rsidR="008A556D" w:rsidRPr="000D3858" w:rsidRDefault="008A556D" w:rsidP="008A556D">
            <w:pPr>
              <w:spacing w:before="60" w:after="60"/>
              <w:jc w:val="left"/>
              <w:rPr>
                <w:rFonts w:cs="Arial"/>
              </w:rPr>
            </w:pPr>
            <w:r w:rsidRPr="000D3858">
              <w:rPr>
                <w:rFonts w:cs="Arial"/>
              </w:rPr>
              <w:t>Per One Kit</w:t>
            </w:r>
          </w:p>
        </w:tc>
        <w:tc>
          <w:tcPr>
            <w:tcW w:w="2723" w:type="dxa"/>
          </w:tcPr>
          <w:p w:rsidR="008A556D" w:rsidRPr="000D3858" w:rsidRDefault="008A556D" w:rsidP="008A556D">
            <w:pPr>
              <w:spacing w:before="60" w:after="60"/>
              <w:jc w:val="left"/>
              <w:rPr>
                <w:rFonts w:cs="Arial"/>
              </w:rPr>
            </w:pPr>
            <w:r w:rsidRPr="000D3858">
              <w:rPr>
                <w:rFonts w:cs="Arial"/>
              </w:rPr>
              <w:t>0-1 years Artisunate Tablets 25mg (3 tabs), Pyrimethamine IP 6.25mg,Sulphadoxine IP125mg (1tab) - PINK COLOR Blister</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7070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251</w:t>
            </w:r>
          </w:p>
        </w:tc>
        <w:tc>
          <w:tcPr>
            <w:tcW w:w="889" w:type="dxa"/>
          </w:tcPr>
          <w:p w:rsidR="008A556D" w:rsidRPr="000D3858" w:rsidRDefault="008A556D" w:rsidP="008A556D">
            <w:pPr>
              <w:spacing w:before="60" w:after="60"/>
              <w:jc w:val="left"/>
              <w:rPr>
                <w:rFonts w:cs="Arial"/>
              </w:rPr>
            </w:pPr>
            <w:r w:rsidRPr="000D3858">
              <w:rPr>
                <w:rFonts w:cs="Arial"/>
              </w:rPr>
              <w:t>1733</w:t>
            </w:r>
          </w:p>
        </w:tc>
        <w:tc>
          <w:tcPr>
            <w:tcW w:w="2492" w:type="dxa"/>
          </w:tcPr>
          <w:p w:rsidR="008A556D" w:rsidRPr="000D3858" w:rsidRDefault="008A556D" w:rsidP="008A556D">
            <w:pPr>
              <w:spacing w:before="60" w:after="60"/>
              <w:jc w:val="left"/>
              <w:rPr>
                <w:rFonts w:cs="Arial"/>
              </w:rPr>
            </w:pPr>
            <w:r w:rsidRPr="000D3858">
              <w:rPr>
                <w:rFonts w:cs="Arial"/>
              </w:rPr>
              <w:t>Adenosine Injection IP 3mg / ml 2ml vial or ampoule</w:t>
            </w:r>
          </w:p>
        </w:tc>
        <w:tc>
          <w:tcPr>
            <w:tcW w:w="1830" w:type="dxa"/>
          </w:tcPr>
          <w:p w:rsidR="008A556D" w:rsidRPr="000D3858" w:rsidRDefault="008A556D" w:rsidP="008A556D">
            <w:pPr>
              <w:spacing w:before="60" w:after="60"/>
              <w:jc w:val="left"/>
              <w:rPr>
                <w:rFonts w:cs="Arial"/>
              </w:rPr>
            </w:pPr>
            <w:r w:rsidRPr="000D3858">
              <w:rPr>
                <w:rFonts w:cs="Arial"/>
              </w:rPr>
              <w:t>10 x 5 ,type-1 glass</w:t>
            </w:r>
          </w:p>
        </w:tc>
        <w:tc>
          <w:tcPr>
            <w:tcW w:w="2723" w:type="dxa"/>
          </w:tcPr>
          <w:p w:rsidR="008A556D" w:rsidRPr="000D3858" w:rsidRDefault="008A556D" w:rsidP="008A556D">
            <w:pPr>
              <w:spacing w:before="60" w:after="60"/>
              <w:jc w:val="left"/>
              <w:rPr>
                <w:rFonts w:cs="Arial"/>
              </w:rPr>
            </w:pPr>
            <w:r w:rsidRPr="000D3858">
              <w:rPr>
                <w:rFonts w:cs="Arial"/>
              </w:rPr>
              <w:t>3mg / ml 2ml vial or Ampoule</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9500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252</w:t>
            </w:r>
          </w:p>
        </w:tc>
        <w:tc>
          <w:tcPr>
            <w:tcW w:w="889" w:type="dxa"/>
          </w:tcPr>
          <w:p w:rsidR="008A556D" w:rsidRPr="000D3858" w:rsidRDefault="008A556D" w:rsidP="008A556D">
            <w:pPr>
              <w:spacing w:before="60" w:after="60"/>
              <w:jc w:val="left"/>
              <w:rPr>
                <w:rFonts w:cs="Arial"/>
              </w:rPr>
            </w:pPr>
            <w:r w:rsidRPr="000D3858">
              <w:rPr>
                <w:rFonts w:cs="Arial"/>
              </w:rPr>
              <w:t>2203</w:t>
            </w:r>
          </w:p>
        </w:tc>
        <w:tc>
          <w:tcPr>
            <w:tcW w:w="2492" w:type="dxa"/>
          </w:tcPr>
          <w:p w:rsidR="008A556D" w:rsidRPr="000D3858" w:rsidRDefault="008A556D" w:rsidP="008A556D">
            <w:pPr>
              <w:spacing w:before="60" w:after="60"/>
              <w:jc w:val="left"/>
              <w:rPr>
                <w:rFonts w:cs="Arial"/>
              </w:rPr>
            </w:pPr>
            <w:r w:rsidRPr="000D3858">
              <w:rPr>
                <w:rFonts w:cs="Arial"/>
              </w:rPr>
              <w:t>Adriamycin Injection 50mg / 25ml vial</w:t>
            </w:r>
          </w:p>
        </w:tc>
        <w:tc>
          <w:tcPr>
            <w:tcW w:w="1830" w:type="dxa"/>
          </w:tcPr>
          <w:p w:rsidR="008A556D" w:rsidRPr="000D3858" w:rsidRDefault="008A556D" w:rsidP="008A556D">
            <w:pPr>
              <w:spacing w:before="60" w:after="60"/>
              <w:jc w:val="left"/>
              <w:rPr>
                <w:rFonts w:cs="Arial"/>
              </w:rPr>
            </w:pPr>
            <w:r w:rsidRPr="000D3858">
              <w:rPr>
                <w:rFonts w:cs="Arial"/>
              </w:rPr>
              <w:t>5 X 5 Or 10 X 5 Vial</w:t>
            </w:r>
          </w:p>
        </w:tc>
        <w:tc>
          <w:tcPr>
            <w:tcW w:w="2723" w:type="dxa"/>
          </w:tcPr>
          <w:p w:rsidR="008A556D" w:rsidRPr="000D3858" w:rsidRDefault="008A556D" w:rsidP="008A556D">
            <w:pPr>
              <w:spacing w:before="60" w:after="60"/>
              <w:jc w:val="left"/>
              <w:rPr>
                <w:rFonts w:cs="Arial"/>
              </w:rPr>
            </w:pPr>
            <w:r w:rsidRPr="000D3858">
              <w:rPr>
                <w:rFonts w:cs="Arial"/>
              </w:rPr>
              <w:t>50mg / 25ml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64810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253</w:t>
            </w:r>
          </w:p>
        </w:tc>
        <w:tc>
          <w:tcPr>
            <w:tcW w:w="889" w:type="dxa"/>
          </w:tcPr>
          <w:p w:rsidR="008A556D" w:rsidRPr="000D3858" w:rsidRDefault="008A556D" w:rsidP="008A556D">
            <w:pPr>
              <w:spacing w:before="60" w:after="60"/>
              <w:jc w:val="left"/>
              <w:rPr>
                <w:rFonts w:cs="Arial"/>
              </w:rPr>
            </w:pPr>
            <w:r w:rsidRPr="000D3858">
              <w:rPr>
                <w:rFonts w:cs="Arial"/>
              </w:rPr>
              <w:t>1734</w:t>
            </w:r>
          </w:p>
        </w:tc>
        <w:tc>
          <w:tcPr>
            <w:tcW w:w="2492" w:type="dxa"/>
          </w:tcPr>
          <w:p w:rsidR="008A556D" w:rsidRPr="000D3858" w:rsidRDefault="008A556D" w:rsidP="008A556D">
            <w:pPr>
              <w:spacing w:before="60" w:after="60"/>
              <w:jc w:val="left"/>
              <w:rPr>
                <w:rFonts w:cs="Arial"/>
              </w:rPr>
            </w:pPr>
            <w:r w:rsidRPr="000D3858">
              <w:rPr>
                <w:rFonts w:cs="Arial"/>
              </w:rPr>
              <w:t>Allopurinol Tablets IP 100 mg</w:t>
            </w:r>
          </w:p>
        </w:tc>
        <w:tc>
          <w:tcPr>
            <w:tcW w:w="1830" w:type="dxa"/>
          </w:tcPr>
          <w:p w:rsidR="008A556D" w:rsidRPr="000D3858" w:rsidRDefault="008A556D" w:rsidP="008A556D">
            <w:pPr>
              <w:spacing w:before="60" w:after="60"/>
              <w:jc w:val="left"/>
              <w:rPr>
                <w:rFonts w:cs="Arial"/>
              </w:rPr>
            </w:pPr>
            <w:r w:rsidRPr="000D3858">
              <w:rPr>
                <w:rFonts w:cs="Arial"/>
              </w:rPr>
              <w:t>10 x 10 or 50x10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100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30800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254</w:t>
            </w:r>
          </w:p>
        </w:tc>
        <w:tc>
          <w:tcPr>
            <w:tcW w:w="889" w:type="dxa"/>
          </w:tcPr>
          <w:p w:rsidR="008A556D" w:rsidRPr="000D3858" w:rsidRDefault="008A556D" w:rsidP="008A556D">
            <w:pPr>
              <w:spacing w:before="60" w:after="60"/>
              <w:jc w:val="left"/>
              <w:rPr>
                <w:rFonts w:cs="Arial"/>
              </w:rPr>
            </w:pPr>
            <w:r w:rsidRPr="000D3858">
              <w:rPr>
                <w:rFonts w:cs="Arial"/>
              </w:rPr>
              <w:t>2208</w:t>
            </w:r>
          </w:p>
        </w:tc>
        <w:tc>
          <w:tcPr>
            <w:tcW w:w="2492" w:type="dxa"/>
          </w:tcPr>
          <w:p w:rsidR="008A556D" w:rsidRPr="000D3858" w:rsidRDefault="000A154A" w:rsidP="008A556D">
            <w:pPr>
              <w:spacing w:before="60" w:after="60"/>
              <w:jc w:val="left"/>
              <w:rPr>
                <w:rFonts w:cs="Arial"/>
              </w:rPr>
            </w:pPr>
            <w:r w:rsidRPr="000D3858">
              <w:rPr>
                <w:rFonts w:cs="Arial"/>
              </w:rPr>
              <w:t>Anti-Inhibitor</w:t>
            </w:r>
            <w:r w:rsidR="008A556D" w:rsidRPr="000D3858">
              <w:rPr>
                <w:rFonts w:cs="Arial"/>
              </w:rPr>
              <w:t xml:space="preserve"> Coagulant Complex (Intravenous Route) 500 IU vial</w:t>
            </w:r>
          </w:p>
        </w:tc>
        <w:tc>
          <w:tcPr>
            <w:tcW w:w="1830" w:type="dxa"/>
          </w:tcPr>
          <w:p w:rsidR="008A556D" w:rsidRPr="000D3858" w:rsidRDefault="008A556D" w:rsidP="008A556D">
            <w:pPr>
              <w:spacing w:before="60" w:after="60"/>
              <w:jc w:val="left"/>
              <w:rPr>
                <w:rFonts w:cs="Arial"/>
              </w:rPr>
            </w:pPr>
            <w:r w:rsidRPr="000D3858">
              <w:rPr>
                <w:rFonts w:cs="Arial"/>
              </w:rPr>
              <w:t>1 X 10 Vilas Type -1 Glass</w:t>
            </w:r>
          </w:p>
        </w:tc>
        <w:tc>
          <w:tcPr>
            <w:tcW w:w="2723" w:type="dxa"/>
          </w:tcPr>
          <w:p w:rsidR="008A556D" w:rsidRPr="000D3858" w:rsidRDefault="008A556D" w:rsidP="008A556D">
            <w:pPr>
              <w:spacing w:before="60" w:after="60"/>
              <w:jc w:val="left"/>
              <w:rPr>
                <w:rFonts w:cs="Arial"/>
              </w:rPr>
            </w:pPr>
            <w:r w:rsidRPr="000D3858">
              <w:rPr>
                <w:rFonts w:cs="Arial"/>
              </w:rPr>
              <w:t>500 IU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410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255</w:t>
            </w:r>
          </w:p>
        </w:tc>
        <w:tc>
          <w:tcPr>
            <w:tcW w:w="889" w:type="dxa"/>
          </w:tcPr>
          <w:p w:rsidR="008A556D" w:rsidRPr="000D3858" w:rsidRDefault="008A556D" w:rsidP="008A556D">
            <w:pPr>
              <w:spacing w:before="60" w:after="60"/>
              <w:jc w:val="left"/>
              <w:rPr>
                <w:rFonts w:cs="Arial"/>
              </w:rPr>
            </w:pPr>
            <w:r w:rsidRPr="000D3858">
              <w:rPr>
                <w:rFonts w:cs="Arial"/>
              </w:rPr>
              <w:t>1743</w:t>
            </w:r>
          </w:p>
        </w:tc>
        <w:tc>
          <w:tcPr>
            <w:tcW w:w="2492" w:type="dxa"/>
          </w:tcPr>
          <w:p w:rsidR="008A556D" w:rsidRPr="000D3858" w:rsidRDefault="008A556D" w:rsidP="008A556D">
            <w:pPr>
              <w:spacing w:before="60" w:after="60"/>
              <w:jc w:val="left"/>
              <w:rPr>
                <w:rFonts w:cs="Arial"/>
              </w:rPr>
            </w:pPr>
            <w:r w:rsidRPr="000D3858">
              <w:rPr>
                <w:rFonts w:cs="Arial"/>
              </w:rPr>
              <w:t>Bleomycin for Injection 15 units IP vial(powder)</w:t>
            </w:r>
          </w:p>
        </w:tc>
        <w:tc>
          <w:tcPr>
            <w:tcW w:w="1830" w:type="dxa"/>
          </w:tcPr>
          <w:p w:rsidR="008A556D" w:rsidRPr="000D3858" w:rsidRDefault="008A556D" w:rsidP="008A556D">
            <w:pPr>
              <w:spacing w:before="60" w:after="60"/>
              <w:jc w:val="left"/>
              <w:rPr>
                <w:rFonts w:cs="Arial"/>
              </w:rPr>
            </w:pPr>
            <w:r w:rsidRPr="000D3858">
              <w:rPr>
                <w:rFonts w:cs="Arial"/>
              </w:rPr>
              <w:t>1x5x10</w:t>
            </w:r>
          </w:p>
        </w:tc>
        <w:tc>
          <w:tcPr>
            <w:tcW w:w="2723" w:type="dxa"/>
          </w:tcPr>
          <w:p w:rsidR="008A556D" w:rsidRPr="000D3858" w:rsidRDefault="008A556D" w:rsidP="008A556D">
            <w:pPr>
              <w:spacing w:before="60" w:after="60"/>
              <w:jc w:val="left"/>
              <w:rPr>
                <w:rFonts w:cs="Arial"/>
              </w:rPr>
            </w:pPr>
            <w:r w:rsidRPr="000D3858">
              <w:rPr>
                <w:rFonts w:cs="Arial"/>
              </w:rPr>
              <w:t>15units IP vial(powder)</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1680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256</w:t>
            </w:r>
          </w:p>
        </w:tc>
        <w:tc>
          <w:tcPr>
            <w:tcW w:w="889" w:type="dxa"/>
          </w:tcPr>
          <w:p w:rsidR="008A556D" w:rsidRPr="000D3858" w:rsidRDefault="008A556D" w:rsidP="008A556D">
            <w:pPr>
              <w:spacing w:before="60" w:after="60"/>
              <w:jc w:val="left"/>
              <w:rPr>
                <w:rFonts w:cs="Arial"/>
              </w:rPr>
            </w:pPr>
            <w:r w:rsidRPr="000D3858">
              <w:rPr>
                <w:rFonts w:cs="Arial"/>
              </w:rPr>
              <w:t>1744</w:t>
            </w:r>
          </w:p>
        </w:tc>
        <w:tc>
          <w:tcPr>
            <w:tcW w:w="2492" w:type="dxa"/>
          </w:tcPr>
          <w:p w:rsidR="008A556D" w:rsidRPr="000D3858" w:rsidRDefault="008A556D" w:rsidP="008A556D">
            <w:pPr>
              <w:spacing w:before="60" w:after="60"/>
              <w:jc w:val="left"/>
              <w:rPr>
                <w:rFonts w:cs="Arial"/>
              </w:rPr>
            </w:pPr>
            <w:r w:rsidRPr="000D3858">
              <w:rPr>
                <w:rFonts w:cs="Arial"/>
              </w:rPr>
              <w:t>Bromocriptine  Mesylate Tablets IP 2.5mg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2.5mg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27500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257</w:t>
            </w:r>
          </w:p>
        </w:tc>
        <w:tc>
          <w:tcPr>
            <w:tcW w:w="889" w:type="dxa"/>
          </w:tcPr>
          <w:p w:rsidR="008A556D" w:rsidRPr="000D3858" w:rsidRDefault="008A556D" w:rsidP="008A556D">
            <w:pPr>
              <w:spacing w:before="60" w:after="60"/>
              <w:jc w:val="left"/>
              <w:rPr>
                <w:rFonts w:cs="Arial"/>
              </w:rPr>
            </w:pPr>
            <w:r w:rsidRPr="000D3858">
              <w:rPr>
                <w:rFonts w:cs="Arial"/>
              </w:rPr>
              <w:t>2227</w:t>
            </w:r>
          </w:p>
        </w:tc>
        <w:tc>
          <w:tcPr>
            <w:tcW w:w="2492" w:type="dxa"/>
          </w:tcPr>
          <w:p w:rsidR="008A556D" w:rsidRPr="000D3858" w:rsidRDefault="008A556D" w:rsidP="008A556D">
            <w:pPr>
              <w:spacing w:before="60" w:after="60"/>
              <w:jc w:val="left"/>
              <w:rPr>
                <w:rFonts w:cs="Arial"/>
              </w:rPr>
            </w:pPr>
            <w:r w:rsidRPr="000D3858">
              <w:rPr>
                <w:rFonts w:cs="Arial"/>
              </w:rPr>
              <w:t>Calcium Leucovorin Injection 50mg/ 5 ml vial</w:t>
            </w:r>
          </w:p>
        </w:tc>
        <w:tc>
          <w:tcPr>
            <w:tcW w:w="1830" w:type="dxa"/>
          </w:tcPr>
          <w:p w:rsidR="008A556D" w:rsidRPr="000D3858" w:rsidRDefault="008A556D" w:rsidP="008A556D">
            <w:pPr>
              <w:spacing w:before="60" w:after="60"/>
              <w:jc w:val="left"/>
              <w:rPr>
                <w:rFonts w:cs="Arial"/>
              </w:rPr>
            </w:pPr>
            <w:r w:rsidRPr="000D3858">
              <w:rPr>
                <w:rFonts w:cs="Arial"/>
              </w:rPr>
              <w:t>1 X 25 / 1 X 50 Vials Type 1 Glass</w:t>
            </w:r>
          </w:p>
        </w:tc>
        <w:tc>
          <w:tcPr>
            <w:tcW w:w="2723" w:type="dxa"/>
          </w:tcPr>
          <w:p w:rsidR="008A556D" w:rsidRPr="000D3858" w:rsidRDefault="008A556D" w:rsidP="008A556D">
            <w:pPr>
              <w:spacing w:before="60" w:after="60"/>
              <w:jc w:val="left"/>
              <w:rPr>
                <w:rFonts w:cs="Arial"/>
              </w:rPr>
            </w:pPr>
            <w:r w:rsidRPr="000D3858">
              <w:rPr>
                <w:rFonts w:cs="Arial"/>
              </w:rPr>
              <w:t>50mg/ 5 ml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120930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258</w:t>
            </w:r>
          </w:p>
        </w:tc>
        <w:tc>
          <w:tcPr>
            <w:tcW w:w="889" w:type="dxa"/>
          </w:tcPr>
          <w:p w:rsidR="008A556D" w:rsidRPr="000D3858" w:rsidRDefault="008A556D" w:rsidP="008A556D">
            <w:pPr>
              <w:spacing w:before="60" w:after="60"/>
              <w:jc w:val="left"/>
              <w:rPr>
                <w:rFonts w:cs="Arial"/>
              </w:rPr>
            </w:pPr>
            <w:r w:rsidRPr="000D3858">
              <w:rPr>
                <w:rFonts w:cs="Arial"/>
              </w:rPr>
              <w:t>2233</w:t>
            </w:r>
          </w:p>
        </w:tc>
        <w:tc>
          <w:tcPr>
            <w:tcW w:w="2492" w:type="dxa"/>
          </w:tcPr>
          <w:p w:rsidR="008A556D" w:rsidRPr="000D3858" w:rsidRDefault="008A556D" w:rsidP="008A556D">
            <w:pPr>
              <w:spacing w:before="60" w:after="60"/>
              <w:jc w:val="left"/>
              <w:rPr>
                <w:rFonts w:cs="Arial"/>
              </w:rPr>
            </w:pPr>
            <w:r w:rsidRPr="000D3858">
              <w:rPr>
                <w:rFonts w:cs="Arial"/>
              </w:rPr>
              <w:t>Carboplatin 150mg /15 ml Injection Vial</w:t>
            </w:r>
          </w:p>
        </w:tc>
        <w:tc>
          <w:tcPr>
            <w:tcW w:w="1830" w:type="dxa"/>
          </w:tcPr>
          <w:p w:rsidR="008A556D" w:rsidRPr="000D3858" w:rsidRDefault="008A556D" w:rsidP="008A556D">
            <w:pPr>
              <w:spacing w:before="60" w:after="60"/>
              <w:jc w:val="left"/>
              <w:rPr>
                <w:rFonts w:cs="Arial"/>
              </w:rPr>
            </w:pPr>
            <w:r w:rsidRPr="000D3858">
              <w:rPr>
                <w:rFonts w:cs="Arial"/>
              </w:rPr>
              <w:t>1 X 25 Vilas Type 1 Glass</w:t>
            </w:r>
          </w:p>
        </w:tc>
        <w:tc>
          <w:tcPr>
            <w:tcW w:w="2723" w:type="dxa"/>
          </w:tcPr>
          <w:p w:rsidR="008A556D" w:rsidRPr="000D3858" w:rsidRDefault="008A556D" w:rsidP="008A556D">
            <w:pPr>
              <w:spacing w:before="60" w:after="60"/>
              <w:jc w:val="left"/>
              <w:rPr>
                <w:rFonts w:cs="Arial"/>
              </w:rPr>
            </w:pPr>
            <w:r w:rsidRPr="000D3858">
              <w:rPr>
                <w:rFonts w:cs="Arial"/>
              </w:rPr>
              <w:t>150mg /15 ml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2120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259</w:t>
            </w:r>
          </w:p>
        </w:tc>
        <w:tc>
          <w:tcPr>
            <w:tcW w:w="889" w:type="dxa"/>
          </w:tcPr>
          <w:p w:rsidR="008A556D" w:rsidRPr="000D3858" w:rsidRDefault="008A556D" w:rsidP="008A556D">
            <w:pPr>
              <w:spacing w:before="60" w:after="60"/>
              <w:jc w:val="left"/>
              <w:rPr>
                <w:rFonts w:cs="Arial"/>
              </w:rPr>
            </w:pPr>
            <w:r w:rsidRPr="000D3858">
              <w:rPr>
                <w:rFonts w:cs="Arial"/>
              </w:rPr>
              <w:t>2234</w:t>
            </w:r>
          </w:p>
        </w:tc>
        <w:tc>
          <w:tcPr>
            <w:tcW w:w="2492" w:type="dxa"/>
          </w:tcPr>
          <w:p w:rsidR="008A556D" w:rsidRPr="000D3858" w:rsidRDefault="008A556D" w:rsidP="008A556D">
            <w:pPr>
              <w:spacing w:before="60" w:after="60"/>
              <w:jc w:val="left"/>
              <w:rPr>
                <w:rFonts w:cs="Arial"/>
              </w:rPr>
            </w:pPr>
            <w:r w:rsidRPr="000D3858">
              <w:rPr>
                <w:rFonts w:cs="Arial"/>
              </w:rPr>
              <w:t>Carboplatin 450mg / 45 ml Injection Vial</w:t>
            </w:r>
          </w:p>
        </w:tc>
        <w:tc>
          <w:tcPr>
            <w:tcW w:w="1830" w:type="dxa"/>
          </w:tcPr>
          <w:p w:rsidR="008A556D" w:rsidRPr="000D3858" w:rsidRDefault="008A556D" w:rsidP="008A556D">
            <w:pPr>
              <w:spacing w:before="60" w:after="60"/>
              <w:jc w:val="left"/>
              <w:rPr>
                <w:rFonts w:cs="Arial"/>
              </w:rPr>
            </w:pPr>
            <w:r w:rsidRPr="000D3858">
              <w:rPr>
                <w:rFonts w:cs="Arial"/>
              </w:rPr>
              <w:t>1 X 10 Ml Vials Type 1 Glass</w:t>
            </w:r>
          </w:p>
        </w:tc>
        <w:tc>
          <w:tcPr>
            <w:tcW w:w="2723" w:type="dxa"/>
          </w:tcPr>
          <w:p w:rsidR="008A556D" w:rsidRPr="000D3858" w:rsidRDefault="008A556D" w:rsidP="008A556D">
            <w:pPr>
              <w:spacing w:before="60" w:after="60"/>
              <w:jc w:val="left"/>
              <w:rPr>
                <w:rFonts w:cs="Arial"/>
              </w:rPr>
            </w:pPr>
            <w:r w:rsidRPr="000D3858">
              <w:rPr>
                <w:rFonts w:cs="Arial"/>
              </w:rPr>
              <w:t>450mg / 45 ml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4430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260</w:t>
            </w:r>
          </w:p>
        </w:tc>
        <w:tc>
          <w:tcPr>
            <w:tcW w:w="889" w:type="dxa"/>
          </w:tcPr>
          <w:p w:rsidR="008A556D" w:rsidRPr="000D3858" w:rsidRDefault="008A556D" w:rsidP="008A556D">
            <w:pPr>
              <w:spacing w:before="60" w:after="60"/>
              <w:jc w:val="left"/>
              <w:rPr>
                <w:rFonts w:cs="Arial"/>
              </w:rPr>
            </w:pPr>
            <w:r w:rsidRPr="000D3858">
              <w:rPr>
                <w:rFonts w:cs="Arial"/>
              </w:rPr>
              <w:t>1623</w:t>
            </w:r>
          </w:p>
        </w:tc>
        <w:tc>
          <w:tcPr>
            <w:tcW w:w="2492" w:type="dxa"/>
          </w:tcPr>
          <w:p w:rsidR="008A556D" w:rsidRPr="000D3858" w:rsidRDefault="008A556D" w:rsidP="008A556D">
            <w:pPr>
              <w:spacing w:before="60" w:after="60"/>
              <w:jc w:val="left"/>
              <w:rPr>
                <w:rFonts w:cs="Arial"/>
              </w:rPr>
            </w:pPr>
            <w:r w:rsidRPr="000D3858">
              <w:rPr>
                <w:rFonts w:cs="Arial"/>
              </w:rPr>
              <w:t>Chloramphenicol Ear drops IP 5ml</w:t>
            </w:r>
          </w:p>
        </w:tc>
        <w:tc>
          <w:tcPr>
            <w:tcW w:w="1830" w:type="dxa"/>
          </w:tcPr>
          <w:p w:rsidR="008A556D" w:rsidRPr="000D3858" w:rsidRDefault="008A556D" w:rsidP="008A556D">
            <w:pPr>
              <w:spacing w:before="60" w:after="60"/>
              <w:jc w:val="left"/>
              <w:rPr>
                <w:rFonts w:cs="Arial"/>
              </w:rPr>
            </w:pPr>
            <w:r w:rsidRPr="000D3858">
              <w:rPr>
                <w:rFonts w:cs="Arial"/>
              </w:rPr>
              <w:t>5ML X 5 X 5 OR 10 X5 FFS/BFS</w:t>
            </w:r>
          </w:p>
        </w:tc>
        <w:tc>
          <w:tcPr>
            <w:tcW w:w="2723" w:type="dxa"/>
          </w:tcPr>
          <w:p w:rsidR="008A556D" w:rsidRPr="000D3858" w:rsidRDefault="008A556D" w:rsidP="008A556D">
            <w:pPr>
              <w:spacing w:before="60" w:after="60"/>
              <w:jc w:val="left"/>
              <w:rPr>
                <w:rFonts w:cs="Arial"/>
              </w:rPr>
            </w:pPr>
            <w:r w:rsidRPr="000D3858">
              <w:rPr>
                <w:rFonts w:cs="Arial"/>
              </w:rPr>
              <w:t>5ml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35700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261</w:t>
            </w:r>
          </w:p>
        </w:tc>
        <w:tc>
          <w:tcPr>
            <w:tcW w:w="889" w:type="dxa"/>
          </w:tcPr>
          <w:p w:rsidR="008A556D" w:rsidRPr="000D3858" w:rsidRDefault="008A556D" w:rsidP="008A556D">
            <w:pPr>
              <w:spacing w:before="60" w:after="60"/>
              <w:jc w:val="left"/>
              <w:rPr>
                <w:rFonts w:cs="Arial"/>
              </w:rPr>
            </w:pPr>
            <w:r w:rsidRPr="000D3858">
              <w:rPr>
                <w:rFonts w:cs="Arial"/>
              </w:rPr>
              <w:t>1267</w:t>
            </w:r>
          </w:p>
        </w:tc>
        <w:tc>
          <w:tcPr>
            <w:tcW w:w="2492" w:type="dxa"/>
          </w:tcPr>
          <w:p w:rsidR="008A556D" w:rsidRPr="000D3858" w:rsidRDefault="008A556D" w:rsidP="008A556D">
            <w:pPr>
              <w:spacing w:before="60" w:after="60"/>
              <w:jc w:val="left"/>
              <w:rPr>
                <w:rFonts w:cs="Arial"/>
              </w:rPr>
            </w:pPr>
            <w:r w:rsidRPr="000D3858">
              <w:rPr>
                <w:rFonts w:cs="Arial"/>
              </w:rPr>
              <w:t>Cisplatin Injection IP 10 mg / 10 ml vial</w:t>
            </w:r>
          </w:p>
        </w:tc>
        <w:tc>
          <w:tcPr>
            <w:tcW w:w="1830" w:type="dxa"/>
          </w:tcPr>
          <w:p w:rsidR="008A556D" w:rsidRPr="000D3858" w:rsidRDefault="008A556D" w:rsidP="008A556D">
            <w:pPr>
              <w:spacing w:before="60" w:after="60"/>
              <w:jc w:val="left"/>
              <w:rPr>
                <w:rFonts w:cs="Arial"/>
              </w:rPr>
            </w:pPr>
            <w:r w:rsidRPr="000D3858">
              <w:rPr>
                <w:rFonts w:cs="Arial"/>
              </w:rPr>
              <w:t>10MG/10ML AMBER COLOUR 1X50 VIAL</w:t>
            </w:r>
          </w:p>
        </w:tc>
        <w:tc>
          <w:tcPr>
            <w:tcW w:w="2723" w:type="dxa"/>
          </w:tcPr>
          <w:p w:rsidR="008A556D" w:rsidRPr="000D3858" w:rsidRDefault="008A556D" w:rsidP="008A556D">
            <w:pPr>
              <w:spacing w:before="60" w:after="60"/>
              <w:jc w:val="left"/>
              <w:rPr>
                <w:rFonts w:cs="Arial"/>
              </w:rPr>
            </w:pPr>
            <w:r w:rsidRPr="000D3858">
              <w:rPr>
                <w:rFonts w:cs="Arial"/>
              </w:rPr>
              <w:t>10 mg / 10 ml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66300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262</w:t>
            </w:r>
          </w:p>
        </w:tc>
        <w:tc>
          <w:tcPr>
            <w:tcW w:w="889" w:type="dxa"/>
          </w:tcPr>
          <w:p w:rsidR="008A556D" w:rsidRPr="000D3858" w:rsidRDefault="008A556D" w:rsidP="008A556D">
            <w:pPr>
              <w:spacing w:before="60" w:after="60"/>
              <w:jc w:val="left"/>
              <w:rPr>
                <w:rFonts w:cs="Arial"/>
              </w:rPr>
            </w:pPr>
            <w:r w:rsidRPr="000D3858">
              <w:rPr>
                <w:rFonts w:cs="Arial"/>
              </w:rPr>
              <w:t>2073</w:t>
            </w:r>
          </w:p>
        </w:tc>
        <w:tc>
          <w:tcPr>
            <w:tcW w:w="2492" w:type="dxa"/>
          </w:tcPr>
          <w:p w:rsidR="008A556D" w:rsidRPr="000D3858" w:rsidRDefault="008A556D" w:rsidP="008A556D">
            <w:pPr>
              <w:spacing w:before="60" w:after="60"/>
              <w:jc w:val="left"/>
              <w:rPr>
                <w:rFonts w:cs="Arial"/>
              </w:rPr>
            </w:pPr>
            <w:r w:rsidRPr="000D3858">
              <w:rPr>
                <w:rFonts w:cs="Arial"/>
              </w:rPr>
              <w:t>Citicoline Tab 500mg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500mg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739000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263</w:t>
            </w:r>
          </w:p>
        </w:tc>
        <w:tc>
          <w:tcPr>
            <w:tcW w:w="889" w:type="dxa"/>
          </w:tcPr>
          <w:p w:rsidR="008A556D" w:rsidRPr="000D3858" w:rsidRDefault="008A556D" w:rsidP="008A556D">
            <w:pPr>
              <w:spacing w:before="60" w:after="60"/>
              <w:jc w:val="left"/>
              <w:rPr>
                <w:rFonts w:cs="Arial"/>
              </w:rPr>
            </w:pPr>
            <w:r w:rsidRPr="000D3858">
              <w:rPr>
                <w:rFonts w:cs="Arial"/>
              </w:rPr>
              <w:t>1426</w:t>
            </w:r>
          </w:p>
        </w:tc>
        <w:tc>
          <w:tcPr>
            <w:tcW w:w="2492" w:type="dxa"/>
          </w:tcPr>
          <w:p w:rsidR="008A556D" w:rsidRPr="000D3858" w:rsidRDefault="008A556D" w:rsidP="008A556D">
            <w:pPr>
              <w:spacing w:before="60" w:after="60"/>
              <w:jc w:val="left"/>
              <w:rPr>
                <w:rFonts w:cs="Arial"/>
              </w:rPr>
            </w:pPr>
            <w:r w:rsidRPr="000D3858">
              <w:rPr>
                <w:rFonts w:cs="Arial"/>
              </w:rPr>
              <w:t>Clotrimazole Ear Drops 1percentage in 5ml vial</w:t>
            </w:r>
          </w:p>
        </w:tc>
        <w:tc>
          <w:tcPr>
            <w:tcW w:w="1830" w:type="dxa"/>
          </w:tcPr>
          <w:p w:rsidR="008A556D" w:rsidRPr="000D3858" w:rsidRDefault="008A556D" w:rsidP="008A556D">
            <w:pPr>
              <w:spacing w:before="60" w:after="60"/>
              <w:jc w:val="left"/>
              <w:rPr>
                <w:rFonts w:cs="Arial"/>
              </w:rPr>
            </w:pPr>
            <w:r w:rsidRPr="000D3858">
              <w:rPr>
                <w:rFonts w:cs="Arial"/>
              </w:rPr>
              <w:t>5ml x 5 x 5 / 5ml x 5 x 10</w:t>
            </w:r>
          </w:p>
        </w:tc>
        <w:tc>
          <w:tcPr>
            <w:tcW w:w="2723" w:type="dxa"/>
          </w:tcPr>
          <w:p w:rsidR="008A556D" w:rsidRPr="000D3858" w:rsidRDefault="008A556D" w:rsidP="008A556D">
            <w:pPr>
              <w:spacing w:before="60" w:after="60"/>
              <w:jc w:val="left"/>
              <w:rPr>
                <w:rFonts w:cs="Arial"/>
              </w:rPr>
            </w:pPr>
            <w:r w:rsidRPr="000D3858">
              <w:rPr>
                <w:rFonts w:cs="Arial"/>
              </w:rPr>
              <w:t>5ml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52140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264</w:t>
            </w:r>
          </w:p>
        </w:tc>
        <w:tc>
          <w:tcPr>
            <w:tcW w:w="889" w:type="dxa"/>
          </w:tcPr>
          <w:p w:rsidR="008A556D" w:rsidRPr="000D3858" w:rsidRDefault="008A556D" w:rsidP="008A556D">
            <w:pPr>
              <w:spacing w:before="60" w:after="60"/>
              <w:jc w:val="left"/>
              <w:rPr>
                <w:rFonts w:cs="Arial"/>
              </w:rPr>
            </w:pPr>
            <w:r w:rsidRPr="000D3858">
              <w:rPr>
                <w:rFonts w:cs="Arial"/>
              </w:rPr>
              <w:t>2264</w:t>
            </w:r>
          </w:p>
        </w:tc>
        <w:tc>
          <w:tcPr>
            <w:tcW w:w="2492" w:type="dxa"/>
          </w:tcPr>
          <w:p w:rsidR="008A556D" w:rsidRPr="000D3858" w:rsidRDefault="008A556D" w:rsidP="008A556D">
            <w:pPr>
              <w:spacing w:before="60" w:after="60"/>
              <w:jc w:val="left"/>
              <w:rPr>
                <w:rFonts w:cs="Arial"/>
              </w:rPr>
            </w:pPr>
            <w:r w:rsidRPr="000D3858">
              <w:rPr>
                <w:rFonts w:cs="Arial"/>
              </w:rPr>
              <w:t>Diclofenac Sodium suppositories 100 mg</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100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340200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265</w:t>
            </w:r>
          </w:p>
        </w:tc>
        <w:tc>
          <w:tcPr>
            <w:tcW w:w="889" w:type="dxa"/>
          </w:tcPr>
          <w:p w:rsidR="008A556D" w:rsidRPr="000D3858" w:rsidRDefault="008A556D" w:rsidP="008A556D">
            <w:pPr>
              <w:spacing w:before="60" w:after="60"/>
              <w:jc w:val="left"/>
              <w:rPr>
                <w:rFonts w:cs="Arial"/>
              </w:rPr>
            </w:pPr>
            <w:r w:rsidRPr="000D3858">
              <w:rPr>
                <w:rFonts w:cs="Arial"/>
              </w:rPr>
              <w:t>2269</w:t>
            </w:r>
          </w:p>
        </w:tc>
        <w:tc>
          <w:tcPr>
            <w:tcW w:w="2492" w:type="dxa"/>
          </w:tcPr>
          <w:p w:rsidR="008A556D" w:rsidRPr="000D3858" w:rsidRDefault="008A556D" w:rsidP="008A556D">
            <w:pPr>
              <w:spacing w:before="60" w:after="60"/>
              <w:jc w:val="left"/>
              <w:rPr>
                <w:rFonts w:cs="Arial"/>
              </w:rPr>
            </w:pPr>
            <w:r w:rsidRPr="000D3858">
              <w:rPr>
                <w:rFonts w:cs="Arial"/>
              </w:rPr>
              <w:t>Docetaxel 20mg/5ml or 20 mg/0.5 ml fill volume in 5 ml vial</w:t>
            </w:r>
          </w:p>
        </w:tc>
        <w:tc>
          <w:tcPr>
            <w:tcW w:w="1830" w:type="dxa"/>
          </w:tcPr>
          <w:p w:rsidR="008A556D" w:rsidRPr="000D3858" w:rsidRDefault="008A556D" w:rsidP="008A556D">
            <w:pPr>
              <w:spacing w:before="60" w:after="60"/>
              <w:jc w:val="left"/>
              <w:rPr>
                <w:rFonts w:cs="Arial"/>
              </w:rPr>
            </w:pPr>
            <w:r w:rsidRPr="000D3858">
              <w:rPr>
                <w:rFonts w:cs="Arial"/>
              </w:rPr>
              <w:t>1 X 25 Vials</w:t>
            </w:r>
          </w:p>
        </w:tc>
        <w:tc>
          <w:tcPr>
            <w:tcW w:w="2723" w:type="dxa"/>
          </w:tcPr>
          <w:p w:rsidR="008A556D" w:rsidRPr="000D3858" w:rsidRDefault="008A556D" w:rsidP="008A556D">
            <w:pPr>
              <w:spacing w:before="60" w:after="60"/>
              <w:jc w:val="left"/>
              <w:rPr>
                <w:rFonts w:cs="Arial"/>
              </w:rPr>
            </w:pPr>
            <w:r w:rsidRPr="000D3858">
              <w:rPr>
                <w:rFonts w:cs="Arial"/>
              </w:rPr>
              <w:t>20mg/5ml or 20 mg/0.5 ml fill volume in 5 ml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1060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266</w:t>
            </w:r>
          </w:p>
        </w:tc>
        <w:tc>
          <w:tcPr>
            <w:tcW w:w="889" w:type="dxa"/>
          </w:tcPr>
          <w:p w:rsidR="008A556D" w:rsidRPr="000D3858" w:rsidRDefault="008A556D" w:rsidP="008A556D">
            <w:pPr>
              <w:spacing w:before="60" w:after="60"/>
              <w:jc w:val="left"/>
              <w:rPr>
                <w:rFonts w:cs="Arial"/>
              </w:rPr>
            </w:pPr>
            <w:r w:rsidRPr="000D3858">
              <w:rPr>
                <w:rFonts w:cs="Arial"/>
              </w:rPr>
              <w:t>2270</w:t>
            </w:r>
          </w:p>
        </w:tc>
        <w:tc>
          <w:tcPr>
            <w:tcW w:w="2492" w:type="dxa"/>
          </w:tcPr>
          <w:p w:rsidR="008A556D" w:rsidRPr="000D3858" w:rsidRDefault="008A556D" w:rsidP="008A556D">
            <w:pPr>
              <w:spacing w:before="60" w:after="60"/>
              <w:jc w:val="left"/>
              <w:rPr>
                <w:rFonts w:cs="Arial"/>
              </w:rPr>
            </w:pPr>
            <w:r w:rsidRPr="000D3858">
              <w:rPr>
                <w:rFonts w:cs="Arial"/>
              </w:rPr>
              <w:t>Docetaxel 80mg/ 2 ml vial</w:t>
            </w:r>
          </w:p>
        </w:tc>
        <w:tc>
          <w:tcPr>
            <w:tcW w:w="1830" w:type="dxa"/>
          </w:tcPr>
          <w:p w:rsidR="008A556D" w:rsidRPr="000D3858" w:rsidRDefault="008A556D" w:rsidP="008A556D">
            <w:pPr>
              <w:spacing w:before="60" w:after="60"/>
              <w:jc w:val="left"/>
              <w:rPr>
                <w:rFonts w:cs="Arial"/>
              </w:rPr>
            </w:pPr>
            <w:r w:rsidRPr="000D3858">
              <w:rPr>
                <w:rFonts w:cs="Arial"/>
              </w:rPr>
              <w:t>1 X 25 Vials</w:t>
            </w:r>
          </w:p>
        </w:tc>
        <w:tc>
          <w:tcPr>
            <w:tcW w:w="2723" w:type="dxa"/>
          </w:tcPr>
          <w:p w:rsidR="008A556D" w:rsidRPr="000D3858" w:rsidRDefault="008A556D" w:rsidP="008A556D">
            <w:pPr>
              <w:spacing w:before="60" w:after="60"/>
              <w:jc w:val="left"/>
              <w:rPr>
                <w:rFonts w:cs="Arial"/>
              </w:rPr>
            </w:pPr>
            <w:r w:rsidRPr="000D3858">
              <w:rPr>
                <w:rFonts w:cs="Arial"/>
              </w:rPr>
              <w:t>80mg/ 2 ml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1060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267</w:t>
            </w:r>
          </w:p>
        </w:tc>
        <w:tc>
          <w:tcPr>
            <w:tcW w:w="889" w:type="dxa"/>
          </w:tcPr>
          <w:p w:rsidR="008A556D" w:rsidRPr="000D3858" w:rsidRDefault="008A556D" w:rsidP="008A556D">
            <w:pPr>
              <w:spacing w:before="60" w:after="60"/>
              <w:jc w:val="left"/>
              <w:rPr>
                <w:rFonts w:cs="Arial"/>
              </w:rPr>
            </w:pPr>
            <w:r w:rsidRPr="000D3858">
              <w:rPr>
                <w:rFonts w:cs="Arial"/>
              </w:rPr>
              <w:t>1220</w:t>
            </w:r>
          </w:p>
        </w:tc>
        <w:tc>
          <w:tcPr>
            <w:tcW w:w="2492" w:type="dxa"/>
          </w:tcPr>
          <w:p w:rsidR="008A556D" w:rsidRPr="000D3858" w:rsidRDefault="008A556D" w:rsidP="008A556D">
            <w:pPr>
              <w:spacing w:before="60" w:after="60"/>
              <w:jc w:val="left"/>
              <w:rPr>
                <w:rFonts w:cs="Arial"/>
              </w:rPr>
            </w:pPr>
            <w:r w:rsidRPr="000D3858">
              <w:rPr>
                <w:rFonts w:cs="Arial"/>
              </w:rPr>
              <w:t>Doxorubicin Injection IP 10 mg / 5 ml</w:t>
            </w:r>
          </w:p>
        </w:tc>
        <w:tc>
          <w:tcPr>
            <w:tcW w:w="1830" w:type="dxa"/>
          </w:tcPr>
          <w:p w:rsidR="008A556D" w:rsidRPr="000D3858" w:rsidRDefault="008A556D" w:rsidP="008A556D">
            <w:pPr>
              <w:spacing w:before="60" w:after="60"/>
              <w:jc w:val="left"/>
              <w:rPr>
                <w:rFonts w:cs="Arial"/>
              </w:rPr>
            </w:pPr>
            <w:r w:rsidRPr="000D3858">
              <w:rPr>
                <w:rFonts w:cs="Arial"/>
              </w:rPr>
              <w:t>5ML VIAL X 5 X 10 TYPE-I GLASS</w:t>
            </w:r>
          </w:p>
        </w:tc>
        <w:tc>
          <w:tcPr>
            <w:tcW w:w="2723" w:type="dxa"/>
          </w:tcPr>
          <w:p w:rsidR="008A556D" w:rsidRPr="000D3858" w:rsidRDefault="008A556D" w:rsidP="008A556D">
            <w:pPr>
              <w:spacing w:before="60" w:after="60"/>
              <w:jc w:val="left"/>
              <w:rPr>
                <w:rFonts w:cs="Arial"/>
              </w:rPr>
            </w:pPr>
            <w:r w:rsidRPr="000D3858">
              <w:rPr>
                <w:rFonts w:cs="Arial"/>
              </w:rPr>
              <w:t>10 mg / 5 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34800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268</w:t>
            </w:r>
          </w:p>
        </w:tc>
        <w:tc>
          <w:tcPr>
            <w:tcW w:w="889" w:type="dxa"/>
          </w:tcPr>
          <w:p w:rsidR="008A556D" w:rsidRPr="000D3858" w:rsidRDefault="008A556D" w:rsidP="008A556D">
            <w:pPr>
              <w:spacing w:before="60" w:after="60"/>
              <w:jc w:val="left"/>
              <w:rPr>
                <w:rFonts w:cs="Arial"/>
              </w:rPr>
            </w:pPr>
            <w:r w:rsidRPr="000D3858">
              <w:rPr>
                <w:rFonts w:cs="Arial"/>
              </w:rPr>
              <w:t>2276</w:t>
            </w:r>
          </w:p>
        </w:tc>
        <w:tc>
          <w:tcPr>
            <w:tcW w:w="2492" w:type="dxa"/>
          </w:tcPr>
          <w:p w:rsidR="008A556D" w:rsidRPr="000D3858" w:rsidRDefault="008A556D" w:rsidP="008A556D">
            <w:pPr>
              <w:spacing w:before="60" w:after="60"/>
              <w:jc w:val="left"/>
              <w:rPr>
                <w:rFonts w:cs="Arial"/>
              </w:rPr>
            </w:pPr>
            <w:r w:rsidRPr="000D3858">
              <w:rPr>
                <w:rFonts w:cs="Arial"/>
              </w:rPr>
              <w:t>Each 20ml of reconstituted suspension contains Paclitaxel, USP-100mg Albumin Human USP-900 mg</w:t>
            </w:r>
          </w:p>
        </w:tc>
        <w:tc>
          <w:tcPr>
            <w:tcW w:w="1830" w:type="dxa"/>
          </w:tcPr>
          <w:p w:rsidR="008A556D" w:rsidRPr="000D3858" w:rsidRDefault="008A556D" w:rsidP="008A556D">
            <w:pPr>
              <w:spacing w:before="60" w:after="60"/>
              <w:jc w:val="left"/>
              <w:rPr>
                <w:rFonts w:cs="Arial"/>
              </w:rPr>
            </w:pPr>
            <w:r w:rsidRPr="000D3858">
              <w:rPr>
                <w:rFonts w:cs="Arial"/>
              </w:rPr>
              <w:t>1 X 25 Vials</w:t>
            </w:r>
          </w:p>
        </w:tc>
        <w:tc>
          <w:tcPr>
            <w:tcW w:w="2723" w:type="dxa"/>
          </w:tcPr>
          <w:p w:rsidR="008A556D" w:rsidRPr="000D3858" w:rsidRDefault="008A556D" w:rsidP="008A556D">
            <w:pPr>
              <w:spacing w:before="60" w:after="60"/>
              <w:jc w:val="left"/>
              <w:rPr>
                <w:rFonts w:cs="Arial"/>
              </w:rPr>
            </w:pPr>
            <w:r w:rsidRPr="000D3858">
              <w:rPr>
                <w:rFonts w:cs="Arial"/>
              </w:rPr>
              <w:t xml:space="preserve">Each 20ml of reconstituted suspension contains Paclitaxel, USP-100mg Albumin Human USP-900 mg (Both Nano particle Polymer </w:t>
            </w:r>
            <w:r w:rsidR="000A154A" w:rsidRPr="000D3858">
              <w:rPr>
                <w:rFonts w:cs="Arial"/>
              </w:rPr>
              <w:t>based,</w:t>
            </w:r>
            <w:r w:rsidRPr="000D3858">
              <w:rPr>
                <w:rFonts w:cs="Arial"/>
              </w:rPr>
              <w:t xml:space="preserve"> and </w:t>
            </w:r>
            <w:r w:rsidRPr="000D3858">
              <w:rPr>
                <w:rFonts w:cs="Arial"/>
              </w:rPr>
              <w:lastRenderedPageBreak/>
              <w:t>Human Albumin based are approved)</w:t>
            </w:r>
          </w:p>
        </w:tc>
        <w:tc>
          <w:tcPr>
            <w:tcW w:w="706" w:type="dxa"/>
          </w:tcPr>
          <w:p w:rsidR="008A556D" w:rsidRPr="000D3858" w:rsidRDefault="008A556D" w:rsidP="008A556D">
            <w:pPr>
              <w:spacing w:before="60" w:after="60"/>
              <w:jc w:val="left"/>
              <w:rPr>
                <w:rFonts w:cs="Arial"/>
              </w:rPr>
            </w:pPr>
            <w:r w:rsidRPr="000D3858">
              <w:rPr>
                <w:rFonts w:cs="Arial"/>
              </w:rPr>
              <w:lastRenderedPageBreak/>
              <w:t>1</w:t>
            </w:r>
          </w:p>
        </w:tc>
        <w:tc>
          <w:tcPr>
            <w:tcW w:w="1318" w:type="dxa"/>
          </w:tcPr>
          <w:p w:rsidR="008A556D" w:rsidRPr="000D3858" w:rsidRDefault="008A556D" w:rsidP="008A556D">
            <w:pPr>
              <w:spacing w:before="60" w:after="60"/>
              <w:jc w:val="left"/>
              <w:rPr>
                <w:rFonts w:cs="Arial"/>
              </w:rPr>
            </w:pPr>
            <w:r w:rsidRPr="000D3858">
              <w:rPr>
                <w:rFonts w:cs="Arial"/>
              </w:rPr>
              <w:t>3510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269</w:t>
            </w:r>
          </w:p>
        </w:tc>
        <w:tc>
          <w:tcPr>
            <w:tcW w:w="889" w:type="dxa"/>
          </w:tcPr>
          <w:p w:rsidR="008A556D" w:rsidRPr="000D3858" w:rsidRDefault="008A556D" w:rsidP="008A556D">
            <w:pPr>
              <w:spacing w:before="60" w:after="60"/>
              <w:jc w:val="left"/>
              <w:rPr>
                <w:rFonts w:cs="Arial"/>
              </w:rPr>
            </w:pPr>
            <w:r w:rsidRPr="000D3858">
              <w:rPr>
                <w:rFonts w:cs="Arial"/>
              </w:rPr>
              <w:t>2279</w:t>
            </w:r>
          </w:p>
        </w:tc>
        <w:tc>
          <w:tcPr>
            <w:tcW w:w="2492" w:type="dxa"/>
          </w:tcPr>
          <w:p w:rsidR="008A556D" w:rsidRPr="000D3858" w:rsidRDefault="008A556D" w:rsidP="008A556D">
            <w:pPr>
              <w:spacing w:before="60" w:after="60"/>
              <w:jc w:val="left"/>
              <w:rPr>
                <w:rFonts w:cs="Arial"/>
              </w:rPr>
            </w:pPr>
            <w:r w:rsidRPr="000D3858">
              <w:rPr>
                <w:rFonts w:cs="Arial"/>
              </w:rPr>
              <w:t>Erlotinib Tablets 150mg</w:t>
            </w:r>
          </w:p>
        </w:tc>
        <w:tc>
          <w:tcPr>
            <w:tcW w:w="1830" w:type="dxa"/>
          </w:tcPr>
          <w:p w:rsidR="008A556D" w:rsidRPr="000D3858" w:rsidRDefault="008A556D" w:rsidP="008A556D">
            <w:pPr>
              <w:spacing w:before="60" w:after="60"/>
              <w:jc w:val="left"/>
              <w:rPr>
                <w:rFonts w:cs="Arial"/>
              </w:rPr>
            </w:pPr>
            <w:r w:rsidRPr="000D3858">
              <w:rPr>
                <w:rFonts w:cs="Arial"/>
              </w:rPr>
              <w:t>10 X10 Aluminium Blister Pack</w:t>
            </w:r>
          </w:p>
        </w:tc>
        <w:tc>
          <w:tcPr>
            <w:tcW w:w="2723" w:type="dxa"/>
          </w:tcPr>
          <w:p w:rsidR="008A556D" w:rsidRPr="000D3858" w:rsidRDefault="008A556D" w:rsidP="008A556D">
            <w:pPr>
              <w:spacing w:before="60" w:after="60"/>
              <w:jc w:val="left"/>
              <w:rPr>
                <w:rFonts w:cs="Arial"/>
              </w:rPr>
            </w:pPr>
            <w:r w:rsidRPr="000D3858">
              <w:rPr>
                <w:rFonts w:cs="Arial"/>
              </w:rPr>
              <w:t>150mg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8300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270</w:t>
            </w:r>
          </w:p>
        </w:tc>
        <w:tc>
          <w:tcPr>
            <w:tcW w:w="889" w:type="dxa"/>
          </w:tcPr>
          <w:p w:rsidR="008A556D" w:rsidRPr="000D3858" w:rsidRDefault="008A556D" w:rsidP="008A556D">
            <w:pPr>
              <w:spacing w:before="60" w:after="60"/>
              <w:jc w:val="left"/>
              <w:rPr>
                <w:rFonts w:cs="Arial"/>
              </w:rPr>
            </w:pPr>
            <w:r w:rsidRPr="000D3858">
              <w:rPr>
                <w:rFonts w:cs="Arial"/>
              </w:rPr>
              <w:t>1629</w:t>
            </w:r>
          </w:p>
        </w:tc>
        <w:tc>
          <w:tcPr>
            <w:tcW w:w="2492" w:type="dxa"/>
          </w:tcPr>
          <w:p w:rsidR="008A556D" w:rsidRPr="000D3858" w:rsidRDefault="008A556D" w:rsidP="008A556D">
            <w:pPr>
              <w:spacing w:before="60" w:after="60"/>
              <w:jc w:val="left"/>
              <w:rPr>
                <w:rFonts w:cs="Arial"/>
              </w:rPr>
            </w:pPr>
            <w:r w:rsidRPr="000D3858">
              <w:rPr>
                <w:rFonts w:cs="Arial"/>
              </w:rPr>
              <w:t>Fluconazole Tablets IP 200mg</w:t>
            </w:r>
          </w:p>
        </w:tc>
        <w:tc>
          <w:tcPr>
            <w:tcW w:w="1830" w:type="dxa"/>
          </w:tcPr>
          <w:p w:rsidR="008A556D" w:rsidRPr="000D3858" w:rsidRDefault="008A556D" w:rsidP="008A556D">
            <w:pPr>
              <w:spacing w:before="60" w:after="60"/>
              <w:jc w:val="left"/>
              <w:rPr>
                <w:rFonts w:cs="Arial"/>
              </w:rPr>
            </w:pPr>
            <w:r w:rsidRPr="000D3858">
              <w:rPr>
                <w:rFonts w:cs="Arial"/>
              </w:rPr>
              <w:t>10 x 10 or 50x10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200mg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2470100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271</w:t>
            </w:r>
          </w:p>
        </w:tc>
        <w:tc>
          <w:tcPr>
            <w:tcW w:w="889" w:type="dxa"/>
          </w:tcPr>
          <w:p w:rsidR="008A556D" w:rsidRPr="000D3858" w:rsidRDefault="008A556D" w:rsidP="008A556D">
            <w:pPr>
              <w:spacing w:before="60" w:after="60"/>
              <w:jc w:val="left"/>
              <w:rPr>
                <w:rFonts w:cs="Arial"/>
              </w:rPr>
            </w:pPr>
            <w:r w:rsidRPr="000D3858">
              <w:rPr>
                <w:rFonts w:cs="Arial"/>
              </w:rPr>
              <w:t>1808</w:t>
            </w:r>
          </w:p>
        </w:tc>
        <w:tc>
          <w:tcPr>
            <w:tcW w:w="2492" w:type="dxa"/>
          </w:tcPr>
          <w:p w:rsidR="008A556D" w:rsidRPr="000D3858" w:rsidRDefault="000A154A" w:rsidP="008A556D">
            <w:pPr>
              <w:spacing w:before="60" w:after="60"/>
              <w:jc w:val="left"/>
              <w:rPr>
                <w:rFonts w:cs="Arial"/>
              </w:rPr>
            </w:pPr>
            <w:r w:rsidRPr="000D3858">
              <w:rPr>
                <w:rFonts w:cs="Arial"/>
              </w:rPr>
              <w:t>Flunarizine</w:t>
            </w:r>
            <w:r w:rsidR="008A556D" w:rsidRPr="000D3858">
              <w:rPr>
                <w:rFonts w:cs="Arial"/>
              </w:rPr>
              <w:t xml:space="preserve"> Tablets 5mg</w:t>
            </w:r>
          </w:p>
        </w:tc>
        <w:tc>
          <w:tcPr>
            <w:tcW w:w="1830" w:type="dxa"/>
          </w:tcPr>
          <w:p w:rsidR="008A556D" w:rsidRPr="000D3858" w:rsidRDefault="008A556D" w:rsidP="008A556D">
            <w:pPr>
              <w:spacing w:before="60" w:after="60"/>
              <w:jc w:val="left"/>
              <w:rPr>
                <w:rFonts w:cs="Arial"/>
              </w:rPr>
            </w:pPr>
            <w:r w:rsidRPr="000D3858">
              <w:rPr>
                <w:rFonts w:cs="Arial"/>
              </w:rPr>
              <w:t>10 x 10 or 50x10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5mg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245700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272</w:t>
            </w:r>
          </w:p>
        </w:tc>
        <w:tc>
          <w:tcPr>
            <w:tcW w:w="889" w:type="dxa"/>
          </w:tcPr>
          <w:p w:rsidR="008A556D" w:rsidRPr="000D3858" w:rsidRDefault="008A556D" w:rsidP="008A556D">
            <w:pPr>
              <w:spacing w:before="60" w:after="60"/>
              <w:jc w:val="left"/>
              <w:rPr>
                <w:rFonts w:cs="Arial"/>
              </w:rPr>
            </w:pPr>
            <w:r w:rsidRPr="000D3858">
              <w:rPr>
                <w:rFonts w:cs="Arial"/>
              </w:rPr>
              <w:t>2300</w:t>
            </w:r>
          </w:p>
        </w:tc>
        <w:tc>
          <w:tcPr>
            <w:tcW w:w="2492" w:type="dxa"/>
          </w:tcPr>
          <w:p w:rsidR="008A556D" w:rsidRPr="000D3858" w:rsidRDefault="008A556D" w:rsidP="008A556D">
            <w:pPr>
              <w:spacing w:before="60" w:after="60"/>
              <w:jc w:val="left"/>
              <w:rPr>
                <w:rFonts w:cs="Arial"/>
              </w:rPr>
            </w:pPr>
            <w:r w:rsidRPr="000D3858">
              <w:rPr>
                <w:rFonts w:cs="Arial"/>
              </w:rPr>
              <w:t>Gemcitabine 200mg Injection vial</w:t>
            </w:r>
          </w:p>
        </w:tc>
        <w:tc>
          <w:tcPr>
            <w:tcW w:w="1830" w:type="dxa"/>
          </w:tcPr>
          <w:p w:rsidR="008A556D" w:rsidRPr="000D3858" w:rsidRDefault="008A556D" w:rsidP="008A556D">
            <w:pPr>
              <w:spacing w:before="60" w:after="60"/>
              <w:jc w:val="left"/>
              <w:rPr>
                <w:rFonts w:cs="Arial"/>
              </w:rPr>
            </w:pPr>
            <w:r w:rsidRPr="000D3858">
              <w:rPr>
                <w:rFonts w:cs="Arial"/>
              </w:rPr>
              <w:t>1 X 25 Vials</w:t>
            </w:r>
          </w:p>
        </w:tc>
        <w:tc>
          <w:tcPr>
            <w:tcW w:w="2723" w:type="dxa"/>
          </w:tcPr>
          <w:p w:rsidR="008A556D" w:rsidRPr="000D3858" w:rsidRDefault="008A556D" w:rsidP="008A556D">
            <w:pPr>
              <w:spacing w:before="60" w:after="60"/>
              <w:jc w:val="left"/>
              <w:rPr>
                <w:rFonts w:cs="Arial"/>
              </w:rPr>
            </w:pPr>
            <w:r w:rsidRPr="000D3858">
              <w:rPr>
                <w:rFonts w:cs="Arial"/>
              </w:rPr>
              <w:t>200mg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11330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273</w:t>
            </w:r>
          </w:p>
        </w:tc>
        <w:tc>
          <w:tcPr>
            <w:tcW w:w="889" w:type="dxa"/>
          </w:tcPr>
          <w:p w:rsidR="008A556D" w:rsidRPr="000D3858" w:rsidRDefault="008A556D" w:rsidP="008A556D">
            <w:pPr>
              <w:spacing w:before="60" w:after="60"/>
              <w:jc w:val="left"/>
              <w:rPr>
                <w:rFonts w:cs="Arial"/>
              </w:rPr>
            </w:pPr>
            <w:r w:rsidRPr="000D3858">
              <w:rPr>
                <w:rFonts w:cs="Arial"/>
              </w:rPr>
              <w:t>1367</w:t>
            </w:r>
          </w:p>
        </w:tc>
        <w:tc>
          <w:tcPr>
            <w:tcW w:w="2492" w:type="dxa"/>
          </w:tcPr>
          <w:p w:rsidR="008A556D" w:rsidRPr="000D3858" w:rsidRDefault="008A556D" w:rsidP="008A556D">
            <w:pPr>
              <w:spacing w:before="60" w:after="60"/>
              <w:jc w:val="left"/>
              <w:rPr>
                <w:rFonts w:cs="Arial"/>
              </w:rPr>
            </w:pPr>
            <w:r w:rsidRPr="000D3858">
              <w:rPr>
                <w:rFonts w:cs="Arial"/>
              </w:rPr>
              <w:t>Human Albumin Solution I.P. 20percentage in100 ml bottle</w:t>
            </w:r>
          </w:p>
        </w:tc>
        <w:tc>
          <w:tcPr>
            <w:tcW w:w="1830" w:type="dxa"/>
          </w:tcPr>
          <w:p w:rsidR="008A556D" w:rsidRPr="000D3858" w:rsidRDefault="008A556D" w:rsidP="008A556D">
            <w:pPr>
              <w:spacing w:before="60" w:after="60"/>
              <w:jc w:val="left"/>
              <w:rPr>
                <w:rFonts w:cs="Arial"/>
              </w:rPr>
            </w:pPr>
            <w:r w:rsidRPr="000D3858">
              <w:rPr>
                <w:rFonts w:cs="Arial"/>
              </w:rPr>
              <w:t>5 X 5X 4</w:t>
            </w:r>
          </w:p>
        </w:tc>
        <w:tc>
          <w:tcPr>
            <w:tcW w:w="2723" w:type="dxa"/>
          </w:tcPr>
          <w:p w:rsidR="008A556D" w:rsidRPr="000D3858" w:rsidRDefault="008A556D" w:rsidP="008A556D">
            <w:pPr>
              <w:spacing w:before="60" w:after="60"/>
              <w:jc w:val="left"/>
              <w:rPr>
                <w:rFonts w:cs="Arial"/>
              </w:rPr>
            </w:pPr>
            <w:r w:rsidRPr="000D3858">
              <w:rPr>
                <w:rFonts w:cs="Arial"/>
              </w:rPr>
              <w:t>20 Percentage in100 ml bottle</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42190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274</w:t>
            </w:r>
          </w:p>
        </w:tc>
        <w:tc>
          <w:tcPr>
            <w:tcW w:w="889" w:type="dxa"/>
          </w:tcPr>
          <w:p w:rsidR="008A556D" w:rsidRPr="000D3858" w:rsidRDefault="008A556D" w:rsidP="008A556D">
            <w:pPr>
              <w:spacing w:before="60" w:after="60"/>
              <w:jc w:val="left"/>
              <w:rPr>
                <w:rFonts w:cs="Arial"/>
              </w:rPr>
            </w:pPr>
            <w:r w:rsidRPr="000D3858">
              <w:rPr>
                <w:rFonts w:cs="Arial"/>
              </w:rPr>
              <w:t>2305</w:t>
            </w:r>
          </w:p>
        </w:tc>
        <w:tc>
          <w:tcPr>
            <w:tcW w:w="2492" w:type="dxa"/>
          </w:tcPr>
          <w:p w:rsidR="008A556D" w:rsidRPr="000D3858" w:rsidRDefault="008A556D" w:rsidP="008A556D">
            <w:pPr>
              <w:spacing w:before="60" w:after="60"/>
              <w:jc w:val="left"/>
              <w:rPr>
                <w:rFonts w:cs="Arial"/>
              </w:rPr>
            </w:pPr>
            <w:r w:rsidRPr="000D3858">
              <w:rPr>
                <w:rFonts w:cs="Arial"/>
              </w:rPr>
              <w:t>Hydroxy Urea Capsules 500mg</w:t>
            </w:r>
          </w:p>
        </w:tc>
        <w:tc>
          <w:tcPr>
            <w:tcW w:w="1830" w:type="dxa"/>
          </w:tcPr>
          <w:p w:rsidR="008A556D" w:rsidRPr="000D3858" w:rsidRDefault="008A556D" w:rsidP="008A556D">
            <w:pPr>
              <w:spacing w:before="60" w:after="60"/>
              <w:jc w:val="left"/>
              <w:rPr>
                <w:rFonts w:cs="Arial"/>
              </w:rPr>
            </w:pPr>
            <w:r w:rsidRPr="000D3858">
              <w:rPr>
                <w:rFonts w:cs="Arial"/>
              </w:rPr>
              <w:t>10 X 10 Aluminium Blister Foil Pack</w:t>
            </w:r>
          </w:p>
        </w:tc>
        <w:tc>
          <w:tcPr>
            <w:tcW w:w="2723" w:type="dxa"/>
          </w:tcPr>
          <w:p w:rsidR="008A556D" w:rsidRPr="000D3858" w:rsidRDefault="008A556D" w:rsidP="008A556D">
            <w:pPr>
              <w:spacing w:before="60" w:after="60"/>
              <w:jc w:val="left"/>
              <w:rPr>
                <w:rFonts w:cs="Arial"/>
              </w:rPr>
            </w:pPr>
            <w:r w:rsidRPr="000D3858">
              <w:rPr>
                <w:rFonts w:cs="Arial"/>
              </w:rPr>
              <w:t>500mg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43700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275</w:t>
            </w:r>
          </w:p>
        </w:tc>
        <w:tc>
          <w:tcPr>
            <w:tcW w:w="889" w:type="dxa"/>
          </w:tcPr>
          <w:p w:rsidR="008A556D" w:rsidRPr="000D3858" w:rsidRDefault="008A556D" w:rsidP="008A556D">
            <w:pPr>
              <w:spacing w:before="60" w:after="60"/>
              <w:jc w:val="left"/>
              <w:rPr>
                <w:rFonts w:cs="Arial"/>
              </w:rPr>
            </w:pPr>
            <w:r w:rsidRPr="000D3858">
              <w:rPr>
                <w:rFonts w:cs="Arial"/>
              </w:rPr>
              <w:t>2308</w:t>
            </w:r>
          </w:p>
        </w:tc>
        <w:tc>
          <w:tcPr>
            <w:tcW w:w="2492" w:type="dxa"/>
          </w:tcPr>
          <w:p w:rsidR="008A556D" w:rsidRPr="000D3858" w:rsidRDefault="008A556D" w:rsidP="008A556D">
            <w:pPr>
              <w:spacing w:before="60" w:after="60"/>
              <w:jc w:val="left"/>
              <w:rPr>
                <w:rFonts w:cs="Arial"/>
              </w:rPr>
            </w:pPr>
            <w:r w:rsidRPr="000D3858">
              <w:rPr>
                <w:rFonts w:cs="Arial"/>
              </w:rPr>
              <w:t>Ifosphamide 1gm per vial</w:t>
            </w:r>
          </w:p>
        </w:tc>
        <w:tc>
          <w:tcPr>
            <w:tcW w:w="1830" w:type="dxa"/>
          </w:tcPr>
          <w:p w:rsidR="008A556D" w:rsidRPr="000D3858" w:rsidRDefault="008A556D" w:rsidP="008A556D">
            <w:pPr>
              <w:spacing w:before="60" w:after="60"/>
              <w:jc w:val="left"/>
              <w:rPr>
                <w:rFonts w:cs="Arial"/>
              </w:rPr>
            </w:pPr>
            <w:r w:rsidRPr="000D3858">
              <w:rPr>
                <w:rFonts w:cs="Arial"/>
              </w:rPr>
              <w:t>1 X 25 Vials</w:t>
            </w:r>
          </w:p>
        </w:tc>
        <w:tc>
          <w:tcPr>
            <w:tcW w:w="2723" w:type="dxa"/>
          </w:tcPr>
          <w:p w:rsidR="008A556D" w:rsidRPr="000D3858" w:rsidRDefault="008A556D" w:rsidP="008A556D">
            <w:pPr>
              <w:spacing w:before="60" w:after="60"/>
              <w:jc w:val="left"/>
              <w:rPr>
                <w:rFonts w:cs="Arial"/>
              </w:rPr>
            </w:pPr>
            <w:r w:rsidRPr="000D3858">
              <w:rPr>
                <w:rFonts w:cs="Arial"/>
              </w:rPr>
              <w:t>1gm per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6540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276</w:t>
            </w:r>
          </w:p>
        </w:tc>
        <w:tc>
          <w:tcPr>
            <w:tcW w:w="889" w:type="dxa"/>
          </w:tcPr>
          <w:p w:rsidR="008A556D" w:rsidRPr="000D3858" w:rsidRDefault="008A556D" w:rsidP="008A556D">
            <w:pPr>
              <w:spacing w:before="60" w:after="60"/>
              <w:jc w:val="left"/>
              <w:rPr>
                <w:rFonts w:cs="Arial"/>
              </w:rPr>
            </w:pPr>
            <w:r w:rsidRPr="000D3858">
              <w:rPr>
                <w:rFonts w:cs="Arial"/>
              </w:rPr>
              <w:t>2309</w:t>
            </w:r>
          </w:p>
        </w:tc>
        <w:tc>
          <w:tcPr>
            <w:tcW w:w="2492" w:type="dxa"/>
          </w:tcPr>
          <w:p w:rsidR="008A556D" w:rsidRPr="000D3858" w:rsidRDefault="008A556D" w:rsidP="008A556D">
            <w:pPr>
              <w:spacing w:before="60" w:after="60"/>
              <w:jc w:val="left"/>
              <w:rPr>
                <w:rFonts w:cs="Arial"/>
              </w:rPr>
            </w:pPr>
            <w:r w:rsidRPr="000D3858">
              <w:rPr>
                <w:rFonts w:cs="Arial"/>
              </w:rPr>
              <w:t>IgM enriched Immunoglobulin IgM 12percentage, IgG 76percentage and IgA 12percentage concentrate 10ml</w:t>
            </w:r>
          </w:p>
        </w:tc>
        <w:tc>
          <w:tcPr>
            <w:tcW w:w="1830" w:type="dxa"/>
          </w:tcPr>
          <w:p w:rsidR="008A556D" w:rsidRPr="000D3858" w:rsidRDefault="008A556D" w:rsidP="008A556D">
            <w:pPr>
              <w:spacing w:before="60" w:after="60"/>
              <w:jc w:val="left"/>
              <w:rPr>
                <w:rFonts w:cs="Arial"/>
              </w:rPr>
            </w:pPr>
            <w:r w:rsidRPr="000D3858">
              <w:rPr>
                <w:rFonts w:cs="Arial"/>
              </w:rPr>
              <w:t>1 X 10Ml Vials</w:t>
            </w:r>
          </w:p>
        </w:tc>
        <w:tc>
          <w:tcPr>
            <w:tcW w:w="2723" w:type="dxa"/>
          </w:tcPr>
          <w:p w:rsidR="008A556D" w:rsidRPr="000D3858" w:rsidRDefault="008A556D" w:rsidP="008A556D">
            <w:pPr>
              <w:spacing w:before="60" w:after="60"/>
              <w:jc w:val="left"/>
              <w:rPr>
                <w:rFonts w:cs="Arial"/>
              </w:rPr>
            </w:pPr>
            <w:r w:rsidRPr="000D3858">
              <w:rPr>
                <w:rFonts w:cs="Arial"/>
              </w:rPr>
              <w:t>IgM 12 Percentage, IgG 76 Percentage and IgA 12 Percentage concentrate 10ml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2360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277</w:t>
            </w:r>
          </w:p>
        </w:tc>
        <w:tc>
          <w:tcPr>
            <w:tcW w:w="889" w:type="dxa"/>
          </w:tcPr>
          <w:p w:rsidR="008A556D" w:rsidRPr="000D3858" w:rsidRDefault="008A556D" w:rsidP="008A556D">
            <w:pPr>
              <w:spacing w:before="60" w:after="60"/>
              <w:jc w:val="left"/>
              <w:rPr>
                <w:rFonts w:cs="Arial"/>
              </w:rPr>
            </w:pPr>
            <w:r w:rsidRPr="000D3858">
              <w:rPr>
                <w:rFonts w:cs="Arial"/>
              </w:rPr>
              <w:t>2098</w:t>
            </w:r>
          </w:p>
        </w:tc>
        <w:tc>
          <w:tcPr>
            <w:tcW w:w="2492" w:type="dxa"/>
          </w:tcPr>
          <w:p w:rsidR="008A556D" w:rsidRPr="000D3858" w:rsidRDefault="008A556D" w:rsidP="008A556D">
            <w:pPr>
              <w:spacing w:before="60" w:after="60"/>
              <w:jc w:val="left"/>
              <w:rPr>
                <w:rFonts w:cs="Arial"/>
              </w:rPr>
            </w:pPr>
            <w:r w:rsidRPr="000D3858">
              <w:rPr>
                <w:rFonts w:cs="Arial"/>
              </w:rPr>
              <w:t>Imatinib Mesylate Tab 400mg(Addl. Indication)</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 aluminum foil pack or bottle of 10 capsules</w:t>
            </w:r>
          </w:p>
        </w:tc>
        <w:tc>
          <w:tcPr>
            <w:tcW w:w="2723" w:type="dxa"/>
          </w:tcPr>
          <w:p w:rsidR="008A556D" w:rsidRPr="000D3858" w:rsidRDefault="008A556D" w:rsidP="008A556D">
            <w:pPr>
              <w:spacing w:before="60" w:after="60"/>
              <w:jc w:val="left"/>
              <w:rPr>
                <w:rFonts w:cs="Arial"/>
              </w:rPr>
            </w:pPr>
            <w:r w:rsidRPr="000D3858">
              <w:rPr>
                <w:rFonts w:cs="Arial"/>
              </w:rPr>
              <w:t>400mg(Addl. Indication)</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23400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278</w:t>
            </w:r>
          </w:p>
        </w:tc>
        <w:tc>
          <w:tcPr>
            <w:tcW w:w="889" w:type="dxa"/>
          </w:tcPr>
          <w:p w:rsidR="008A556D" w:rsidRPr="000D3858" w:rsidRDefault="008A556D" w:rsidP="008A556D">
            <w:pPr>
              <w:spacing w:before="60" w:after="60"/>
              <w:jc w:val="left"/>
              <w:rPr>
                <w:rFonts w:cs="Arial"/>
              </w:rPr>
            </w:pPr>
            <w:r w:rsidRPr="000D3858">
              <w:rPr>
                <w:rFonts w:cs="Arial"/>
              </w:rPr>
              <w:t>1855</w:t>
            </w:r>
          </w:p>
        </w:tc>
        <w:tc>
          <w:tcPr>
            <w:tcW w:w="2492" w:type="dxa"/>
          </w:tcPr>
          <w:p w:rsidR="008A556D" w:rsidRPr="000D3858" w:rsidRDefault="008A556D" w:rsidP="008A556D">
            <w:pPr>
              <w:spacing w:before="60" w:after="60"/>
              <w:jc w:val="left"/>
              <w:rPr>
                <w:rFonts w:cs="Arial"/>
              </w:rPr>
            </w:pPr>
            <w:r w:rsidRPr="000D3858">
              <w:rPr>
                <w:rFonts w:cs="Arial"/>
              </w:rPr>
              <w:t>Levamisole Tablets IP 150mg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150mg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6000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279</w:t>
            </w:r>
          </w:p>
        </w:tc>
        <w:tc>
          <w:tcPr>
            <w:tcW w:w="889" w:type="dxa"/>
          </w:tcPr>
          <w:p w:rsidR="008A556D" w:rsidRPr="000D3858" w:rsidRDefault="008A556D" w:rsidP="008A556D">
            <w:pPr>
              <w:spacing w:before="60" w:after="60"/>
              <w:jc w:val="left"/>
              <w:rPr>
                <w:rFonts w:cs="Arial"/>
              </w:rPr>
            </w:pPr>
            <w:r w:rsidRPr="000D3858">
              <w:rPr>
                <w:rFonts w:cs="Arial"/>
              </w:rPr>
              <w:t>2330</w:t>
            </w:r>
          </w:p>
        </w:tc>
        <w:tc>
          <w:tcPr>
            <w:tcW w:w="2492" w:type="dxa"/>
          </w:tcPr>
          <w:p w:rsidR="008A556D" w:rsidRPr="000D3858" w:rsidRDefault="008A556D" w:rsidP="008A556D">
            <w:pPr>
              <w:spacing w:before="60" w:after="60"/>
              <w:jc w:val="left"/>
              <w:rPr>
                <w:rFonts w:cs="Arial"/>
              </w:rPr>
            </w:pPr>
            <w:r w:rsidRPr="000D3858">
              <w:rPr>
                <w:rFonts w:cs="Arial"/>
              </w:rPr>
              <w:t>Lignocaine Hydrochloride Injection I.P. 5percentage w/ v</w:t>
            </w:r>
          </w:p>
        </w:tc>
        <w:tc>
          <w:tcPr>
            <w:tcW w:w="1830" w:type="dxa"/>
          </w:tcPr>
          <w:p w:rsidR="008A556D" w:rsidRPr="000D3858" w:rsidRDefault="008A556D" w:rsidP="008A556D">
            <w:pPr>
              <w:spacing w:before="60" w:after="60"/>
              <w:jc w:val="left"/>
              <w:rPr>
                <w:rFonts w:cs="Arial"/>
              </w:rPr>
            </w:pPr>
            <w:r w:rsidRPr="000D3858">
              <w:rPr>
                <w:rFonts w:cs="Arial"/>
              </w:rPr>
              <w:t>1 X 25 Amps</w:t>
            </w:r>
          </w:p>
        </w:tc>
        <w:tc>
          <w:tcPr>
            <w:tcW w:w="2723" w:type="dxa"/>
          </w:tcPr>
          <w:p w:rsidR="008A556D" w:rsidRPr="000D3858" w:rsidRDefault="008A556D" w:rsidP="008A556D">
            <w:pPr>
              <w:spacing w:before="60" w:after="60"/>
              <w:jc w:val="left"/>
              <w:rPr>
                <w:rFonts w:cs="Arial"/>
              </w:rPr>
            </w:pPr>
            <w:r w:rsidRPr="000D3858">
              <w:rPr>
                <w:rFonts w:cs="Arial"/>
              </w:rPr>
              <w:t>5 Percentage w/ v</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4950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280</w:t>
            </w:r>
          </w:p>
        </w:tc>
        <w:tc>
          <w:tcPr>
            <w:tcW w:w="889" w:type="dxa"/>
          </w:tcPr>
          <w:p w:rsidR="008A556D" w:rsidRPr="000D3858" w:rsidRDefault="008A556D" w:rsidP="008A556D">
            <w:pPr>
              <w:spacing w:before="60" w:after="60"/>
              <w:jc w:val="left"/>
              <w:rPr>
                <w:rFonts w:cs="Arial"/>
              </w:rPr>
            </w:pPr>
            <w:r w:rsidRPr="000D3858">
              <w:rPr>
                <w:rFonts w:cs="Arial"/>
              </w:rPr>
              <w:t>1304</w:t>
            </w:r>
          </w:p>
        </w:tc>
        <w:tc>
          <w:tcPr>
            <w:tcW w:w="2492" w:type="dxa"/>
          </w:tcPr>
          <w:p w:rsidR="008A556D" w:rsidRPr="000D3858" w:rsidRDefault="008A556D" w:rsidP="008A556D">
            <w:pPr>
              <w:spacing w:before="60" w:after="60"/>
              <w:jc w:val="left"/>
              <w:rPr>
                <w:rFonts w:cs="Arial"/>
              </w:rPr>
            </w:pPr>
            <w:r w:rsidRPr="000D3858">
              <w:rPr>
                <w:rFonts w:cs="Arial"/>
              </w:rPr>
              <w:t xml:space="preserve">Lipids I.V. 20percentage </w:t>
            </w:r>
            <w:r w:rsidR="000A154A" w:rsidRPr="000D3858">
              <w:rPr>
                <w:rFonts w:cs="Arial"/>
              </w:rPr>
              <w:t>in</w:t>
            </w:r>
            <w:r w:rsidRPr="000D3858">
              <w:rPr>
                <w:rFonts w:cs="Arial"/>
              </w:rPr>
              <w:t xml:space="preserve"> 250ml </w:t>
            </w:r>
            <w:r w:rsidRPr="000D3858">
              <w:rPr>
                <w:rFonts w:cs="Arial"/>
              </w:rPr>
              <w:lastRenderedPageBreak/>
              <w:t>Bottles</w:t>
            </w:r>
          </w:p>
        </w:tc>
        <w:tc>
          <w:tcPr>
            <w:tcW w:w="1830" w:type="dxa"/>
          </w:tcPr>
          <w:p w:rsidR="008A556D" w:rsidRPr="000D3858" w:rsidRDefault="008A556D" w:rsidP="008A556D">
            <w:pPr>
              <w:spacing w:before="60" w:after="60"/>
              <w:jc w:val="left"/>
              <w:rPr>
                <w:rFonts w:cs="Arial"/>
              </w:rPr>
            </w:pPr>
            <w:r w:rsidRPr="000D3858">
              <w:rPr>
                <w:rFonts w:cs="Arial"/>
              </w:rPr>
              <w:lastRenderedPageBreak/>
              <w:t>250ML BOTTLE X 5</w:t>
            </w:r>
          </w:p>
        </w:tc>
        <w:tc>
          <w:tcPr>
            <w:tcW w:w="2723" w:type="dxa"/>
          </w:tcPr>
          <w:p w:rsidR="008A556D" w:rsidRPr="000D3858" w:rsidRDefault="008A556D" w:rsidP="008A556D">
            <w:pPr>
              <w:spacing w:before="60" w:after="60"/>
              <w:jc w:val="left"/>
              <w:rPr>
                <w:rFonts w:cs="Arial"/>
              </w:rPr>
            </w:pPr>
            <w:r w:rsidRPr="000D3858">
              <w:rPr>
                <w:rFonts w:cs="Arial"/>
              </w:rPr>
              <w:t>250ml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4160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281</w:t>
            </w:r>
          </w:p>
        </w:tc>
        <w:tc>
          <w:tcPr>
            <w:tcW w:w="889" w:type="dxa"/>
          </w:tcPr>
          <w:p w:rsidR="008A556D" w:rsidRPr="000D3858" w:rsidRDefault="008A556D" w:rsidP="008A556D">
            <w:pPr>
              <w:spacing w:before="60" w:after="60"/>
              <w:jc w:val="left"/>
              <w:rPr>
                <w:rFonts w:cs="Arial"/>
              </w:rPr>
            </w:pPr>
            <w:r w:rsidRPr="000D3858">
              <w:rPr>
                <w:rFonts w:cs="Arial"/>
              </w:rPr>
              <w:t>1874</w:t>
            </w:r>
          </w:p>
        </w:tc>
        <w:tc>
          <w:tcPr>
            <w:tcW w:w="2492" w:type="dxa"/>
          </w:tcPr>
          <w:p w:rsidR="008A556D" w:rsidRPr="000D3858" w:rsidRDefault="008A556D" w:rsidP="008A556D">
            <w:pPr>
              <w:spacing w:before="60" w:after="60"/>
              <w:jc w:val="left"/>
              <w:rPr>
                <w:rFonts w:cs="Arial"/>
              </w:rPr>
            </w:pPr>
            <w:r w:rsidRPr="000D3858">
              <w:rPr>
                <w:rFonts w:cs="Arial"/>
              </w:rPr>
              <w:t>Methotrexate Tablets IP 2.5 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2.5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106700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282</w:t>
            </w:r>
          </w:p>
        </w:tc>
        <w:tc>
          <w:tcPr>
            <w:tcW w:w="889" w:type="dxa"/>
          </w:tcPr>
          <w:p w:rsidR="008A556D" w:rsidRPr="000D3858" w:rsidRDefault="008A556D" w:rsidP="008A556D">
            <w:pPr>
              <w:spacing w:before="60" w:after="60"/>
              <w:jc w:val="left"/>
              <w:rPr>
                <w:rFonts w:cs="Arial"/>
              </w:rPr>
            </w:pPr>
            <w:r w:rsidRPr="000D3858">
              <w:rPr>
                <w:rFonts w:cs="Arial"/>
              </w:rPr>
              <w:t>1890</w:t>
            </w:r>
          </w:p>
        </w:tc>
        <w:tc>
          <w:tcPr>
            <w:tcW w:w="2492" w:type="dxa"/>
          </w:tcPr>
          <w:p w:rsidR="008A556D" w:rsidRPr="000D3858" w:rsidRDefault="008A556D" w:rsidP="008A556D">
            <w:pPr>
              <w:spacing w:before="60" w:after="60"/>
              <w:jc w:val="left"/>
              <w:rPr>
                <w:rFonts w:cs="Arial"/>
              </w:rPr>
            </w:pPr>
            <w:r w:rsidRPr="000D3858">
              <w:rPr>
                <w:rFonts w:cs="Arial"/>
              </w:rPr>
              <w:t>Naloxone HCL Injection USP 400mcg/ml, 1ml amp</w:t>
            </w:r>
          </w:p>
        </w:tc>
        <w:tc>
          <w:tcPr>
            <w:tcW w:w="1830" w:type="dxa"/>
          </w:tcPr>
          <w:p w:rsidR="008A556D" w:rsidRPr="000D3858" w:rsidRDefault="008A556D" w:rsidP="008A556D">
            <w:pPr>
              <w:spacing w:before="60" w:after="60"/>
              <w:jc w:val="left"/>
              <w:rPr>
                <w:rFonts w:cs="Arial"/>
              </w:rPr>
            </w:pPr>
            <w:r w:rsidRPr="000D3858">
              <w:rPr>
                <w:rFonts w:cs="Arial"/>
              </w:rPr>
              <w:t>1ml Amp 1x10x 10 or 1x10x5 Type-1 Glass</w:t>
            </w:r>
          </w:p>
        </w:tc>
        <w:tc>
          <w:tcPr>
            <w:tcW w:w="2723" w:type="dxa"/>
          </w:tcPr>
          <w:p w:rsidR="008A556D" w:rsidRPr="000D3858" w:rsidRDefault="008A556D" w:rsidP="008A556D">
            <w:pPr>
              <w:spacing w:before="60" w:after="60"/>
              <w:jc w:val="left"/>
              <w:rPr>
                <w:rFonts w:cs="Arial"/>
              </w:rPr>
            </w:pPr>
            <w:r w:rsidRPr="000D3858">
              <w:rPr>
                <w:rFonts w:cs="Arial"/>
              </w:rPr>
              <w:t>400mcg/ml, 1ml amp</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1730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283</w:t>
            </w:r>
          </w:p>
        </w:tc>
        <w:tc>
          <w:tcPr>
            <w:tcW w:w="889" w:type="dxa"/>
          </w:tcPr>
          <w:p w:rsidR="008A556D" w:rsidRPr="000D3858" w:rsidRDefault="008A556D" w:rsidP="008A556D">
            <w:pPr>
              <w:spacing w:before="60" w:after="60"/>
              <w:jc w:val="left"/>
              <w:rPr>
                <w:rFonts w:cs="Arial"/>
              </w:rPr>
            </w:pPr>
            <w:r w:rsidRPr="000D3858">
              <w:rPr>
                <w:rFonts w:cs="Arial"/>
              </w:rPr>
              <w:t>1470</w:t>
            </w:r>
          </w:p>
        </w:tc>
        <w:tc>
          <w:tcPr>
            <w:tcW w:w="2492" w:type="dxa"/>
          </w:tcPr>
          <w:p w:rsidR="008A556D" w:rsidRPr="000D3858" w:rsidRDefault="008A556D" w:rsidP="008A556D">
            <w:pPr>
              <w:spacing w:before="60" w:after="60"/>
              <w:jc w:val="left"/>
              <w:rPr>
                <w:rFonts w:cs="Arial"/>
              </w:rPr>
            </w:pPr>
            <w:r w:rsidRPr="000D3858">
              <w:rPr>
                <w:rFonts w:cs="Arial"/>
              </w:rPr>
              <w:t>Oseltamivir Cap 75mg</w:t>
            </w:r>
          </w:p>
        </w:tc>
        <w:tc>
          <w:tcPr>
            <w:tcW w:w="1830" w:type="dxa"/>
          </w:tcPr>
          <w:p w:rsidR="008A556D" w:rsidRPr="000D3858" w:rsidRDefault="008A556D" w:rsidP="008A556D">
            <w:pPr>
              <w:spacing w:before="60" w:after="60"/>
              <w:jc w:val="left"/>
              <w:rPr>
                <w:rFonts w:cs="Arial"/>
              </w:rPr>
            </w:pPr>
            <w:r w:rsidRPr="000D3858">
              <w:rPr>
                <w:rFonts w:cs="Arial"/>
              </w:rPr>
              <w:t xml:space="preserve">10 X 10 Blister </w:t>
            </w:r>
            <w:r w:rsidR="000A154A" w:rsidRPr="000D3858">
              <w:rPr>
                <w:rFonts w:cs="Arial"/>
              </w:rPr>
              <w:t>with</w:t>
            </w:r>
            <w:r w:rsidRPr="000D3858">
              <w:rPr>
                <w:rFonts w:cs="Arial"/>
              </w:rPr>
              <w:t xml:space="preserve"> Aluminium Foil Pack</w:t>
            </w:r>
          </w:p>
        </w:tc>
        <w:tc>
          <w:tcPr>
            <w:tcW w:w="2723" w:type="dxa"/>
          </w:tcPr>
          <w:p w:rsidR="008A556D" w:rsidRPr="000D3858" w:rsidRDefault="008A556D" w:rsidP="008A556D">
            <w:pPr>
              <w:spacing w:before="60" w:after="60"/>
              <w:jc w:val="left"/>
              <w:rPr>
                <w:rFonts w:cs="Arial"/>
              </w:rPr>
            </w:pPr>
            <w:r w:rsidRPr="000D3858">
              <w:rPr>
                <w:rFonts w:cs="Arial"/>
              </w:rPr>
              <w:t>Each capsules contains Oseltamivir phosphate IP Equivalent to Oseltamivir 75mg</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61500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284</w:t>
            </w:r>
          </w:p>
        </w:tc>
        <w:tc>
          <w:tcPr>
            <w:tcW w:w="889" w:type="dxa"/>
          </w:tcPr>
          <w:p w:rsidR="008A556D" w:rsidRPr="000D3858" w:rsidRDefault="008A556D" w:rsidP="008A556D">
            <w:pPr>
              <w:spacing w:before="60" w:after="60"/>
              <w:jc w:val="left"/>
              <w:rPr>
                <w:rFonts w:cs="Arial"/>
              </w:rPr>
            </w:pPr>
            <w:r w:rsidRPr="000D3858">
              <w:rPr>
                <w:rFonts w:cs="Arial"/>
              </w:rPr>
              <w:t>2372</w:t>
            </w:r>
          </w:p>
        </w:tc>
        <w:tc>
          <w:tcPr>
            <w:tcW w:w="2492" w:type="dxa"/>
          </w:tcPr>
          <w:p w:rsidR="008A556D" w:rsidRPr="000D3858" w:rsidRDefault="008A556D" w:rsidP="008A556D">
            <w:pPr>
              <w:spacing w:before="60" w:after="60"/>
              <w:jc w:val="left"/>
              <w:rPr>
                <w:rFonts w:cs="Arial"/>
              </w:rPr>
            </w:pPr>
            <w:r w:rsidRPr="000D3858">
              <w:rPr>
                <w:rFonts w:cs="Arial"/>
              </w:rPr>
              <w:t>Oxaliplatin 100mg Injection vial</w:t>
            </w:r>
          </w:p>
        </w:tc>
        <w:tc>
          <w:tcPr>
            <w:tcW w:w="1830" w:type="dxa"/>
          </w:tcPr>
          <w:p w:rsidR="008A556D" w:rsidRPr="000D3858" w:rsidRDefault="008A556D" w:rsidP="008A556D">
            <w:pPr>
              <w:spacing w:before="60" w:after="60"/>
              <w:jc w:val="left"/>
              <w:rPr>
                <w:rFonts w:cs="Arial"/>
              </w:rPr>
            </w:pPr>
            <w:r w:rsidRPr="000D3858">
              <w:rPr>
                <w:rFonts w:cs="Arial"/>
              </w:rPr>
              <w:t>1X 25 Vials</w:t>
            </w:r>
          </w:p>
        </w:tc>
        <w:tc>
          <w:tcPr>
            <w:tcW w:w="2723" w:type="dxa"/>
          </w:tcPr>
          <w:p w:rsidR="008A556D" w:rsidRPr="000D3858" w:rsidRDefault="008A556D" w:rsidP="008A556D">
            <w:pPr>
              <w:spacing w:before="60" w:after="60"/>
              <w:jc w:val="left"/>
              <w:rPr>
                <w:rFonts w:cs="Arial"/>
              </w:rPr>
            </w:pPr>
            <w:r w:rsidRPr="000D3858">
              <w:rPr>
                <w:rFonts w:cs="Arial"/>
              </w:rPr>
              <w:t>100mg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3170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285</w:t>
            </w:r>
          </w:p>
        </w:tc>
        <w:tc>
          <w:tcPr>
            <w:tcW w:w="889" w:type="dxa"/>
          </w:tcPr>
          <w:p w:rsidR="008A556D" w:rsidRPr="000D3858" w:rsidRDefault="008A556D" w:rsidP="008A556D">
            <w:pPr>
              <w:spacing w:before="60" w:after="60"/>
              <w:jc w:val="left"/>
              <w:rPr>
                <w:rFonts w:cs="Arial"/>
              </w:rPr>
            </w:pPr>
            <w:r w:rsidRPr="000D3858">
              <w:rPr>
                <w:rFonts w:cs="Arial"/>
              </w:rPr>
              <w:t>2373</w:t>
            </w:r>
          </w:p>
        </w:tc>
        <w:tc>
          <w:tcPr>
            <w:tcW w:w="2492" w:type="dxa"/>
          </w:tcPr>
          <w:p w:rsidR="008A556D" w:rsidRPr="000D3858" w:rsidRDefault="008A556D" w:rsidP="008A556D">
            <w:pPr>
              <w:spacing w:before="60" w:after="60"/>
              <w:jc w:val="left"/>
              <w:rPr>
                <w:rFonts w:cs="Arial"/>
              </w:rPr>
            </w:pPr>
            <w:r w:rsidRPr="000D3858">
              <w:rPr>
                <w:rFonts w:cs="Arial"/>
              </w:rPr>
              <w:t>Oxaliplatin 50mg Injection vial</w:t>
            </w:r>
          </w:p>
        </w:tc>
        <w:tc>
          <w:tcPr>
            <w:tcW w:w="1830" w:type="dxa"/>
          </w:tcPr>
          <w:p w:rsidR="008A556D" w:rsidRPr="000D3858" w:rsidRDefault="008A556D" w:rsidP="008A556D">
            <w:pPr>
              <w:spacing w:before="60" w:after="60"/>
              <w:jc w:val="left"/>
              <w:rPr>
                <w:rFonts w:cs="Arial"/>
              </w:rPr>
            </w:pPr>
            <w:r w:rsidRPr="000D3858">
              <w:rPr>
                <w:rFonts w:cs="Arial"/>
              </w:rPr>
              <w:t>1X 25 Vials</w:t>
            </w:r>
          </w:p>
        </w:tc>
        <w:tc>
          <w:tcPr>
            <w:tcW w:w="2723" w:type="dxa"/>
          </w:tcPr>
          <w:p w:rsidR="008A556D" w:rsidRPr="000D3858" w:rsidRDefault="008A556D" w:rsidP="008A556D">
            <w:pPr>
              <w:spacing w:before="60" w:after="60"/>
              <w:jc w:val="left"/>
              <w:rPr>
                <w:rFonts w:cs="Arial"/>
              </w:rPr>
            </w:pPr>
            <w:r w:rsidRPr="000D3858">
              <w:rPr>
                <w:rFonts w:cs="Arial"/>
              </w:rPr>
              <w:t>50mg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1450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286</w:t>
            </w:r>
          </w:p>
        </w:tc>
        <w:tc>
          <w:tcPr>
            <w:tcW w:w="889" w:type="dxa"/>
          </w:tcPr>
          <w:p w:rsidR="008A556D" w:rsidRPr="000D3858" w:rsidRDefault="008A556D" w:rsidP="008A556D">
            <w:pPr>
              <w:spacing w:before="60" w:after="60"/>
              <w:jc w:val="left"/>
              <w:rPr>
                <w:rFonts w:cs="Arial"/>
              </w:rPr>
            </w:pPr>
            <w:r w:rsidRPr="000D3858">
              <w:rPr>
                <w:rFonts w:cs="Arial"/>
              </w:rPr>
              <w:t>2374</w:t>
            </w:r>
          </w:p>
        </w:tc>
        <w:tc>
          <w:tcPr>
            <w:tcW w:w="2492" w:type="dxa"/>
          </w:tcPr>
          <w:p w:rsidR="008A556D" w:rsidRPr="000D3858" w:rsidRDefault="008A556D" w:rsidP="008A556D">
            <w:pPr>
              <w:spacing w:before="60" w:after="60"/>
              <w:jc w:val="left"/>
              <w:rPr>
                <w:rFonts w:cs="Arial"/>
              </w:rPr>
            </w:pPr>
            <w:r w:rsidRPr="000D3858">
              <w:rPr>
                <w:rFonts w:cs="Arial"/>
              </w:rPr>
              <w:t>Paclitaxel Injection 260mg vial</w:t>
            </w:r>
          </w:p>
        </w:tc>
        <w:tc>
          <w:tcPr>
            <w:tcW w:w="1830" w:type="dxa"/>
          </w:tcPr>
          <w:p w:rsidR="008A556D" w:rsidRPr="000D3858" w:rsidRDefault="008A556D" w:rsidP="008A556D">
            <w:pPr>
              <w:spacing w:before="60" w:after="60"/>
              <w:jc w:val="left"/>
              <w:rPr>
                <w:rFonts w:cs="Arial"/>
              </w:rPr>
            </w:pPr>
            <w:r w:rsidRPr="000D3858">
              <w:rPr>
                <w:rFonts w:cs="Arial"/>
              </w:rPr>
              <w:t>1X 25 Vials</w:t>
            </w:r>
          </w:p>
        </w:tc>
        <w:tc>
          <w:tcPr>
            <w:tcW w:w="2723" w:type="dxa"/>
          </w:tcPr>
          <w:p w:rsidR="008A556D" w:rsidRPr="000D3858" w:rsidRDefault="008A556D" w:rsidP="008A556D">
            <w:pPr>
              <w:spacing w:before="60" w:after="60"/>
              <w:jc w:val="left"/>
              <w:rPr>
                <w:rFonts w:cs="Arial"/>
              </w:rPr>
            </w:pPr>
            <w:r w:rsidRPr="000D3858">
              <w:rPr>
                <w:rFonts w:cs="Arial"/>
              </w:rPr>
              <w:t>260mg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7830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287</w:t>
            </w:r>
          </w:p>
        </w:tc>
        <w:tc>
          <w:tcPr>
            <w:tcW w:w="889" w:type="dxa"/>
          </w:tcPr>
          <w:p w:rsidR="008A556D" w:rsidRPr="000D3858" w:rsidRDefault="008A556D" w:rsidP="008A556D">
            <w:pPr>
              <w:spacing w:before="60" w:after="60"/>
              <w:jc w:val="left"/>
              <w:rPr>
                <w:rFonts w:cs="Arial"/>
              </w:rPr>
            </w:pPr>
            <w:r w:rsidRPr="000D3858">
              <w:rPr>
                <w:rFonts w:cs="Arial"/>
              </w:rPr>
              <w:t>1907</w:t>
            </w:r>
          </w:p>
        </w:tc>
        <w:tc>
          <w:tcPr>
            <w:tcW w:w="2492" w:type="dxa"/>
          </w:tcPr>
          <w:p w:rsidR="008A556D" w:rsidRPr="000D3858" w:rsidRDefault="008A556D" w:rsidP="008A556D">
            <w:pPr>
              <w:spacing w:before="60" w:after="60"/>
              <w:jc w:val="left"/>
              <w:rPr>
                <w:rFonts w:cs="Arial"/>
              </w:rPr>
            </w:pPr>
            <w:r w:rsidRPr="000D3858">
              <w:rPr>
                <w:rFonts w:cs="Arial"/>
              </w:rPr>
              <w:t>Paclitaxel Injection IP 30 mg / 5 ml</w:t>
            </w:r>
          </w:p>
        </w:tc>
        <w:tc>
          <w:tcPr>
            <w:tcW w:w="1830" w:type="dxa"/>
          </w:tcPr>
          <w:p w:rsidR="008A556D" w:rsidRPr="000D3858" w:rsidRDefault="008A556D" w:rsidP="008A556D">
            <w:pPr>
              <w:spacing w:before="60" w:after="60"/>
              <w:jc w:val="left"/>
              <w:rPr>
                <w:rFonts w:cs="Arial"/>
              </w:rPr>
            </w:pPr>
            <w:r w:rsidRPr="000D3858">
              <w:rPr>
                <w:rFonts w:cs="Arial"/>
              </w:rPr>
              <w:t>30 mg /ml 5ml vial x 5 x10 or 5mlx 5x5 type-1 glass</w:t>
            </w:r>
          </w:p>
        </w:tc>
        <w:tc>
          <w:tcPr>
            <w:tcW w:w="2723" w:type="dxa"/>
          </w:tcPr>
          <w:p w:rsidR="008A556D" w:rsidRPr="000D3858" w:rsidRDefault="008A556D" w:rsidP="008A556D">
            <w:pPr>
              <w:spacing w:before="60" w:after="60"/>
              <w:jc w:val="left"/>
              <w:rPr>
                <w:rFonts w:cs="Arial"/>
              </w:rPr>
            </w:pPr>
            <w:r w:rsidRPr="000D3858">
              <w:rPr>
                <w:rFonts w:cs="Arial"/>
              </w:rPr>
              <w:t>30 mg / 5 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63150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288</w:t>
            </w:r>
          </w:p>
        </w:tc>
        <w:tc>
          <w:tcPr>
            <w:tcW w:w="889" w:type="dxa"/>
          </w:tcPr>
          <w:p w:rsidR="008A556D" w:rsidRPr="000D3858" w:rsidRDefault="008A556D" w:rsidP="008A556D">
            <w:pPr>
              <w:spacing w:before="60" w:after="60"/>
              <w:jc w:val="left"/>
              <w:rPr>
                <w:rFonts w:cs="Arial"/>
              </w:rPr>
            </w:pPr>
            <w:r w:rsidRPr="000D3858">
              <w:rPr>
                <w:rFonts w:cs="Arial"/>
              </w:rPr>
              <w:t>2125</w:t>
            </w:r>
          </w:p>
        </w:tc>
        <w:tc>
          <w:tcPr>
            <w:tcW w:w="2492" w:type="dxa"/>
          </w:tcPr>
          <w:p w:rsidR="008A556D" w:rsidRPr="000D3858" w:rsidRDefault="008A556D" w:rsidP="008A556D">
            <w:pPr>
              <w:spacing w:before="60" w:after="60"/>
              <w:jc w:val="left"/>
              <w:rPr>
                <w:rFonts w:cs="Arial"/>
              </w:rPr>
            </w:pPr>
            <w:r w:rsidRPr="000D3858">
              <w:rPr>
                <w:rFonts w:cs="Arial"/>
              </w:rPr>
              <w:t>Prazosin Tab 5mg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5mg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231800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289</w:t>
            </w:r>
          </w:p>
        </w:tc>
        <w:tc>
          <w:tcPr>
            <w:tcW w:w="889" w:type="dxa"/>
          </w:tcPr>
          <w:p w:rsidR="008A556D" w:rsidRPr="000D3858" w:rsidRDefault="008A556D" w:rsidP="008A556D">
            <w:pPr>
              <w:spacing w:before="60" w:after="60"/>
              <w:jc w:val="left"/>
              <w:rPr>
                <w:rFonts w:cs="Arial"/>
              </w:rPr>
            </w:pPr>
            <w:r w:rsidRPr="000D3858">
              <w:rPr>
                <w:rFonts w:cs="Arial"/>
              </w:rPr>
              <w:t>2127</w:t>
            </w:r>
          </w:p>
        </w:tc>
        <w:tc>
          <w:tcPr>
            <w:tcW w:w="2492" w:type="dxa"/>
          </w:tcPr>
          <w:p w:rsidR="008A556D" w:rsidRPr="000D3858" w:rsidRDefault="008A556D" w:rsidP="008A556D">
            <w:pPr>
              <w:spacing w:before="60" w:after="60"/>
              <w:jc w:val="left"/>
              <w:rPr>
                <w:rFonts w:cs="Arial"/>
              </w:rPr>
            </w:pPr>
            <w:r w:rsidRPr="000D3858">
              <w:rPr>
                <w:rFonts w:cs="Arial"/>
              </w:rPr>
              <w:t xml:space="preserve">Pregabalin SR 75mg plus </w:t>
            </w:r>
            <w:r w:rsidR="000A154A" w:rsidRPr="000D3858">
              <w:rPr>
                <w:rFonts w:cs="Arial"/>
              </w:rPr>
              <w:t>Methyl cobalamin</w:t>
            </w:r>
            <w:r w:rsidRPr="000D3858">
              <w:rPr>
                <w:rFonts w:cs="Arial"/>
              </w:rPr>
              <w:t xml:space="preserve"> 1500mcg Tablets</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 xml:space="preserve">Each Tablet contains Pregabalin SR 75mg plus </w:t>
            </w:r>
            <w:r w:rsidR="000A154A" w:rsidRPr="000D3858">
              <w:rPr>
                <w:rFonts w:cs="Arial"/>
              </w:rPr>
              <w:t>Methyl cobalamin</w:t>
            </w:r>
            <w:r w:rsidRPr="000D3858">
              <w:rPr>
                <w:rFonts w:cs="Arial"/>
              </w:rPr>
              <w:t xml:space="preserve"> 1500mcg Tablets</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5634800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290</w:t>
            </w:r>
          </w:p>
        </w:tc>
        <w:tc>
          <w:tcPr>
            <w:tcW w:w="889" w:type="dxa"/>
          </w:tcPr>
          <w:p w:rsidR="008A556D" w:rsidRPr="000D3858" w:rsidRDefault="008A556D" w:rsidP="008A556D">
            <w:pPr>
              <w:spacing w:before="60" w:after="60"/>
              <w:jc w:val="left"/>
              <w:rPr>
                <w:rFonts w:cs="Arial"/>
              </w:rPr>
            </w:pPr>
            <w:r w:rsidRPr="000D3858">
              <w:rPr>
                <w:rFonts w:cs="Arial"/>
              </w:rPr>
              <w:t>2126</w:t>
            </w:r>
          </w:p>
        </w:tc>
        <w:tc>
          <w:tcPr>
            <w:tcW w:w="2492" w:type="dxa"/>
          </w:tcPr>
          <w:p w:rsidR="008A556D" w:rsidRPr="000D3858" w:rsidRDefault="008A556D" w:rsidP="008A556D">
            <w:pPr>
              <w:spacing w:before="60" w:after="60"/>
              <w:jc w:val="left"/>
              <w:rPr>
                <w:rFonts w:cs="Arial"/>
              </w:rPr>
            </w:pPr>
            <w:r w:rsidRPr="000D3858">
              <w:rPr>
                <w:rFonts w:cs="Arial"/>
              </w:rPr>
              <w:t>Pregabalin SR Tablet 75mg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Each Tablet contains Pregabalin SR 75mg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6217800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291</w:t>
            </w:r>
          </w:p>
        </w:tc>
        <w:tc>
          <w:tcPr>
            <w:tcW w:w="889" w:type="dxa"/>
          </w:tcPr>
          <w:p w:rsidR="008A556D" w:rsidRPr="000D3858" w:rsidRDefault="008A556D" w:rsidP="008A556D">
            <w:pPr>
              <w:spacing w:before="60" w:after="60"/>
              <w:jc w:val="left"/>
              <w:rPr>
                <w:rFonts w:cs="Arial"/>
              </w:rPr>
            </w:pPr>
            <w:r w:rsidRPr="000D3858">
              <w:rPr>
                <w:rFonts w:cs="Arial"/>
              </w:rPr>
              <w:t>2416</w:t>
            </w:r>
          </w:p>
        </w:tc>
        <w:tc>
          <w:tcPr>
            <w:tcW w:w="2492" w:type="dxa"/>
          </w:tcPr>
          <w:p w:rsidR="008A556D" w:rsidRPr="000D3858" w:rsidRDefault="000A154A" w:rsidP="008A556D">
            <w:pPr>
              <w:spacing w:before="60" w:after="60"/>
              <w:jc w:val="left"/>
              <w:rPr>
                <w:rFonts w:cs="Arial"/>
              </w:rPr>
            </w:pPr>
            <w:r w:rsidRPr="000D3858">
              <w:rPr>
                <w:rFonts w:cs="Arial"/>
              </w:rPr>
              <w:t>Sacubitril</w:t>
            </w:r>
            <w:r w:rsidR="008A556D" w:rsidRPr="000D3858">
              <w:rPr>
                <w:rFonts w:cs="Arial"/>
              </w:rPr>
              <w:t xml:space="preserve"> plus Valsartan film coated Tablet 50mg</w:t>
            </w:r>
          </w:p>
        </w:tc>
        <w:tc>
          <w:tcPr>
            <w:tcW w:w="1830" w:type="dxa"/>
          </w:tcPr>
          <w:p w:rsidR="008A556D" w:rsidRPr="000D3858" w:rsidRDefault="008A556D" w:rsidP="008A556D">
            <w:pPr>
              <w:spacing w:before="60" w:after="60"/>
              <w:jc w:val="left"/>
              <w:rPr>
                <w:rFonts w:cs="Arial"/>
              </w:rPr>
            </w:pPr>
            <w:r w:rsidRPr="000D3858">
              <w:rPr>
                <w:rFonts w:cs="Arial"/>
              </w:rPr>
              <w:t>10 X 10 or 5x10x10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50mg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58500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292</w:t>
            </w:r>
          </w:p>
        </w:tc>
        <w:tc>
          <w:tcPr>
            <w:tcW w:w="889" w:type="dxa"/>
          </w:tcPr>
          <w:p w:rsidR="008A556D" w:rsidRPr="000D3858" w:rsidRDefault="008A556D" w:rsidP="008A556D">
            <w:pPr>
              <w:spacing w:before="60" w:after="60"/>
              <w:jc w:val="left"/>
              <w:rPr>
                <w:rFonts w:cs="Arial"/>
              </w:rPr>
            </w:pPr>
            <w:r w:rsidRPr="000D3858">
              <w:rPr>
                <w:rFonts w:cs="Arial"/>
              </w:rPr>
              <w:t>2140</w:t>
            </w:r>
          </w:p>
        </w:tc>
        <w:tc>
          <w:tcPr>
            <w:tcW w:w="2492" w:type="dxa"/>
          </w:tcPr>
          <w:p w:rsidR="008A556D" w:rsidRPr="000D3858" w:rsidRDefault="008A556D" w:rsidP="008A556D">
            <w:pPr>
              <w:spacing w:before="60" w:after="60"/>
              <w:jc w:val="left"/>
              <w:rPr>
                <w:rFonts w:cs="Arial"/>
              </w:rPr>
            </w:pPr>
            <w:r w:rsidRPr="000D3858">
              <w:rPr>
                <w:rFonts w:cs="Arial"/>
              </w:rPr>
              <w:t xml:space="preserve">Sodium </w:t>
            </w:r>
            <w:r w:rsidR="000A154A" w:rsidRPr="000D3858">
              <w:rPr>
                <w:rFonts w:cs="Arial"/>
              </w:rPr>
              <w:t>Valproate</w:t>
            </w:r>
            <w:r w:rsidRPr="000D3858">
              <w:rPr>
                <w:rFonts w:cs="Arial"/>
              </w:rPr>
              <w:t xml:space="preserve"> Tab 500mg</w:t>
            </w:r>
          </w:p>
        </w:tc>
        <w:tc>
          <w:tcPr>
            <w:tcW w:w="1830" w:type="dxa"/>
          </w:tcPr>
          <w:p w:rsidR="008A556D" w:rsidRPr="000D3858" w:rsidRDefault="008A556D" w:rsidP="008A556D">
            <w:pPr>
              <w:spacing w:before="60" w:after="60"/>
              <w:jc w:val="left"/>
              <w:rPr>
                <w:rFonts w:cs="Arial"/>
              </w:rPr>
            </w:pPr>
            <w:r w:rsidRPr="000D3858">
              <w:rPr>
                <w:rFonts w:cs="Arial"/>
              </w:rPr>
              <w:t xml:space="preserve">10 X 10 OR 50 X 10 BLISTER WITH ALUMINUM </w:t>
            </w:r>
            <w:r w:rsidRPr="000D3858">
              <w:rPr>
                <w:rFonts w:cs="Arial"/>
              </w:rPr>
              <w:lastRenderedPageBreak/>
              <w:t>FOIL PACK</w:t>
            </w:r>
          </w:p>
        </w:tc>
        <w:tc>
          <w:tcPr>
            <w:tcW w:w="2723" w:type="dxa"/>
          </w:tcPr>
          <w:p w:rsidR="008A556D" w:rsidRPr="000D3858" w:rsidRDefault="008A556D" w:rsidP="008A556D">
            <w:pPr>
              <w:spacing w:before="60" w:after="60"/>
              <w:jc w:val="left"/>
              <w:rPr>
                <w:rFonts w:cs="Arial"/>
              </w:rPr>
            </w:pPr>
            <w:r w:rsidRPr="000D3858">
              <w:rPr>
                <w:rFonts w:cs="Arial"/>
              </w:rPr>
              <w:lastRenderedPageBreak/>
              <w:t>500mg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8379400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293</w:t>
            </w:r>
          </w:p>
        </w:tc>
        <w:tc>
          <w:tcPr>
            <w:tcW w:w="889" w:type="dxa"/>
          </w:tcPr>
          <w:p w:rsidR="008A556D" w:rsidRPr="000D3858" w:rsidRDefault="008A556D" w:rsidP="008A556D">
            <w:pPr>
              <w:spacing w:before="60" w:after="60"/>
              <w:jc w:val="left"/>
              <w:rPr>
                <w:rFonts w:cs="Arial"/>
              </w:rPr>
            </w:pPr>
            <w:r w:rsidRPr="000D3858">
              <w:rPr>
                <w:rFonts w:cs="Arial"/>
              </w:rPr>
              <w:t>1959</w:t>
            </w:r>
          </w:p>
        </w:tc>
        <w:tc>
          <w:tcPr>
            <w:tcW w:w="2492" w:type="dxa"/>
          </w:tcPr>
          <w:p w:rsidR="008A556D" w:rsidRPr="000D3858" w:rsidRDefault="008A556D" w:rsidP="008A556D">
            <w:pPr>
              <w:spacing w:before="60" w:after="60"/>
              <w:jc w:val="left"/>
              <w:rPr>
                <w:rFonts w:cs="Arial"/>
              </w:rPr>
            </w:pPr>
            <w:r w:rsidRPr="000D3858">
              <w:rPr>
                <w:rFonts w:cs="Arial"/>
              </w:rPr>
              <w:t>Tacrolimus Capsules 1mg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1mg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47900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294</w:t>
            </w:r>
          </w:p>
        </w:tc>
        <w:tc>
          <w:tcPr>
            <w:tcW w:w="889" w:type="dxa"/>
          </w:tcPr>
          <w:p w:rsidR="008A556D" w:rsidRPr="000D3858" w:rsidRDefault="008A556D" w:rsidP="008A556D">
            <w:pPr>
              <w:spacing w:before="60" w:after="60"/>
              <w:jc w:val="left"/>
              <w:rPr>
                <w:rFonts w:cs="Arial"/>
              </w:rPr>
            </w:pPr>
            <w:r w:rsidRPr="000D3858">
              <w:rPr>
                <w:rFonts w:cs="Arial"/>
              </w:rPr>
              <w:t>1971</w:t>
            </w:r>
          </w:p>
        </w:tc>
        <w:tc>
          <w:tcPr>
            <w:tcW w:w="2492" w:type="dxa"/>
          </w:tcPr>
          <w:p w:rsidR="008A556D" w:rsidRPr="000D3858" w:rsidRDefault="008A556D" w:rsidP="008A556D">
            <w:pPr>
              <w:spacing w:before="60" w:after="60"/>
              <w:jc w:val="left"/>
              <w:rPr>
                <w:rFonts w:cs="Arial"/>
              </w:rPr>
            </w:pPr>
            <w:r w:rsidRPr="000D3858">
              <w:rPr>
                <w:rFonts w:cs="Arial"/>
              </w:rPr>
              <w:t>Trimetazidine Tablets 20mg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20mg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162000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295</w:t>
            </w:r>
          </w:p>
        </w:tc>
        <w:tc>
          <w:tcPr>
            <w:tcW w:w="889" w:type="dxa"/>
          </w:tcPr>
          <w:p w:rsidR="008A556D" w:rsidRPr="000D3858" w:rsidRDefault="008A556D" w:rsidP="008A556D">
            <w:pPr>
              <w:spacing w:before="60" w:after="60"/>
              <w:jc w:val="left"/>
              <w:rPr>
                <w:rFonts w:cs="Arial"/>
              </w:rPr>
            </w:pPr>
            <w:r w:rsidRPr="000D3858">
              <w:rPr>
                <w:rFonts w:cs="Arial"/>
              </w:rPr>
              <w:t>2467</w:t>
            </w:r>
          </w:p>
        </w:tc>
        <w:tc>
          <w:tcPr>
            <w:tcW w:w="2492" w:type="dxa"/>
          </w:tcPr>
          <w:p w:rsidR="008A556D" w:rsidRPr="000D3858" w:rsidRDefault="000A154A" w:rsidP="008A556D">
            <w:pPr>
              <w:spacing w:before="60" w:after="60"/>
              <w:jc w:val="left"/>
              <w:rPr>
                <w:rFonts w:cs="Arial"/>
              </w:rPr>
            </w:pPr>
            <w:r w:rsidRPr="000D3858">
              <w:rPr>
                <w:rFonts w:cs="Arial"/>
              </w:rPr>
              <w:t>Adrenaline</w:t>
            </w:r>
            <w:r w:rsidR="008A556D" w:rsidRPr="000D3858">
              <w:rPr>
                <w:rFonts w:cs="Arial"/>
              </w:rPr>
              <w:t xml:space="preserve"> Hydrochloride inj 0.001Percentage (</w:t>
            </w:r>
            <w:r w:rsidRPr="000D3858">
              <w:rPr>
                <w:rFonts w:cs="Arial"/>
              </w:rPr>
              <w:t>intracameral</w:t>
            </w:r>
            <w:r w:rsidR="008A556D" w:rsidRPr="000D3858">
              <w:rPr>
                <w:rFonts w:cs="Arial"/>
              </w:rPr>
              <w:t>) 1ml ampules</w:t>
            </w:r>
          </w:p>
        </w:tc>
        <w:tc>
          <w:tcPr>
            <w:tcW w:w="1830" w:type="dxa"/>
          </w:tcPr>
          <w:p w:rsidR="008A556D" w:rsidRPr="000D3858" w:rsidRDefault="008A556D" w:rsidP="008A556D">
            <w:pPr>
              <w:spacing w:before="60" w:after="60"/>
              <w:jc w:val="left"/>
              <w:rPr>
                <w:rFonts w:cs="Arial"/>
              </w:rPr>
            </w:pPr>
            <w:r w:rsidRPr="000D3858">
              <w:rPr>
                <w:rFonts w:cs="Arial"/>
              </w:rPr>
              <w:t>1 X 10 or 1 X 25</w:t>
            </w:r>
          </w:p>
        </w:tc>
        <w:tc>
          <w:tcPr>
            <w:tcW w:w="2723" w:type="dxa"/>
          </w:tcPr>
          <w:p w:rsidR="008A556D" w:rsidRPr="000D3858" w:rsidRDefault="000A154A" w:rsidP="008A556D">
            <w:pPr>
              <w:spacing w:before="60" w:after="60"/>
              <w:jc w:val="left"/>
              <w:rPr>
                <w:rFonts w:cs="Arial"/>
              </w:rPr>
            </w:pPr>
            <w:r w:rsidRPr="000D3858">
              <w:rPr>
                <w:rFonts w:cs="Arial"/>
              </w:rPr>
              <w:t>Adrenaline</w:t>
            </w:r>
            <w:r w:rsidR="008A556D" w:rsidRPr="000D3858">
              <w:rPr>
                <w:rFonts w:cs="Arial"/>
              </w:rPr>
              <w:t xml:space="preserve"> Hydrochloride inj 0.001 Percentage (</w:t>
            </w:r>
            <w:r w:rsidRPr="000D3858">
              <w:rPr>
                <w:rFonts w:cs="Arial"/>
              </w:rPr>
              <w:t>intracameral</w:t>
            </w:r>
            <w:r w:rsidR="008A556D" w:rsidRPr="000D3858">
              <w:rPr>
                <w:rFonts w:cs="Arial"/>
              </w:rPr>
              <w:t>) 1ml ampules</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296</w:t>
            </w:r>
          </w:p>
        </w:tc>
        <w:tc>
          <w:tcPr>
            <w:tcW w:w="889" w:type="dxa"/>
          </w:tcPr>
          <w:p w:rsidR="008A556D" w:rsidRPr="000D3858" w:rsidRDefault="008A556D" w:rsidP="008A556D">
            <w:pPr>
              <w:spacing w:before="60" w:after="60"/>
              <w:jc w:val="left"/>
              <w:rPr>
                <w:rFonts w:cs="Arial"/>
              </w:rPr>
            </w:pPr>
            <w:r w:rsidRPr="000D3858">
              <w:rPr>
                <w:rFonts w:cs="Arial"/>
              </w:rPr>
              <w:t>2488</w:t>
            </w:r>
          </w:p>
        </w:tc>
        <w:tc>
          <w:tcPr>
            <w:tcW w:w="2492" w:type="dxa"/>
          </w:tcPr>
          <w:p w:rsidR="008A556D" w:rsidRPr="000D3858" w:rsidRDefault="008A556D" w:rsidP="008A556D">
            <w:pPr>
              <w:spacing w:before="60" w:after="60"/>
              <w:jc w:val="left"/>
              <w:rPr>
                <w:rFonts w:cs="Arial"/>
              </w:rPr>
            </w:pPr>
            <w:r w:rsidRPr="000D3858">
              <w:rPr>
                <w:rFonts w:cs="Arial"/>
              </w:rPr>
              <w:t>Calcium Acetate Tab 667mg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667mg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436000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297</w:t>
            </w:r>
          </w:p>
        </w:tc>
        <w:tc>
          <w:tcPr>
            <w:tcW w:w="889" w:type="dxa"/>
          </w:tcPr>
          <w:p w:rsidR="008A556D" w:rsidRPr="000D3858" w:rsidRDefault="008A556D" w:rsidP="008A556D">
            <w:pPr>
              <w:spacing w:before="60" w:after="60"/>
              <w:jc w:val="left"/>
              <w:rPr>
                <w:rFonts w:cs="Arial"/>
              </w:rPr>
            </w:pPr>
            <w:r w:rsidRPr="000D3858">
              <w:rPr>
                <w:rFonts w:cs="Arial"/>
              </w:rPr>
              <w:t>2469</w:t>
            </w:r>
          </w:p>
        </w:tc>
        <w:tc>
          <w:tcPr>
            <w:tcW w:w="2492" w:type="dxa"/>
          </w:tcPr>
          <w:p w:rsidR="008A556D" w:rsidRPr="000D3858" w:rsidRDefault="008A556D" w:rsidP="008A556D">
            <w:pPr>
              <w:spacing w:before="60" w:after="60"/>
              <w:jc w:val="left"/>
              <w:rPr>
                <w:rFonts w:cs="Arial"/>
              </w:rPr>
            </w:pPr>
            <w:r w:rsidRPr="000D3858">
              <w:rPr>
                <w:rFonts w:cs="Arial"/>
              </w:rPr>
              <w:t>Carbachol 0.01Percentage Inj</w:t>
            </w:r>
          </w:p>
        </w:tc>
        <w:tc>
          <w:tcPr>
            <w:tcW w:w="1830" w:type="dxa"/>
          </w:tcPr>
          <w:p w:rsidR="008A556D" w:rsidRPr="000D3858" w:rsidRDefault="008A556D" w:rsidP="008A556D">
            <w:pPr>
              <w:spacing w:before="60" w:after="60"/>
              <w:jc w:val="left"/>
              <w:rPr>
                <w:rFonts w:cs="Arial"/>
              </w:rPr>
            </w:pPr>
            <w:r w:rsidRPr="000D3858">
              <w:rPr>
                <w:rFonts w:cs="Arial"/>
              </w:rPr>
              <w:t>1 X 10 or 1 X 25</w:t>
            </w:r>
          </w:p>
        </w:tc>
        <w:tc>
          <w:tcPr>
            <w:tcW w:w="2723" w:type="dxa"/>
          </w:tcPr>
          <w:p w:rsidR="008A556D" w:rsidRPr="000D3858" w:rsidRDefault="008A556D" w:rsidP="008A556D">
            <w:pPr>
              <w:spacing w:before="60" w:after="60"/>
              <w:jc w:val="left"/>
              <w:rPr>
                <w:rFonts w:cs="Arial"/>
              </w:rPr>
            </w:pPr>
            <w:r w:rsidRPr="000D3858">
              <w:rPr>
                <w:rFonts w:cs="Arial"/>
              </w:rPr>
              <w:t>Carbachol 0.01 Percentage Inj</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1200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298</w:t>
            </w:r>
          </w:p>
        </w:tc>
        <w:tc>
          <w:tcPr>
            <w:tcW w:w="889" w:type="dxa"/>
          </w:tcPr>
          <w:p w:rsidR="008A556D" w:rsidRPr="000D3858" w:rsidRDefault="008A556D" w:rsidP="008A556D">
            <w:pPr>
              <w:spacing w:before="60" w:after="60"/>
              <w:jc w:val="left"/>
              <w:rPr>
                <w:rFonts w:cs="Arial"/>
              </w:rPr>
            </w:pPr>
            <w:r w:rsidRPr="000D3858">
              <w:rPr>
                <w:rFonts w:cs="Arial"/>
              </w:rPr>
              <w:t>2494</w:t>
            </w:r>
          </w:p>
        </w:tc>
        <w:tc>
          <w:tcPr>
            <w:tcW w:w="2492" w:type="dxa"/>
          </w:tcPr>
          <w:p w:rsidR="008A556D" w:rsidRPr="000D3858" w:rsidRDefault="008A556D" w:rsidP="008A556D">
            <w:pPr>
              <w:spacing w:before="60" w:after="60"/>
              <w:jc w:val="left"/>
              <w:rPr>
                <w:rFonts w:cs="Arial"/>
              </w:rPr>
            </w:pPr>
            <w:r w:rsidRPr="000D3858">
              <w:rPr>
                <w:rFonts w:cs="Arial"/>
              </w:rPr>
              <w:t>Chlorthalidone Tab 6.25mg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6.25mg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45000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299</w:t>
            </w:r>
          </w:p>
        </w:tc>
        <w:tc>
          <w:tcPr>
            <w:tcW w:w="889" w:type="dxa"/>
          </w:tcPr>
          <w:p w:rsidR="008A556D" w:rsidRPr="000D3858" w:rsidRDefault="008A556D" w:rsidP="008A556D">
            <w:pPr>
              <w:spacing w:before="60" w:after="60"/>
              <w:jc w:val="left"/>
              <w:rPr>
                <w:rFonts w:cs="Arial"/>
              </w:rPr>
            </w:pPr>
            <w:r w:rsidRPr="000D3858">
              <w:rPr>
                <w:rFonts w:cs="Arial"/>
              </w:rPr>
              <w:t>2483</w:t>
            </w:r>
          </w:p>
        </w:tc>
        <w:tc>
          <w:tcPr>
            <w:tcW w:w="2492" w:type="dxa"/>
          </w:tcPr>
          <w:p w:rsidR="008A556D" w:rsidRPr="000D3858" w:rsidRDefault="000A154A" w:rsidP="008A556D">
            <w:pPr>
              <w:spacing w:before="60" w:after="60"/>
              <w:jc w:val="left"/>
              <w:rPr>
                <w:rFonts w:cs="Arial"/>
              </w:rPr>
            </w:pPr>
            <w:r w:rsidRPr="000D3858">
              <w:rPr>
                <w:rFonts w:cs="Arial"/>
              </w:rPr>
              <w:t>Cilnidipine Tab</w:t>
            </w:r>
            <w:r w:rsidR="008A556D" w:rsidRPr="000D3858">
              <w:rPr>
                <w:rFonts w:cs="Arial"/>
              </w:rPr>
              <w:t xml:space="preserve"> 20mg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20mg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168000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300</w:t>
            </w:r>
          </w:p>
        </w:tc>
        <w:tc>
          <w:tcPr>
            <w:tcW w:w="889" w:type="dxa"/>
          </w:tcPr>
          <w:p w:rsidR="008A556D" w:rsidRPr="000D3858" w:rsidRDefault="008A556D" w:rsidP="008A556D">
            <w:pPr>
              <w:spacing w:before="60" w:after="60"/>
              <w:jc w:val="left"/>
              <w:rPr>
                <w:rFonts w:cs="Arial"/>
              </w:rPr>
            </w:pPr>
            <w:r w:rsidRPr="000D3858">
              <w:rPr>
                <w:rFonts w:cs="Arial"/>
              </w:rPr>
              <w:t>2485</w:t>
            </w:r>
          </w:p>
        </w:tc>
        <w:tc>
          <w:tcPr>
            <w:tcW w:w="2492" w:type="dxa"/>
          </w:tcPr>
          <w:p w:rsidR="008A556D" w:rsidRPr="000D3858" w:rsidRDefault="008A556D" w:rsidP="008A556D">
            <w:pPr>
              <w:spacing w:before="60" w:after="60"/>
              <w:jc w:val="left"/>
              <w:rPr>
                <w:rFonts w:cs="Arial"/>
              </w:rPr>
            </w:pPr>
            <w:r w:rsidRPr="000D3858">
              <w:rPr>
                <w:rFonts w:cs="Arial"/>
              </w:rPr>
              <w:t>Clonidine Tab 100mcg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100mcg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300000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301</w:t>
            </w:r>
          </w:p>
        </w:tc>
        <w:tc>
          <w:tcPr>
            <w:tcW w:w="889" w:type="dxa"/>
          </w:tcPr>
          <w:p w:rsidR="008A556D" w:rsidRPr="000D3858" w:rsidRDefault="008A556D" w:rsidP="008A556D">
            <w:pPr>
              <w:spacing w:before="60" w:after="60"/>
              <w:jc w:val="left"/>
              <w:rPr>
                <w:rFonts w:cs="Arial"/>
              </w:rPr>
            </w:pPr>
            <w:r w:rsidRPr="000D3858">
              <w:rPr>
                <w:rFonts w:cs="Arial"/>
              </w:rPr>
              <w:t>2471</w:t>
            </w:r>
          </w:p>
        </w:tc>
        <w:tc>
          <w:tcPr>
            <w:tcW w:w="2492" w:type="dxa"/>
          </w:tcPr>
          <w:p w:rsidR="008A556D" w:rsidRPr="000D3858" w:rsidRDefault="008A556D" w:rsidP="008A556D">
            <w:pPr>
              <w:spacing w:before="60" w:after="60"/>
              <w:jc w:val="left"/>
              <w:rPr>
                <w:rFonts w:cs="Arial"/>
              </w:rPr>
            </w:pPr>
            <w:r w:rsidRPr="000D3858">
              <w:rPr>
                <w:rFonts w:cs="Arial"/>
              </w:rPr>
              <w:t>Hyalorunidase.Inj (Vial)</w:t>
            </w:r>
          </w:p>
        </w:tc>
        <w:tc>
          <w:tcPr>
            <w:tcW w:w="1830" w:type="dxa"/>
          </w:tcPr>
          <w:p w:rsidR="008A556D" w:rsidRPr="000D3858" w:rsidRDefault="008A556D" w:rsidP="008A556D">
            <w:pPr>
              <w:spacing w:before="60" w:after="60"/>
              <w:jc w:val="left"/>
              <w:rPr>
                <w:rFonts w:cs="Arial"/>
              </w:rPr>
            </w:pPr>
            <w:r w:rsidRPr="000D3858">
              <w:rPr>
                <w:rFonts w:cs="Arial"/>
              </w:rPr>
              <w:t>1 X 10 or 1 X 25</w:t>
            </w:r>
          </w:p>
        </w:tc>
        <w:tc>
          <w:tcPr>
            <w:tcW w:w="2723" w:type="dxa"/>
          </w:tcPr>
          <w:p w:rsidR="008A556D" w:rsidRPr="000D3858" w:rsidRDefault="008A556D" w:rsidP="008A556D">
            <w:pPr>
              <w:spacing w:before="60" w:after="60"/>
              <w:jc w:val="left"/>
              <w:rPr>
                <w:rFonts w:cs="Arial"/>
              </w:rPr>
            </w:pPr>
            <w:r w:rsidRPr="000D3858">
              <w:rPr>
                <w:rFonts w:cs="Arial"/>
              </w:rPr>
              <w:t>Hyalorunidase.Inj (Vial)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8000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302</w:t>
            </w:r>
          </w:p>
        </w:tc>
        <w:tc>
          <w:tcPr>
            <w:tcW w:w="889" w:type="dxa"/>
          </w:tcPr>
          <w:p w:rsidR="008A556D" w:rsidRPr="000D3858" w:rsidRDefault="008A556D" w:rsidP="008A556D">
            <w:pPr>
              <w:spacing w:before="60" w:after="60"/>
              <w:jc w:val="left"/>
              <w:rPr>
                <w:rFonts w:cs="Arial"/>
              </w:rPr>
            </w:pPr>
            <w:r w:rsidRPr="000D3858">
              <w:rPr>
                <w:rFonts w:cs="Arial"/>
              </w:rPr>
              <w:t>2474</w:t>
            </w:r>
          </w:p>
        </w:tc>
        <w:tc>
          <w:tcPr>
            <w:tcW w:w="2492" w:type="dxa"/>
          </w:tcPr>
          <w:p w:rsidR="008A556D" w:rsidRPr="000D3858" w:rsidRDefault="008A556D" w:rsidP="008A556D">
            <w:pPr>
              <w:spacing w:before="60" w:after="60"/>
              <w:jc w:val="left"/>
              <w:rPr>
                <w:rFonts w:cs="Arial"/>
              </w:rPr>
            </w:pPr>
            <w:r w:rsidRPr="000D3858">
              <w:rPr>
                <w:rFonts w:cs="Arial"/>
              </w:rPr>
              <w:t>Lidocaine Inj 4Percentage (30.vial)</w:t>
            </w:r>
          </w:p>
        </w:tc>
        <w:tc>
          <w:tcPr>
            <w:tcW w:w="1830" w:type="dxa"/>
          </w:tcPr>
          <w:p w:rsidR="008A556D" w:rsidRPr="000D3858" w:rsidRDefault="008A556D" w:rsidP="008A556D">
            <w:pPr>
              <w:spacing w:before="60" w:after="60"/>
              <w:jc w:val="left"/>
              <w:rPr>
                <w:rFonts w:cs="Arial"/>
              </w:rPr>
            </w:pPr>
            <w:r w:rsidRPr="000D3858">
              <w:rPr>
                <w:rFonts w:cs="Arial"/>
              </w:rPr>
              <w:t>1 X 10 or 1 X 25</w:t>
            </w:r>
          </w:p>
        </w:tc>
        <w:tc>
          <w:tcPr>
            <w:tcW w:w="2723" w:type="dxa"/>
          </w:tcPr>
          <w:p w:rsidR="008A556D" w:rsidRPr="000D3858" w:rsidRDefault="008A556D" w:rsidP="008A556D">
            <w:pPr>
              <w:spacing w:before="60" w:after="60"/>
              <w:jc w:val="left"/>
              <w:rPr>
                <w:rFonts w:cs="Arial"/>
              </w:rPr>
            </w:pPr>
            <w:r w:rsidRPr="000D3858">
              <w:rPr>
                <w:rFonts w:cs="Arial"/>
              </w:rPr>
              <w:t>Lidocaine Inj 4 Percentage (30.vial)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2000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303</w:t>
            </w:r>
          </w:p>
        </w:tc>
        <w:tc>
          <w:tcPr>
            <w:tcW w:w="889" w:type="dxa"/>
          </w:tcPr>
          <w:p w:rsidR="008A556D" w:rsidRPr="000D3858" w:rsidRDefault="008A556D" w:rsidP="008A556D">
            <w:pPr>
              <w:spacing w:before="60" w:after="60"/>
              <w:jc w:val="left"/>
              <w:rPr>
                <w:rFonts w:cs="Arial"/>
              </w:rPr>
            </w:pPr>
            <w:r w:rsidRPr="000D3858">
              <w:rPr>
                <w:rFonts w:cs="Arial"/>
              </w:rPr>
              <w:t>2475</w:t>
            </w:r>
          </w:p>
        </w:tc>
        <w:tc>
          <w:tcPr>
            <w:tcW w:w="2492" w:type="dxa"/>
          </w:tcPr>
          <w:p w:rsidR="008A556D" w:rsidRPr="000D3858" w:rsidRDefault="008A556D" w:rsidP="008A556D">
            <w:pPr>
              <w:spacing w:before="60" w:after="60"/>
              <w:jc w:val="left"/>
              <w:rPr>
                <w:rFonts w:cs="Arial"/>
              </w:rPr>
            </w:pPr>
            <w:r w:rsidRPr="000D3858">
              <w:rPr>
                <w:rFonts w:cs="Arial"/>
              </w:rPr>
              <w:t>Moxifloxacin plus Prednisolone acetate Eye Drops</w:t>
            </w:r>
          </w:p>
        </w:tc>
        <w:tc>
          <w:tcPr>
            <w:tcW w:w="1830" w:type="dxa"/>
          </w:tcPr>
          <w:p w:rsidR="008A556D" w:rsidRPr="000D3858" w:rsidRDefault="008A556D" w:rsidP="008A556D">
            <w:pPr>
              <w:spacing w:before="60" w:after="60"/>
              <w:jc w:val="left"/>
              <w:rPr>
                <w:rFonts w:cs="Arial"/>
              </w:rPr>
            </w:pPr>
            <w:r w:rsidRPr="000D3858">
              <w:rPr>
                <w:rFonts w:cs="Arial"/>
              </w:rPr>
              <w:t>1 X 10 or 1 X 25</w:t>
            </w:r>
          </w:p>
        </w:tc>
        <w:tc>
          <w:tcPr>
            <w:tcW w:w="2723" w:type="dxa"/>
          </w:tcPr>
          <w:p w:rsidR="008A556D" w:rsidRPr="000D3858" w:rsidRDefault="008A556D" w:rsidP="008A556D">
            <w:pPr>
              <w:spacing w:before="60" w:after="60"/>
              <w:jc w:val="left"/>
              <w:rPr>
                <w:rFonts w:cs="Arial"/>
              </w:rPr>
            </w:pPr>
            <w:r w:rsidRPr="000D3858">
              <w:rPr>
                <w:rFonts w:cs="Arial"/>
              </w:rPr>
              <w:t>Moxifloxacin plus Prednisolone acetate Eye Drops</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100000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304</w:t>
            </w:r>
          </w:p>
        </w:tc>
        <w:tc>
          <w:tcPr>
            <w:tcW w:w="889" w:type="dxa"/>
          </w:tcPr>
          <w:p w:rsidR="008A556D" w:rsidRPr="000D3858" w:rsidRDefault="008A556D" w:rsidP="008A556D">
            <w:pPr>
              <w:spacing w:before="60" w:after="60"/>
              <w:jc w:val="left"/>
              <w:rPr>
                <w:rFonts w:cs="Arial"/>
              </w:rPr>
            </w:pPr>
            <w:r w:rsidRPr="000D3858">
              <w:rPr>
                <w:rFonts w:cs="Arial"/>
              </w:rPr>
              <w:t>2476</w:t>
            </w:r>
          </w:p>
        </w:tc>
        <w:tc>
          <w:tcPr>
            <w:tcW w:w="2492" w:type="dxa"/>
          </w:tcPr>
          <w:p w:rsidR="008A556D" w:rsidRPr="000D3858" w:rsidRDefault="008A556D" w:rsidP="008A556D">
            <w:pPr>
              <w:spacing w:before="60" w:after="60"/>
              <w:jc w:val="left"/>
              <w:rPr>
                <w:rFonts w:cs="Arial"/>
              </w:rPr>
            </w:pPr>
            <w:r w:rsidRPr="000D3858">
              <w:rPr>
                <w:rFonts w:cs="Arial"/>
              </w:rPr>
              <w:t>Pilocarpine 2Percentage Eye Drops</w:t>
            </w:r>
          </w:p>
        </w:tc>
        <w:tc>
          <w:tcPr>
            <w:tcW w:w="1830" w:type="dxa"/>
          </w:tcPr>
          <w:p w:rsidR="008A556D" w:rsidRPr="000D3858" w:rsidRDefault="008A556D" w:rsidP="008A556D">
            <w:pPr>
              <w:spacing w:before="60" w:after="60"/>
              <w:jc w:val="left"/>
              <w:rPr>
                <w:rFonts w:cs="Arial"/>
              </w:rPr>
            </w:pPr>
            <w:r w:rsidRPr="000D3858">
              <w:rPr>
                <w:rFonts w:cs="Arial"/>
              </w:rPr>
              <w:t>1 X 10 or 1 X 25</w:t>
            </w:r>
          </w:p>
        </w:tc>
        <w:tc>
          <w:tcPr>
            <w:tcW w:w="2723" w:type="dxa"/>
          </w:tcPr>
          <w:p w:rsidR="008A556D" w:rsidRPr="000D3858" w:rsidRDefault="008A556D" w:rsidP="008A556D">
            <w:pPr>
              <w:spacing w:before="60" w:after="60"/>
              <w:jc w:val="left"/>
              <w:rPr>
                <w:rFonts w:cs="Arial"/>
              </w:rPr>
            </w:pPr>
            <w:r w:rsidRPr="000D3858">
              <w:rPr>
                <w:rFonts w:cs="Arial"/>
              </w:rPr>
              <w:t>Pilocarpine 2 Percentage Eye Drops</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5500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305</w:t>
            </w:r>
          </w:p>
        </w:tc>
        <w:tc>
          <w:tcPr>
            <w:tcW w:w="889" w:type="dxa"/>
          </w:tcPr>
          <w:p w:rsidR="008A556D" w:rsidRPr="000D3858" w:rsidRDefault="008A556D" w:rsidP="008A556D">
            <w:pPr>
              <w:spacing w:before="60" w:after="60"/>
              <w:jc w:val="left"/>
              <w:rPr>
                <w:rFonts w:cs="Arial"/>
              </w:rPr>
            </w:pPr>
            <w:r w:rsidRPr="000D3858">
              <w:rPr>
                <w:rFonts w:cs="Arial"/>
              </w:rPr>
              <w:t>2484</w:t>
            </w:r>
          </w:p>
        </w:tc>
        <w:tc>
          <w:tcPr>
            <w:tcW w:w="2492" w:type="dxa"/>
          </w:tcPr>
          <w:p w:rsidR="008A556D" w:rsidRPr="000D3858" w:rsidRDefault="000A154A" w:rsidP="008A556D">
            <w:pPr>
              <w:spacing w:before="60" w:after="60"/>
              <w:jc w:val="left"/>
              <w:rPr>
                <w:rFonts w:cs="Arial"/>
              </w:rPr>
            </w:pPr>
            <w:r w:rsidRPr="000D3858">
              <w:rPr>
                <w:rFonts w:cs="Arial"/>
              </w:rPr>
              <w:t>Prazosin</w:t>
            </w:r>
            <w:r w:rsidR="008A556D" w:rsidRPr="000D3858">
              <w:rPr>
                <w:rFonts w:cs="Arial"/>
              </w:rPr>
              <w:t xml:space="preserve"> Tab 1mg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1mg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300000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306</w:t>
            </w:r>
          </w:p>
        </w:tc>
        <w:tc>
          <w:tcPr>
            <w:tcW w:w="889" w:type="dxa"/>
          </w:tcPr>
          <w:p w:rsidR="008A556D" w:rsidRPr="000D3858" w:rsidRDefault="008A556D" w:rsidP="008A556D">
            <w:pPr>
              <w:spacing w:before="60" w:after="60"/>
              <w:jc w:val="left"/>
              <w:rPr>
                <w:rFonts w:cs="Arial"/>
              </w:rPr>
            </w:pPr>
            <w:r w:rsidRPr="000D3858">
              <w:rPr>
                <w:rFonts w:cs="Arial"/>
              </w:rPr>
              <w:t>2493</w:t>
            </w:r>
          </w:p>
        </w:tc>
        <w:tc>
          <w:tcPr>
            <w:tcW w:w="2492" w:type="dxa"/>
          </w:tcPr>
          <w:p w:rsidR="008A556D" w:rsidRPr="000D3858" w:rsidRDefault="008A556D" w:rsidP="008A556D">
            <w:pPr>
              <w:spacing w:before="60" w:after="60"/>
              <w:jc w:val="left"/>
              <w:rPr>
                <w:rFonts w:cs="Arial"/>
              </w:rPr>
            </w:pPr>
            <w:r w:rsidRPr="000D3858">
              <w:rPr>
                <w:rFonts w:cs="Arial"/>
              </w:rPr>
              <w:t>Sodium bicarbonate Tab 1000mg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1000mg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240000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307</w:t>
            </w:r>
          </w:p>
        </w:tc>
        <w:tc>
          <w:tcPr>
            <w:tcW w:w="889" w:type="dxa"/>
          </w:tcPr>
          <w:p w:rsidR="008A556D" w:rsidRPr="000D3858" w:rsidRDefault="008A556D" w:rsidP="008A556D">
            <w:pPr>
              <w:spacing w:before="60" w:after="60"/>
              <w:jc w:val="left"/>
              <w:rPr>
                <w:rFonts w:cs="Arial"/>
              </w:rPr>
            </w:pPr>
            <w:r w:rsidRPr="000D3858">
              <w:rPr>
                <w:rFonts w:cs="Arial"/>
              </w:rPr>
              <w:t>2492</w:t>
            </w:r>
          </w:p>
        </w:tc>
        <w:tc>
          <w:tcPr>
            <w:tcW w:w="2492" w:type="dxa"/>
          </w:tcPr>
          <w:p w:rsidR="008A556D" w:rsidRPr="000D3858" w:rsidRDefault="008A556D" w:rsidP="008A556D">
            <w:pPr>
              <w:spacing w:before="60" w:after="60"/>
              <w:jc w:val="left"/>
              <w:rPr>
                <w:rFonts w:cs="Arial"/>
              </w:rPr>
            </w:pPr>
            <w:r w:rsidRPr="000D3858">
              <w:rPr>
                <w:rFonts w:cs="Arial"/>
              </w:rPr>
              <w:t xml:space="preserve">Sodium </w:t>
            </w:r>
            <w:r w:rsidR="000A154A" w:rsidRPr="000D3858">
              <w:rPr>
                <w:rFonts w:cs="Arial"/>
              </w:rPr>
              <w:t>bicarbonate Tab</w:t>
            </w:r>
            <w:r w:rsidRPr="000D3858">
              <w:rPr>
                <w:rFonts w:cs="Arial"/>
              </w:rPr>
              <w:t xml:space="preserve"> 500mg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WithAluminum Foil Pack</w:t>
            </w:r>
          </w:p>
        </w:tc>
        <w:tc>
          <w:tcPr>
            <w:tcW w:w="2723" w:type="dxa"/>
          </w:tcPr>
          <w:p w:rsidR="008A556D" w:rsidRPr="000D3858" w:rsidRDefault="008A556D" w:rsidP="008A556D">
            <w:pPr>
              <w:spacing w:before="60" w:after="60"/>
              <w:jc w:val="left"/>
              <w:rPr>
                <w:rFonts w:cs="Arial"/>
              </w:rPr>
            </w:pPr>
            <w:r w:rsidRPr="000D3858">
              <w:rPr>
                <w:rFonts w:cs="Arial"/>
              </w:rPr>
              <w:t>500mg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705000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308</w:t>
            </w:r>
          </w:p>
        </w:tc>
        <w:tc>
          <w:tcPr>
            <w:tcW w:w="889" w:type="dxa"/>
          </w:tcPr>
          <w:p w:rsidR="008A556D" w:rsidRPr="00010FE8" w:rsidRDefault="00010FE8" w:rsidP="00010FE8">
            <w:pPr>
              <w:jc w:val="left"/>
              <w:rPr>
                <w:rFonts w:ascii="Book Antiqua" w:hAnsi="Book Antiqua" w:cs="Calibri"/>
                <w:color w:val="002060"/>
              </w:rPr>
            </w:pPr>
            <w:r>
              <w:rPr>
                <w:rFonts w:ascii="Book Antiqua" w:hAnsi="Book Antiqua" w:cs="Calibri"/>
                <w:color w:val="002060"/>
              </w:rPr>
              <w:t>1317</w:t>
            </w:r>
          </w:p>
        </w:tc>
        <w:tc>
          <w:tcPr>
            <w:tcW w:w="2492" w:type="dxa"/>
          </w:tcPr>
          <w:p w:rsidR="008A556D" w:rsidRPr="000D3858" w:rsidRDefault="00010FE8" w:rsidP="008A556D">
            <w:pPr>
              <w:spacing w:before="60" w:after="60"/>
              <w:jc w:val="left"/>
              <w:rPr>
                <w:rFonts w:cs="Arial"/>
              </w:rPr>
            </w:pPr>
            <w:r w:rsidRPr="00010FE8">
              <w:rPr>
                <w:rFonts w:cs="Arial"/>
              </w:rPr>
              <w:t>Ondansetron Tablets IP 4 mg</w:t>
            </w:r>
          </w:p>
        </w:tc>
        <w:tc>
          <w:tcPr>
            <w:tcW w:w="1830" w:type="dxa"/>
          </w:tcPr>
          <w:p w:rsidR="008A556D" w:rsidRPr="000D3858" w:rsidRDefault="00010FE8" w:rsidP="008A556D">
            <w:pPr>
              <w:spacing w:before="60" w:after="60"/>
              <w:jc w:val="left"/>
              <w:rPr>
                <w:rFonts w:cs="Arial"/>
              </w:rPr>
            </w:pPr>
            <w:r w:rsidRPr="00010FE8">
              <w:rPr>
                <w:rFonts w:cs="Arial"/>
              </w:rPr>
              <w:t>10 X 10 (or) 50 X 10 Blister With Aluminum Foil Pack</w:t>
            </w:r>
          </w:p>
        </w:tc>
        <w:tc>
          <w:tcPr>
            <w:tcW w:w="2723" w:type="dxa"/>
          </w:tcPr>
          <w:p w:rsidR="008A556D" w:rsidRPr="000D3858" w:rsidRDefault="00010FE8" w:rsidP="008A556D">
            <w:pPr>
              <w:spacing w:before="60" w:after="60"/>
              <w:jc w:val="left"/>
              <w:rPr>
                <w:rFonts w:cs="Arial"/>
              </w:rPr>
            </w:pPr>
            <w:r w:rsidRPr="00010FE8">
              <w:rPr>
                <w:rFonts w:cs="Arial"/>
              </w:rPr>
              <w:t>Ondansetron Tablets IP 4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010FE8" w:rsidP="008A556D">
            <w:pPr>
              <w:spacing w:before="60" w:after="60"/>
              <w:jc w:val="left"/>
              <w:rPr>
                <w:rFonts w:cs="Arial"/>
              </w:rPr>
            </w:pPr>
            <w:r w:rsidRPr="00010FE8">
              <w:rPr>
                <w:rFonts w:cs="Arial"/>
              </w:rPr>
              <w:t>5992000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309</w:t>
            </w:r>
          </w:p>
        </w:tc>
        <w:tc>
          <w:tcPr>
            <w:tcW w:w="889" w:type="dxa"/>
          </w:tcPr>
          <w:p w:rsidR="008A556D" w:rsidRPr="000D3858" w:rsidRDefault="008A556D" w:rsidP="008A556D">
            <w:pPr>
              <w:spacing w:before="60" w:after="60"/>
              <w:jc w:val="left"/>
              <w:rPr>
                <w:rFonts w:cs="Arial"/>
              </w:rPr>
            </w:pPr>
            <w:r w:rsidRPr="000D3858">
              <w:rPr>
                <w:rFonts w:cs="Arial"/>
              </w:rPr>
              <w:t>632</w:t>
            </w:r>
          </w:p>
        </w:tc>
        <w:tc>
          <w:tcPr>
            <w:tcW w:w="2492" w:type="dxa"/>
          </w:tcPr>
          <w:p w:rsidR="008A556D" w:rsidRPr="000D3858" w:rsidRDefault="008A556D" w:rsidP="008A556D">
            <w:pPr>
              <w:spacing w:before="60" w:after="60"/>
              <w:jc w:val="left"/>
              <w:rPr>
                <w:rFonts w:cs="Arial"/>
              </w:rPr>
            </w:pPr>
            <w:r w:rsidRPr="000D3858">
              <w:rPr>
                <w:rFonts w:cs="Arial"/>
              </w:rPr>
              <w:t>Antisnake Venom Injection</w:t>
            </w:r>
          </w:p>
        </w:tc>
        <w:tc>
          <w:tcPr>
            <w:tcW w:w="1830" w:type="dxa"/>
          </w:tcPr>
          <w:p w:rsidR="008A556D" w:rsidRPr="000D3858" w:rsidRDefault="008A556D" w:rsidP="008A556D">
            <w:pPr>
              <w:spacing w:before="60" w:after="60"/>
              <w:jc w:val="left"/>
              <w:rPr>
                <w:rFonts w:cs="Arial"/>
              </w:rPr>
            </w:pPr>
            <w:r w:rsidRPr="000D3858">
              <w:rPr>
                <w:rFonts w:cs="Arial"/>
              </w:rPr>
              <w:t>Each vial with 10ml water for injection</w:t>
            </w:r>
          </w:p>
        </w:tc>
        <w:tc>
          <w:tcPr>
            <w:tcW w:w="2723" w:type="dxa"/>
          </w:tcPr>
          <w:p w:rsidR="008A556D" w:rsidRPr="000D3858" w:rsidRDefault="008A556D" w:rsidP="008A556D">
            <w:pPr>
              <w:spacing w:before="60" w:after="60"/>
              <w:jc w:val="left"/>
              <w:rPr>
                <w:rFonts w:cs="Arial"/>
              </w:rPr>
            </w:pPr>
            <w:r w:rsidRPr="000D3858">
              <w:rPr>
                <w:rFonts w:cs="Arial"/>
              </w:rPr>
              <w:t xml:space="preserve">Snake venom antiserum IP polyvalent, enzyme refined, equine immunoglobulin. each 1ml upon reconstitution to 10ml with water for injection neutralizes not less than 0.60mg of dried </w:t>
            </w:r>
            <w:r w:rsidR="000A154A" w:rsidRPr="000D3858">
              <w:rPr>
                <w:rFonts w:cs="Arial"/>
              </w:rPr>
              <w:t>Indian</w:t>
            </w:r>
            <w:r w:rsidRPr="000D3858">
              <w:rPr>
                <w:rFonts w:cs="Arial"/>
              </w:rPr>
              <w:t xml:space="preserve"> cobra(najanaja ) venom 0.45mg of dried. common krait ( bungaruscaeruleus) venom 0.60mg of dried , russells viper(baoiarusselli)venom 0.45mg of driedawsealedvipes (echiscartinatus) venom</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210000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310</w:t>
            </w:r>
          </w:p>
        </w:tc>
        <w:tc>
          <w:tcPr>
            <w:tcW w:w="889" w:type="dxa"/>
          </w:tcPr>
          <w:p w:rsidR="008A556D" w:rsidRPr="000D3858" w:rsidRDefault="008A556D" w:rsidP="008A556D">
            <w:pPr>
              <w:spacing w:before="60" w:after="60"/>
              <w:jc w:val="left"/>
              <w:rPr>
                <w:rFonts w:cs="Arial"/>
              </w:rPr>
            </w:pPr>
            <w:r w:rsidRPr="000D3858">
              <w:rPr>
                <w:rFonts w:cs="Arial"/>
              </w:rPr>
              <w:t>40</w:t>
            </w:r>
          </w:p>
        </w:tc>
        <w:tc>
          <w:tcPr>
            <w:tcW w:w="2492" w:type="dxa"/>
          </w:tcPr>
          <w:p w:rsidR="008A556D" w:rsidRPr="000D3858" w:rsidRDefault="008A556D" w:rsidP="008A556D">
            <w:pPr>
              <w:spacing w:before="60" w:after="60"/>
              <w:jc w:val="left"/>
              <w:rPr>
                <w:rFonts w:cs="Arial"/>
              </w:rPr>
            </w:pPr>
            <w:r w:rsidRPr="000D3858">
              <w:rPr>
                <w:rFonts w:cs="Arial"/>
              </w:rPr>
              <w:t>Ascorbic Acid Tablets IP (Chewable) 500 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500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72279914</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311</w:t>
            </w:r>
          </w:p>
        </w:tc>
        <w:tc>
          <w:tcPr>
            <w:tcW w:w="889" w:type="dxa"/>
          </w:tcPr>
          <w:p w:rsidR="008A556D" w:rsidRPr="000D3858" w:rsidRDefault="008A556D" w:rsidP="008A556D">
            <w:pPr>
              <w:spacing w:before="60" w:after="60"/>
              <w:jc w:val="left"/>
              <w:rPr>
                <w:rFonts w:cs="Arial"/>
              </w:rPr>
            </w:pPr>
            <w:r w:rsidRPr="000D3858">
              <w:rPr>
                <w:rFonts w:cs="Arial"/>
              </w:rPr>
              <w:t>37</w:t>
            </w:r>
          </w:p>
        </w:tc>
        <w:tc>
          <w:tcPr>
            <w:tcW w:w="2492" w:type="dxa"/>
          </w:tcPr>
          <w:p w:rsidR="008A556D" w:rsidRPr="000D3858" w:rsidRDefault="008A556D" w:rsidP="008A556D">
            <w:pPr>
              <w:spacing w:before="60" w:after="60"/>
              <w:jc w:val="left"/>
              <w:rPr>
                <w:rFonts w:cs="Arial"/>
              </w:rPr>
            </w:pPr>
            <w:r w:rsidRPr="000D3858">
              <w:rPr>
                <w:rFonts w:cs="Arial"/>
              </w:rPr>
              <w:t>Atenolol Tablets IP 50mg</w:t>
            </w:r>
          </w:p>
        </w:tc>
        <w:tc>
          <w:tcPr>
            <w:tcW w:w="1830" w:type="dxa"/>
          </w:tcPr>
          <w:p w:rsidR="008A556D" w:rsidRPr="000D3858" w:rsidRDefault="008A556D" w:rsidP="008A556D">
            <w:pPr>
              <w:spacing w:before="60" w:after="60"/>
              <w:jc w:val="left"/>
              <w:rPr>
                <w:rFonts w:cs="Arial"/>
              </w:rPr>
            </w:pPr>
            <w:r w:rsidRPr="000D3858">
              <w:rPr>
                <w:rFonts w:cs="Arial"/>
              </w:rPr>
              <w:t>10x14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50mg</w:t>
            </w:r>
          </w:p>
        </w:tc>
        <w:tc>
          <w:tcPr>
            <w:tcW w:w="706" w:type="dxa"/>
          </w:tcPr>
          <w:p w:rsidR="008A556D" w:rsidRPr="000D3858" w:rsidRDefault="008A556D" w:rsidP="008A556D">
            <w:pPr>
              <w:spacing w:before="60" w:after="60"/>
              <w:jc w:val="left"/>
              <w:rPr>
                <w:rFonts w:cs="Arial"/>
              </w:rPr>
            </w:pPr>
            <w:r w:rsidRPr="000D3858">
              <w:rPr>
                <w:rFonts w:cs="Arial"/>
              </w:rPr>
              <w:t>140</w:t>
            </w:r>
          </w:p>
        </w:tc>
        <w:tc>
          <w:tcPr>
            <w:tcW w:w="1318" w:type="dxa"/>
          </w:tcPr>
          <w:p w:rsidR="008A556D" w:rsidRPr="000D3858" w:rsidRDefault="008A556D" w:rsidP="008A556D">
            <w:pPr>
              <w:spacing w:before="60" w:after="60"/>
              <w:jc w:val="left"/>
              <w:rPr>
                <w:rFonts w:cs="Arial"/>
              </w:rPr>
            </w:pPr>
            <w:r w:rsidRPr="000D3858">
              <w:rPr>
                <w:rFonts w:cs="Arial"/>
              </w:rPr>
              <w:t>276786752</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312</w:t>
            </w:r>
          </w:p>
        </w:tc>
        <w:tc>
          <w:tcPr>
            <w:tcW w:w="889" w:type="dxa"/>
          </w:tcPr>
          <w:p w:rsidR="008A556D" w:rsidRPr="000D3858" w:rsidRDefault="008A556D" w:rsidP="008A556D">
            <w:pPr>
              <w:spacing w:before="60" w:after="60"/>
              <w:jc w:val="left"/>
              <w:rPr>
                <w:rFonts w:cs="Arial"/>
              </w:rPr>
            </w:pPr>
            <w:r w:rsidRPr="000D3858">
              <w:rPr>
                <w:rFonts w:cs="Arial"/>
              </w:rPr>
              <w:t>2066</w:t>
            </w:r>
          </w:p>
        </w:tc>
        <w:tc>
          <w:tcPr>
            <w:tcW w:w="2492" w:type="dxa"/>
          </w:tcPr>
          <w:p w:rsidR="008A556D" w:rsidRPr="000D3858" w:rsidRDefault="008A556D" w:rsidP="008A556D">
            <w:pPr>
              <w:spacing w:before="60" w:after="60"/>
              <w:jc w:val="left"/>
              <w:rPr>
                <w:rFonts w:cs="Arial"/>
              </w:rPr>
            </w:pPr>
            <w:r w:rsidRPr="000D3858">
              <w:rPr>
                <w:rFonts w:cs="Arial"/>
              </w:rPr>
              <w:t>Atropine sulphate injection 0.6percentage , 10ml vials</w:t>
            </w:r>
          </w:p>
        </w:tc>
        <w:tc>
          <w:tcPr>
            <w:tcW w:w="1830" w:type="dxa"/>
          </w:tcPr>
          <w:p w:rsidR="008A556D" w:rsidRPr="000D3858" w:rsidRDefault="008A556D" w:rsidP="008A556D">
            <w:pPr>
              <w:spacing w:before="60" w:after="60"/>
              <w:jc w:val="left"/>
              <w:rPr>
                <w:rFonts w:cs="Arial"/>
              </w:rPr>
            </w:pPr>
            <w:r w:rsidRPr="000D3858">
              <w:rPr>
                <w:rFonts w:cs="Arial"/>
              </w:rPr>
              <w:t>1x 5 x10 or 1x10x10 type-1 glass</w:t>
            </w:r>
          </w:p>
        </w:tc>
        <w:tc>
          <w:tcPr>
            <w:tcW w:w="2723" w:type="dxa"/>
          </w:tcPr>
          <w:p w:rsidR="008A556D" w:rsidRPr="000D3858" w:rsidRDefault="008A556D" w:rsidP="008A556D">
            <w:pPr>
              <w:spacing w:before="60" w:after="60"/>
              <w:jc w:val="left"/>
              <w:rPr>
                <w:rFonts w:cs="Arial"/>
              </w:rPr>
            </w:pPr>
            <w:r w:rsidRPr="000D3858">
              <w:rPr>
                <w:rFonts w:cs="Arial"/>
              </w:rPr>
              <w:t>10ml vials</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155160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313</w:t>
            </w:r>
          </w:p>
        </w:tc>
        <w:tc>
          <w:tcPr>
            <w:tcW w:w="889" w:type="dxa"/>
          </w:tcPr>
          <w:p w:rsidR="008A556D" w:rsidRPr="000D3858" w:rsidRDefault="008A556D" w:rsidP="008A556D">
            <w:pPr>
              <w:spacing w:before="60" w:after="60"/>
              <w:jc w:val="left"/>
              <w:rPr>
                <w:rFonts w:cs="Arial"/>
              </w:rPr>
            </w:pPr>
            <w:r w:rsidRPr="000D3858">
              <w:rPr>
                <w:rFonts w:cs="Arial"/>
              </w:rPr>
              <w:t>1754</w:t>
            </w:r>
          </w:p>
        </w:tc>
        <w:tc>
          <w:tcPr>
            <w:tcW w:w="2492" w:type="dxa"/>
          </w:tcPr>
          <w:p w:rsidR="008A556D" w:rsidRPr="000D3858" w:rsidRDefault="008A556D" w:rsidP="008A556D">
            <w:pPr>
              <w:spacing w:before="60" w:after="60"/>
              <w:jc w:val="left"/>
              <w:rPr>
                <w:rFonts w:cs="Arial"/>
              </w:rPr>
            </w:pPr>
            <w:r w:rsidRPr="000D3858">
              <w:rPr>
                <w:rFonts w:cs="Arial"/>
              </w:rPr>
              <w:t xml:space="preserve">Chlorbutol+ Bezoncaine+ Turpentine Oil+ </w:t>
            </w:r>
            <w:r w:rsidR="000A154A" w:rsidRPr="000D3858">
              <w:rPr>
                <w:rFonts w:cs="Arial"/>
              </w:rPr>
              <w:t>Paradichlorobenzene</w:t>
            </w:r>
            <w:r w:rsidRPr="000D3858">
              <w:rPr>
                <w:rFonts w:cs="Arial"/>
              </w:rPr>
              <w:t xml:space="preserve"> Benzine Ear Drops</w:t>
            </w:r>
          </w:p>
        </w:tc>
        <w:tc>
          <w:tcPr>
            <w:tcW w:w="1830" w:type="dxa"/>
          </w:tcPr>
          <w:p w:rsidR="008A556D" w:rsidRPr="000D3858" w:rsidRDefault="008A556D" w:rsidP="008A556D">
            <w:pPr>
              <w:spacing w:before="60" w:after="60"/>
              <w:jc w:val="left"/>
              <w:rPr>
                <w:rFonts w:cs="Arial"/>
              </w:rPr>
            </w:pPr>
            <w:r w:rsidRPr="000D3858">
              <w:rPr>
                <w:rFonts w:cs="Arial"/>
              </w:rPr>
              <w:t>5ml x 5 x 5 or 10 x5 BFS / FFS</w:t>
            </w:r>
          </w:p>
        </w:tc>
        <w:tc>
          <w:tcPr>
            <w:tcW w:w="2723" w:type="dxa"/>
          </w:tcPr>
          <w:p w:rsidR="008A556D" w:rsidRPr="000D3858" w:rsidRDefault="008A556D" w:rsidP="008A556D">
            <w:pPr>
              <w:spacing w:before="60" w:after="60"/>
              <w:jc w:val="left"/>
              <w:rPr>
                <w:rFonts w:cs="Arial"/>
              </w:rPr>
            </w:pPr>
            <w:r w:rsidRPr="000D3858">
              <w:rPr>
                <w:rFonts w:cs="Arial"/>
              </w:rPr>
              <w:t xml:space="preserve">5percentage  chlorbutol + 2.7percentage  </w:t>
            </w:r>
            <w:r w:rsidR="000A154A" w:rsidRPr="000D3858">
              <w:rPr>
                <w:rFonts w:cs="Arial"/>
              </w:rPr>
              <w:t>Bezoncaine</w:t>
            </w:r>
            <w:r w:rsidRPr="000D3858">
              <w:rPr>
                <w:rFonts w:cs="Arial"/>
              </w:rPr>
              <w:t xml:space="preserve"> + 15percentage  turpentine oil + 2percentage  </w:t>
            </w:r>
            <w:r w:rsidR="000A154A" w:rsidRPr="000D3858">
              <w:rPr>
                <w:rFonts w:cs="Arial"/>
              </w:rPr>
              <w:t>paradichlorobenzene</w:t>
            </w:r>
            <w:r w:rsidRPr="000D3858">
              <w:rPr>
                <w:rFonts w:cs="Arial"/>
              </w:rPr>
              <w:t xml:space="preserve"> </w:t>
            </w:r>
            <w:r w:rsidRPr="000D3858">
              <w:rPr>
                <w:rFonts w:cs="Arial"/>
              </w:rPr>
              <w:lastRenderedPageBreak/>
              <w:t>benzene w/v 5 ml</w:t>
            </w:r>
          </w:p>
        </w:tc>
        <w:tc>
          <w:tcPr>
            <w:tcW w:w="706" w:type="dxa"/>
          </w:tcPr>
          <w:p w:rsidR="008A556D" w:rsidRPr="000D3858" w:rsidRDefault="008A556D" w:rsidP="008A556D">
            <w:pPr>
              <w:spacing w:before="60" w:after="60"/>
              <w:jc w:val="left"/>
              <w:rPr>
                <w:rFonts w:cs="Arial"/>
              </w:rPr>
            </w:pPr>
            <w:r w:rsidRPr="000D3858">
              <w:rPr>
                <w:rFonts w:cs="Arial"/>
              </w:rPr>
              <w:lastRenderedPageBreak/>
              <w:t>1</w:t>
            </w:r>
          </w:p>
        </w:tc>
        <w:tc>
          <w:tcPr>
            <w:tcW w:w="1318" w:type="dxa"/>
          </w:tcPr>
          <w:p w:rsidR="008A556D" w:rsidRPr="000D3858" w:rsidRDefault="008A556D" w:rsidP="008A556D">
            <w:pPr>
              <w:spacing w:before="60" w:after="60"/>
              <w:jc w:val="left"/>
              <w:rPr>
                <w:rFonts w:cs="Arial"/>
              </w:rPr>
            </w:pPr>
            <w:r w:rsidRPr="000D3858">
              <w:rPr>
                <w:rFonts w:cs="Arial"/>
              </w:rPr>
              <w:t>45900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314</w:t>
            </w:r>
          </w:p>
        </w:tc>
        <w:tc>
          <w:tcPr>
            <w:tcW w:w="889" w:type="dxa"/>
          </w:tcPr>
          <w:p w:rsidR="008A556D" w:rsidRPr="000D3858" w:rsidRDefault="008A556D" w:rsidP="008A556D">
            <w:pPr>
              <w:spacing w:before="60" w:after="60"/>
              <w:jc w:val="left"/>
              <w:rPr>
                <w:rFonts w:cs="Arial"/>
              </w:rPr>
            </w:pPr>
            <w:r w:rsidRPr="000D3858">
              <w:rPr>
                <w:rFonts w:cs="Arial"/>
              </w:rPr>
              <w:t>107</w:t>
            </w:r>
          </w:p>
        </w:tc>
        <w:tc>
          <w:tcPr>
            <w:tcW w:w="2492" w:type="dxa"/>
          </w:tcPr>
          <w:p w:rsidR="008A556D" w:rsidRPr="000D3858" w:rsidRDefault="008A556D" w:rsidP="008A556D">
            <w:pPr>
              <w:spacing w:before="60" w:after="60"/>
              <w:jc w:val="left"/>
              <w:rPr>
                <w:rFonts w:cs="Arial"/>
              </w:rPr>
            </w:pPr>
            <w:r w:rsidRPr="000D3858">
              <w:rPr>
                <w:rFonts w:cs="Arial"/>
              </w:rPr>
              <w:t>Chloroquine Phosphate Injection IP 40 mg / ml in 3ml amp</w:t>
            </w:r>
          </w:p>
        </w:tc>
        <w:tc>
          <w:tcPr>
            <w:tcW w:w="1830" w:type="dxa"/>
          </w:tcPr>
          <w:p w:rsidR="008A556D" w:rsidRPr="000D3858" w:rsidRDefault="008A556D" w:rsidP="008A556D">
            <w:pPr>
              <w:spacing w:before="60" w:after="60"/>
              <w:jc w:val="left"/>
              <w:rPr>
                <w:rFonts w:cs="Arial"/>
              </w:rPr>
            </w:pPr>
            <w:r w:rsidRPr="000D3858">
              <w:rPr>
                <w:rFonts w:cs="Arial"/>
              </w:rPr>
              <w:t>2ml amp 10x10/ 5 x 10, type-1 glass</w:t>
            </w:r>
          </w:p>
        </w:tc>
        <w:tc>
          <w:tcPr>
            <w:tcW w:w="2723" w:type="dxa"/>
          </w:tcPr>
          <w:p w:rsidR="008A556D" w:rsidRPr="000D3858" w:rsidRDefault="008A556D" w:rsidP="008A556D">
            <w:pPr>
              <w:spacing w:before="60" w:after="60"/>
              <w:jc w:val="left"/>
              <w:rPr>
                <w:rFonts w:cs="Arial"/>
              </w:rPr>
            </w:pPr>
            <w:r w:rsidRPr="000D3858">
              <w:rPr>
                <w:rFonts w:cs="Arial"/>
              </w:rPr>
              <w:t>40 mg / ml in 3ml amp</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158051</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315</w:t>
            </w:r>
          </w:p>
        </w:tc>
        <w:tc>
          <w:tcPr>
            <w:tcW w:w="889" w:type="dxa"/>
          </w:tcPr>
          <w:p w:rsidR="008A556D" w:rsidRPr="000D3858" w:rsidRDefault="008A556D" w:rsidP="008A556D">
            <w:pPr>
              <w:spacing w:before="60" w:after="60"/>
              <w:jc w:val="left"/>
              <w:rPr>
                <w:rFonts w:cs="Arial"/>
              </w:rPr>
            </w:pPr>
            <w:r w:rsidRPr="000D3858">
              <w:rPr>
                <w:rFonts w:cs="Arial"/>
              </w:rPr>
              <w:t>106</w:t>
            </w:r>
          </w:p>
        </w:tc>
        <w:tc>
          <w:tcPr>
            <w:tcW w:w="2492" w:type="dxa"/>
          </w:tcPr>
          <w:p w:rsidR="008A556D" w:rsidRPr="000D3858" w:rsidRDefault="008A556D" w:rsidP="008A556D">
            <w:pPr>
              <w:spacing w:before="60" w:after="60"/>
              <w:jc w:val="left"/>
              <w:rPr>
                <w:rFonts w:cs="Arial"/>
              </w:rPr>
            </w:pPr>
            <w:r w:rsidRPr="000D3858">
              <w:rPr>
                <w:rFonts w:cs="Arial"/>
              </w:rPr>
              <w:t>Chloroquine Phosphate Tablets IP 250 mg base(Equivalent to 155 mg of Chloroquine )</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250 mg base(equivalent to 155 mg of chloroquine )</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5370586</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316</w:t>
            </w:r>
          </w:p>
        </w:tc>
        <w:tc>
          <w:tcPr>
            <w:tcW w:w="889" w:type="dxa"/>
          </w:tcPr>
          <w:p w:rsidR="008A556D" w:rsidRPr="000D3858" w:rsidRDefault="008A556D" w:rsidP="008A556D">
            <w:pPr>
              <w:spacing w:before="60" w:after="60"/>
              <w:jc w:val="left"/>
              <w:rPr>
                <w:rFonts w:cs="Arial"/>
              </w:rPr>
            </w:pPr>
            <w:r w:rsidRPr="000D3858">
              <w:rPr>
                <w:rFonts w:cs="Arial"/>
              </w:rPr>
              <w:t>1626</w:t>
            </w:r>
          </w:p>
        </w:tc>
        <w:tc>
          <w:tcPr>
            <w:tcW w:w="2492" w:type="dxa"/>
          </w:tcPr>
          <w:p w:rsidR="008A556D" w:rsidRPr="000D3858" w:rsidRDefault="008A556D" w:rsidP="008A556D">
            <w:pPr>
              <w:spacing w:before="60" w:after="60"/>
              <w:jc w:val="left"/>
              <w:rPr>
                <w:rFonts w:cs="Arial"/>
              </w:rPr>
            </w:pPr>
            <w:r w:rsidRPr="000D3858">
              <w:rPr>
                <w:rFonts w:cs="Arial"/>
              </w:rPr>
              <w:t>Chlorpheniramine Maleate Syrup 2 mg / 5ml in 60ml bottle</w:t>
            </w:r>
          </w:p>
        </w:tc>
        <w:tc>
          <w:tcPr>
            <w:tcW w:w="1830" w:type="dxa"/>
          </w:tcPr>
          <w:p w:rsidR="008A556D" w:rsidRPr="000D3858" w:rsidRDefault="008A556D" w:rsidP="008A556D">
            <w:pPr>
              <w:spacing w:before="60" w:after="60"/>
              <w:jc w:val="left"/>
              <w:rPr>
                <w:rFonts w:cs="Arial"/>
              </w:rPr>
            </w:pPr>
            <w:r w:rsidRPr="000D3858">
              <w:rPr>
                <w:rFonts w:cs="Arial"/>
              </w:rPr>
              <w:t>60ml x 100, amber colour pet bottle</w:t>
            </w:r>
          </w:p>
        </w:tc>
        <w:tc>
          <w:tcPr>
            <w:tcW w:w="2723" w:type="dxa"/>
          </w:tcPr>
          <w:p w:rsidR="008A556D" w:rsidRPr="000D3858" w:rsidRDefault="008A556D" w:rsidP="008A556D">
            <w:pPr>
              <w:spacing w:before="60" w:after="60"/>
              <w:jc w:val="left"/>
              <w:rPr>
                <w:rFonts w:cs="Arial"/>
              </w:rPr>
            </w:pPr>
            <w:r w:rsidRPr="000D3858">
              <w:rPr>
                <w:rFonts w:cs="Arial"/>
              </w:rPr>
              <w:t>2 mg / 5ml in 60ml bottle</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7245968</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317</w:t>
            </w:r>
          </w:p>
        </w:tc>
        <w:tc>
          <w:tcPr>
            <w:tcW w:w="889" w:type="dxa"/>
          </w:tcPr>
          <w:p w:rsidR="008A556D" w:rsidRPr="000D3858" w:rsidRDefault="008A556D" w:rsidP="008A556D">
            <w:pPr>
              <w:spacing w:before="60" w:after="60"/>
              <w:jc w:val="left"/>
              <w:rPr>
                <w:rFonts w:cs="Arial"/>
              </w:rPr>
            </w:pPr>
            <w:r w:rsidRPr="000D3858">
              <w:rPr>
                <w:rFonts w:cs="Arial"/>
              </w:rPr>
              <w:t>1627</w:t>
            </w:r>
          </w:p>
        </w:tc>
        <w:tc>
          <w:tcPr>
            <w:tcW w:w="2492" w:type="dxa"/>
          </w:tcPr>
          <w:p w:rsidR="008A556D" w:rsidRPr="000D3858" w:rsidRDefault="008A556D" w:rsidP="008A556D">
            <w:pPr>
              <w:spacing w:before="60" w:after="60"/>
              <w:jc w:val="left"/>
              <w:rPr>
                <w:rFonts w:cs="Arial"/>
              </w:rPr>
            </w:pPr>
            <w:r w:rsidRPr="000D3858">
              <w:rPr>
                <w:rFonts w:cs="Arial"/>
              </w:rPr>
              <w:t>Clotrimazole Cream 2percentage  IP 15gms Tube-Cream</w:t>
            </w:r>
          </w:p>
        </w:tc>
        <w:tc>
          <w:tcPr>
            <w:tcW w:w="1830" w:type="dxa"/>
          </w:tcPr>
          <w:p w:rsidR="008A556D" w:rsidRPr="000D3858" w:rsidRDefault="008A556D" w:rsidP="008A556D">
            <w:pPr>
              <w:spacing w:before="60" w:after="60"/>
              <w:jc w:val="left"/>
              <w:rPr>
                <w:rFonts w:cs="Arial"/>
              </w:rPr>
            </w:pPr>
            <w:r w:rsidRPr="000D3858">
              <w:rPr>
                <w:rFonts w:cs="Arial"/>
              </w:rPr>
              <w:t>15gm x 10 x 10 (10 tubes tetra pack )</w:t>
            </w:r>
          </w:p>
        </w:tc>
        <w:tc>
          <w:tcPr>
            <w:tcW w:w="2723" w:type="dxa"/>
          </w:tcPr>
          <w:p w:rsidR="008A556D" w:rsidRPr="000D3858" w:rsidRDefault="008A556D" w:rsidP="008A556D">
            <w:pPr>
              <w:spacing w:before="60" w:after="60"/>
              <w:jc w:val="left"/>
              <w:rPr>
                <w:rFonts w:cs="Arial"/>
              </w:rPr>
            </w:pPr>
            <w:r w:rsidRPr="000D3858">
              <w:rPr>
                <w:rFonts w:cs="Arial"/>
              </w:rPr>
              <w:t>15gms</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972572</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318</w:t>
            </w:r>
          </w:p>
        </w:tc>
        <w:tc>
          <w:tcPr>
            <w:tcW w:w="889" w:type="dxa"/>
          </w:tcPr>
          <w:p w:rsidR="008A556D" w:rsidRPr="000D3858" w:rsidRDefault="008A556D" w:rsidP="008A556D">
            <w:pPr>
              <w:spacing w:before="60" w:after="60"/>
              <w:jc w:val="left"/>
              <w:rPr>
                <w:rFonts w:cs="Arial"/>
              </w:rPr>
            </w:pPr>
            <w:r w:rsidRPr="000D3858">
              <w:rPr>
                <w:rFonts w:cs="Arial"/>
              </w:rPr>
              <w:t>1215</w:t>
            </w:r>
          </w:p>
        </w:tc>
        <w:tc>
          <w:tcPr>
            <w:tcW w:w="2492" w:type="dxa"/>
          </w:tcPr>
          <w:p w:rsidR="008A556D" w:rsidRPr="000D3858" w:rsidRDefault="008A556D" w:rsidP="008A556D">
            <w:pPr>
              <w:spacing w:before="60" w:after="60"/>
              <w:jc w:val="left"/>
              <w:rPr>
                <w:rFonts w:cs="Arial"/>
              </w:rPr>
            </w:pPr>
            <w:r w:rsidRPr="000D3858">
              <w:rPr>
                <w:rFonts w:cs="Arial"/>
              </w:rPr>
              <w:t>Dicyclomine Hcl Injection IP 10mg/ml in 2ml amp</w:t>
            </w:r>
          </w:p>
        </w:tc>
        <w:tc>
          <w:tcPr>
            <w:tcW w:w="1830" w:type="dxa"/>
          </w:tcPr>
          <w:p w:rsidR="008A556D" w:rsidRPr="000D3858" w:rsidRDefault="008A556D" w:rsidP="008A556D">
            <w:pPr>
              <w:spacing w:before="60" w:after="60"/>
              <w:jc w:val="left"/>
              <w:rPr>
                <w:rFonts w:cs="Arial"/>
              </w:rPr>
            </w:pPr>
            <w:r w:rsidRPr="000D3858">
              <w:rPr>
                <w:rFonts w:cs="Arial"/>
              </w:rPr>
              <w:t>2ML AMP10X10 / 10X5 TYPE-1 GLASS</w:t>
            </w:r>
          </w:p>
        </w:tc>
        <w:tc>
          <w:tcPr>
            <w:tcW w:w="2723" w:type="dxa"/>
          </w:tcPr>
          <w:p w:rsidR="008A556D" w:rsidRPr="000D3858" w:rsidRDefault="008A556D" w:rsidP="008A556D">
            <w:pPr>
              <w:spacing w:before="60" w:after="60"/>
              <w:jc w:val="left"/>
              <w:rPr>
                <w:rFonts w:cs="Arial"/>
              </w:rPr>
            </w:pPr>
            <w:r w:rsidRPr="000D3858">
              <w:rPr>
                <w:rFonts w:cs="Arial"/>
              </w:rPr>
              <w:t>10MG/ML IN 2ML AMP</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3366460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319</w:t>
            </w:r>
          </w:p>
        </w:tc>
        <w:tc>
          <w:tcPr>
            <w:tcW w:w="889" w:type="dxa"/>
          </w:tcPr>
          <w:p w:rsidR="008A556D" w:rsidRPr="000D3858" w:rsidRDefault="008A556D" w:rsidP="008A556D">
            <w:pPr>
              <w:spacing w:before="60" w:after="60"/>
              <w:jc w:val="left"/>
              <w:rPr>
                <w:rFonts w:cs="Arial"/>
              </w:rPr>
            </w:pPr>
            <w:r w:rsidRPr="000D3858">
              <w:rPr>
                <w:rFonts w:cs="Arial"/>
              </w:rPr>
              <w:t>192</w:t>
            </w:r>
          </w:p>
        </w:tc>
        <w:tc>
          <w:tcPr>
            <w:tcW w:w="2492" w:type="dxa"/>
          </w:tcPr>
          <w:p w:rsidR="008A556D" w:rsidRPr="000D3858" w:rsidRDefault="008A556D" w:rsidP="008A556D">
            <w:pPr>
              <w:spacing w:before="60" w:after="60"/>
              <w:jc w:val="left"/>
              <w:rPr>
                <w:rFonts w:cs="Arial"/>
              </w:rPr>
            </w:pPr>
            <w:r w:rsidRPr="000D3858">
              <w:rPr>
                <w:rFonts w:cs="Arial"/>
              </w:rPr>
              <w:t>Doxycycline HCL Capsule IP 100 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100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34848900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320</w:t>
            </w:r>
          </w:p>
        </w:tc>
        <w:tc>
          <w:tcPr>
            <w:tcW w:w="889" w:type="dxa"/>
          </w:tcPr>
          <w:p w:rsidR="008A556D" w:rsidRPr="000D3858" w:rsidRDefault="008A556D" w:rsidP="008A556D">
            <w:pPr>
              <w:spacing w:before="60" w:after="60"/>
              <w:jc w:val="left"/>
              <w:rPr>
                <w:rFonts w:cs="Arial"/>
              </w:rPr>
            </w:pPr>
            <w:r w:rsidRPr="000D3858">
              <w:rPr>
                <w:rFonts w:cs="Arial"/>
              </w:rPr>
              <w:t>266</w:t>
            </w:r>
          </w:p>
        </w:tc>
        <w:tc>
          <w:tcPr>
            <w:tcW w:w="2492" w:type="dxa"/>
          </w:tcPr>
          <w:p w:rsidR="008A556D" w:rsidRPr="000D3858" w:rsidRDefault="008A556D" w:rsidP="008A556D">
            <w:pPr>
              <w:spacing w:before="60" w:after="60"/>
              <w:jc w:val="left"/>
              <w:rPr>
                <w:rFonts w:cs="Arial"/>
              </w:rPr>
            </w:pPr>
            <w:r w:rsidRPr="000D3858">
              <w:rPr>
                <w:rFonts w:cs="Arial"/>
              </w:rPr>
              <w:t>Furosemide Injection , IP 10mg/1ml in 2 ml amp</w:t>
            </w:r>
          </w:p>
        </w:tc>
        <w:tc>
          <w:tcPr>
            <w:tcW w:w="1830" w:type="dxa"/>
          </w:tcPr>
          <w:p w:rsidR="008A556D" w:rsidRPr="000D3858" w:rsidRDefault="008A556D" w:rsidP="008A556D">
            <w:pPr>
              <w:spacing w:before="60" w:after="60"/>
              <w:jc w:val="left"/>
              <w:rPr>
                <w:rFonts w:cs="Arial"/>
              </w:rPr>
            </w:pPr>
            <w:r w:rsidRPr="000D3858">
              <w:rPr>
                <w:rFonts w:cs="Arial"/>
              </w:rPr>
              <w:t>10 x 10 type-1 glass</w:t>
            </w:r>
          </w:p>
        </w:tc>
        <w:tc>
          <w:tcPr>
            <w:tcW w:w="2723" w:type="dxa"/>
          </w:tcPr>
          <w:p w:rsidR="008A556D" w:rsidRPr="000D3858" w:rsidRDefault="008A556D" w:rsidP="008A556D">
            <w:pPr>
              <w:spacing w:before="60" w:after="60"/>
              <w:jc w:val="left"/>
              <w:rPr>
                <w:rFonts w:cs="Arial"/>
              </w:rPr>
            </w:pPr>
            <w:r w:rsidRPr="000D3858">
              <w:rPr>
                <w:rFonts w:cs="Arial"/>
              </w:rPr>
              <w:t>10mg/1ml in 2 ml amp</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1256936</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321</w:t>
            </w:r>
          </w:p>
        </w:tc>
        <w:tc>
          <w:tcPr>
            <w:tcW w:w="889" w:type="dxa"/>
          </w:tcPr>
          <w:p w:rsidR="008A556D" w:rsidRPr="000D3858" w:rsidRDefault="008A556D" w:rsidP="008A556D">
            <w:pPr>
              <w:spacing w:before="60" w:after="60"/>
              <w:jc w:val="left"/>
              <w:rPr>
                <w:rFonts w:cs="Arial"/>
              </w:rPr>
            </w:pPr>
            <w:r w:rsidRPr="000D3858">
              <w:rPr>
                <w:rFonts w:cs="Arial"/>
              </w:rPr>
              <w:t>1713</w:t>
            </w:r>
          </w:p>
        </w:tc>
        <w:tc>
          <w:tcPr>
            <w:tcW w:w="2492" w:type="dxa"/>
          </w:tcPr>
          <w:p w:rsidR="008A556D" w:rsidRPr="000D3858" w:rsidRDefault="008A556D" w:rsidP="008A556D">
            <w:pPr>
              <w:spacing w:before="60" w:after="60"/>
              <w:jc w:val="left"/>
              <w:rPr>
                <w:rFonts w:cs="Arial"/>
              </w:rPr>
            </w:pPr>
            <w:r w:rsidRPr="000D3858">
              <w:rPr>
                <w:rFonts w:cs="Arial"/>
              </w:rPr>
              <w:t>IFA syrup</w:t>
            </w:r>
          </w:p>
        </w:tc>
        <w:tc>
          <w:tcPr>
            <w:tcW w:w="1830" w:type="dxa"/>
          </w:tcPr>
          <w:p w:rsidR="008A556D" w:rsidRPr="000D3858" w:rsidRDefault="008A556D" w:rsidP="008A556D">
            <w:pPr>
              <w:spacing w:before="60" w:after="60"/>
              <w:jc w:val="left"/>
              <w:rPr>
                <w:rFonts w:cs="Arial"/>
              </w:rPr>
            </w:pPr>
            <w:r w:rsidRPr="000D3858">
              <w:rPr>
                <w:rFonts w:cs="Arial"/>
              </w:rPr>
              <w:t>5 x 10 bottles / 60ml x10x10 bottles</w:t>
            </w:r>
          </w:p>
        </w:tc>
        <w:tc>
          <w:tcPr>
            <w:tcW w:w="2723" w:type="dxa"/>
          </w:tcPr>
          <w:p w:rsidR="008A556D" w:rsidRPr="000D3858" w:rsidRDefault="008A556D" w:rsidP="008A556D">
            <w:pPr>
              <w:spacing w:before="60" w:after="60"/>
              <w:jc w:val="left"/>
              <w:rPr>
                <w:rFonts w:cs="Arial"/>
              </w:rPr>
            </w:pPr>
            <w:r w:rsidRPr="000D3858">
              <w:rPr>
                <w:rFonts w:cs="Arial"/>
              </w:rPr>
              <w:t>1ml of ifa syrup containing 20mg of elemental iron and 100mcg of folic acid in 60ml in pet bottle with 1ml dropper</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8480366</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322</w:t>
            </w:r>
          </w:p>
        </w:tc>
        <w:tc>
          <w:tcPr>
            <w:tcW w:w="889" w:type="dxa"/>
          </w:tcPr>
          <w:p w:rsidR="008A556D" w:rsidRPr="000D3858" w:rsidRDefault="008A556D" w:rsidP="008A556D">
            <w:pPr>
              <w:spacing w:before="60" w:after="60"/>
              <w:jc w:val="left"/>
              <w:rPr>
                <w:rFonts w:cs="Arial"/>
              </w:rPr>
            </w:pPr>
            <w:r w:rsidRPr="000D3858">
              <w:rPr>
                <w:rFonts w:cs="Arial"/>
              </w:rPr>
              <w:t>1678</w:t>
            </w:r>
          </w:p>
        </w:tc>
        <w:tc>
          <w:tcPr>
            <w:tcW w:w="2492" w:type="dxa"/>
          </w:tcPr>
          <w:p w:rsidR="008A556D" w:rsidRPr="000D3858" w:rsidRDefault="008A556D" w:rsidP="008A556D">
            <w:pPr>
              <w:spacing w:before="60" w:after="60"/>
              <w:jc w:val="left"/>
              <w:rPr>
                <w:rFonts w:cs="Arial"/>
              </w:rPr>
            </w:pPr>
            <w:r w:rsidRPr="000D3858">
              <w:rPr>
                <w:rFonts w:cs="Arial"/>
              </w:rPr>
              <w:t>Methyl Cobalamin Tablets 500mcg</w:t>
            </w:r>
          </w:p>
        </w:tc>
        <w:tc>
          <w:tcPr>
            <w:tcW w:w="1830" w:type="dxa"/>
          </w:tcPr>
          <w:p w:rsidR="008A556D" w:rsidRPr="000D3858" w:rsidRDefault="008A556D" w:rsidP="008A556D">
            <w:pPr>
              <w:spacing w:before="60" w:after="60"/>
              <w:jc w:val="left"/>
              <w:rPr>
                <w:rFonts w:cs="Arial"/>
              </w:rPr>
            </w:pPr>
            <w:r w:rsidRPr="000D3858">
              <w:rPr>
                <w:rFonts w:cs="Arial"/>
              </w:rPr>
              <w:t>10 X 1 0 OR 50 X 10 ALUMINUM FOIL PACK</w:t>
            </w:r>
          </w:p>
        </w:tc>
        <w:tc>
          <w:tcPr>
            <w:tcW w:w="2723" w:type="dxa"/>
          </w:tcPr>
          <w:p w:rsidR="008A556D" w:rsidRPr="000D3858" w:rsidRDefault="008A556D" w:rsidP="008A556D">
            <w:pPr>
              <w:spacing w:before="60" w:after="60"/>
              <w:jc w:val="left"/>
              <w:rPr>
                <w:rFonts w:cs="Arial"/>
              </w:rPr>
            </w:pPr>
            <w:r w:rsidRPr="000D3858">
              <w:rPr>
                <w:rFonts w:cs="Arial"/>
              </w:rPr>
              <w:t>500mcg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70995418</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323</w:t>
            </w:r>
          </w:p>
        </w:tc>
        <w:tc>
          <w:tcPr>
            <w:tcW w:w="889" w:type="dxa"/>
          </w:tcPr>
          <w:p w:rsidR="008A556D" w:rsidRPr="000D3858" w:rsidRDefault="008A556D" w:rsidP="008A556D">
            <w:pPr>
              <w:spacing w:before="60" w:after="60"/>
              <w:jc w:val="left"/>
              <w:rPr>
                <w:rFonts w:cs="Arial"/>
              </w:rPr>
            </w:pPr>
            <w:r w:rsidRPr="000D3858">
              <w:rPr>
                <w:rFonts w:cs="Arial"/>
              </w:rPr>
              <w:t>513.01</w:t>
            </w:r>
          </w:p>
        </w:tc>
        <w:tc>
          <w:tcPr>
            <w:tcW w:w="2492" w:type="dxa"/>
          </w:tcPr>
          <w:p w:rsidR="008A556D" w:rsidRPr="000D3858" w:rsidRDefault="008A556D" w:rsidP="008A556D">
            <w:pPr>
              <w:spacing w:before="60" w:after="60"/>
              <w:jc w:val="left"/>
              <w:rPr>
                <w:rFonts w:cs="Arial"/>
              </w:rPr>
            </w:pPr>
            <w:r w:rsidRPr="000D3858">
              <w:rPr>
                <w:rFonts w:cs="Arial"/>
              </w:rPr>
              <w:t>Oral Rehydration Salts IP (ORS) 20.5gm WHO formula with citrate salts</w:t>
            </w:r>
          </w:p>
        </w:tc>
        <w:tc>
          <w:tcPr>
            <w:tcW w:w="1830" w:type="dxa"/>
          </w:tcPr>
          <w:p w:rsidR="008A556D" w:rsidRPr="000D3858" w:rsidRDefault="008A556D" w:rsidP="008A556D">
            <w:pPr>
              <w:spacing w:before="60" w:after="60"/>
              <w:jc w:val="left"/>
              <w:rPr>
                <w:rFonts w:cs="Arial"/>
              </w:rPr>
            </w:pPr>
            <w:r w:rsidRPr="000D3858">
              <w:rPr>
                <w:rFonts w:cs="Arial"/>
              </w:rPr>
              <w:t>20.5 gm pouch tri laminated aluminum foil cover with paper label</w:t>
            </w:r>
          </w:p>
        </w:tc>
        <w:tc>
          <w:tcPr>
            <w:tcW w:w="2723" w:type="dxa"/>
          </w:tcPr>
          <w:p w:rsidR="008A556D" w:rsidRPr="000D3858" w:rsidRDefault="008A556D" w:rsidP="008A556D">
            <w:pPr>
              <w:spacing w:before="60" w:after="60"/>
              <w:jc w:val="left"/>
              <w:rPr>
                <w:rFonts w:cs="Arial"/>
              </w:rPr>
            </w:pPr>
            <w:r w:rsidRPr="000D3858">
              <w:rPr>
                <w:rFonts w:cs="Arial"/>
              </w:rPr>
              <w:t>20.5gm</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32919464</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324</w:t>
            </w:r>
          </w:p>
        </w:tc>
        <w:tc>
          <w:tcPr>
            <w:tcW w:w="889" w:type="dxa"/>
          </w:tcPr>
          <w:p w:rsidR="008A556D" w:rsidRPr="000D3858" w:rsidRDefault="008A556D" w:rsidP="008A556D">
            <w:pPr>
              <w:spacing w:before="60" w:after="60"/>
              <w:jc w:val="left"/>
              <w:rPr>
                <w:rFonts w:cs="Arial"/>
              </w:rPr>
            </w:pPr>
            <w:r w:rsidRPr="000D3858">
              <w:rPr>
                <w:rFonts w:cs="Arial"/>
              </w:rPr>
              <w:t>1319</w:t>
            </w:r>
          </w:p>
        </w:tc>
        <w:tc>
          <w:tcPr>
            <w:tcW w:w="2492" w:type="dxa"/>
          </w:tcPr>
          <w:p w:rsidR="008A556D" w:rsidRPr="000D3858" w:rsidRDefault="000A154A" w:rsidP="008A556D">
            <w:pPr>
              <w:spacing w:before="60" w:after="60"/>
              <w:jc w:val="left"/>
              <w:rPr>
                <w:rFonts w:cs="Arial"/>
              </w:rPr>
            </w:pPr>
            <w:r w:rsidRPr="000D3858">
              <w:rPr>
                <w:rFonts w:cs="Arial"/>
              </w:rPr>
              <w:t>Pantoprazole</w:t>
            </w:r>
            <w:r w:rsidR="008A556D" w:rsidRPr="000D3858">
              <w:rPr>
                <w:rFonts w:cs="Arial"/>
              </w:rPr>
              <w:t xml:space="preserve"> (Enteric Coated) Tablets 40mg</w:t>
            </w:r>
          </w:p>
        </w:tc>
        <w:tc>
          <w:tcPr>
            <w:tcW w:w="1830" w:type="dxa"/>
          </w:tcPr>
          <w:p w:rsidR="008A556D" w:rsidRPr="000D3858" w:rsidRDefault="008A556D" w:rsidP="008A556D">
            <w:pPr>
              <w:spacing w:before="60" w:after="60"/>
              <w:jc w:val="left"/>
              <w:rPr>
                <w:rFonts w:cs="Arial"/>
              </w:rPr>
            </w:pPr>
            <w:r w:rsidRPr="000D3858">
              <w:rPr>
                <w:rFonts w:cs="Arial"/>
              </w:rPr>
              <w:t>10 X 10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40MG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264308858</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325</w:t>
            </w:r>
          </w:p>
        </w:tc>
        <w:tc>
          <w:tcPr>
            <w:tcW w:w="889" w:type="dxa"/>
          </w:tcPr>
          <w:p w:rsidR="008A556D" w:rsidRPr="000D3858" w:rsidRDefault="008A556D" w:rsidP="008A556D">
            <w:pPr>
              <w:spacing w:before="60" w:after="60"/>
              <w:jc w:val="left"/>
              <w:rPr>
                <w:rFonts w:cs="Arial"/>
              </w:rPr>
            </w:pPr>
            <w:r w:rsidRPr="000D3858">
              <w:rPr>
                <w:rFonts w:cs="Arial"/>
              </w:rPr>
              <w:t>525</w:t>
            </w:r>
          </w:p>
        </w:tc>
        <w:tc>
          <w:tcPr>
            <w:tcW w:w="2492" w:type="dxa"/>
          </w:tcPr>
          <w:p w:rsidR="008A556D" w:rsidRPr="000D3858" w:rsidRDefault="008A556D" w:rsidP="008A556D">
            <w:pPr>
              <w:spacing w:before="60" w:after="60"/>
              <w:jc w:val="left"/>
              <w:rPr>
                <w:rFonts w:cs="Arial"/>
              </w:rPr>
            </w:pPr>
            <w:r w:rsidRPr="000D3858">
              <w:rPr>
                <w:rFonts w:cs="Arial"/>
              </w:rPr>
              <w:t xml:space="preserve">Paracetamol Tablets IP </w:t>
            </w:r>
            <w:r w:rsidRPr="000D3858">
              <w:rPr>
                <w:rFonts w:cs="Arial"/>
              </w:rPr>
              <w:lastRenderedPageBreak/>
              <w:t>500 mg</w:t>
            </w:r>
          </w:p>
        </w:tc>
        <w:tc>
          <w:tcPr>
            <w:tcW w:w="1830" w:type="dxa"/>
          </w:tcPr>
          <w:p w:rsidR="008A556D" w:rsidRPr="000D3858" w:rsidRDefault="008A556D" w:rsidP="008A556D">
            <w:pPr>
              <w:spacing w:before="60" w:after="60"/>
              <w:jc w:val="left"/>
              <w:rPr>
                <w:rFonts w:cs="Arial"/>
              </w:rPr>
            </w:pPr>
            <w:r w:rsidRPr="000D3858">
              <w:rPr>
                <w:rFonts w:cs="Arial"/>
              </w:rPr>
              <w:lastRenderedPageBreak/>
              <w:t xml:space="preserve">10 x 10 or 50 x </w:t>
            </w:r>
            <w:r w:rsidRPr="000D3858">
              <w:rPr>
                <w:rFonts w:cs="Arial"/>
              </w:rPr>
              <w:lastRenderedPageBreak/>
              <w:t>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lastRenderedPageBreak/>
              <w:t>500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456698000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lastRenderedPageBreak/>
              <w:t>326</w:t>
            </w:r>
          </w:p>
        </w:tc>
        <w:tc>
          <w:tcPr>
            <w:tcW w:w="889" w:type="dxa"/>
          </w:tcPr>
          <w:p w:rsidR="008A556D" w:rsidRPr="000D3858" w:rsidRDefault="008A556D" w:rsidP="008A556D">
            <w:pPr>
              <w:spacing w:before="60" w:after="60"/>
              <w:jc w:val="left"/>
              <w:rPr>
                <w:rFonts w:cs="Arial"/>
              </w:rPr>
            </w:pPr>
            <w:r w:rsidRPr="000D3858">
              <w:rPr>
                <w:rFonts w:cs="Arial"/>
              </w:rPr>
              <w:t>564.01</w:t>
            </w:r>
          </w:p>
        </w:tc>
        <w:tc>
          <w:tcPr>
            <w:tcW w:w="2492" w:type="dxa"/>
          </w:tcPr>
          <w:p w:rsidR="008A556D" w:rsidRPr="000D3858" w:rsidRDefault="008A556D" w:rsidP="008A556D">
            <w:pPr>
              <w:spacing w:before="60" w:after="60"/>
              <w:jc w:val="left"/>
              <w:rPr>
                <w:rFonts w:cs="Arial"/>
              </w:rPr>
            </w:pPr>
            <w:r w:rsidRPr="000D3858">
              <w:rPr>
                <w:rFonts w:cs="Arial"/>
              </w:rPr>
              <w:t>Promethazine Hcl Syrup IP 5 mg / 5 ml in 60ml</w:t>
            </w:r>
          </w:p>
        </w:tc>
        <w:tc>
          <w:tcPr>
            <w:tcW w:w="1830" w:type="dxa"/>
          </w:tcPr>
          <w:p w:rsidR="008A556D" w:rsidRPr="000D3858" w:rsidRDefault="008A556D" w:rsidP="008A556D">
            <w:pPr>
              <w:spacing w:before="60" w:after="60"/>
              <w:jc w:val="left"/>
              <w:rPr>
                <w:rFonts w:cs="Arial"/>
              </w:rPr>
            </w:pPr>
            <w:r w:rsidRPr="000D3858">
              <w:rPr>
                <w:rFonts w:cs="Arial"/>
              </w:rPr>
              <w:t>60ML X 100 AMBER COLOUR PET BOTTLE</w:t>
            </w:r>
          </w:p>
        </w:tc>
        <w:tc>
          <w:tcPr>
            <w:tcW w:w="2723" w:type="dxa"/>
          </w:tcPr>
          <w:p w:rsidR="008A556D" w:rsidRPr="000D3858" w:rsidRDefault="008A556D" w:rsidP="008A556D">
            <w:pPr>
              <w:spacing w:before="60" w:after="60"/>
              <w:jc w:val="left"/>
              <w:rPr>
                <w:rFonts w:cs="Arial"/>
              </w:rPr>
            </w:pPr>
            <w:r w:rsidRPr="000D3858">
              <w:rPr>
                <w:rFonts w:cs="Arial"/>
              </w:rPr>
              <w:t>5 MG / 5 ML IN 60ML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186952</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327</w:t>
            </w:r>
          </w:p>
        </w:tc>
        <w:tc>
          <w:tcPr>
            <w:tcW w:w="889" w:type="dxa"/>
          </w:tcPr>
          <w:p w:rsidR="008A556D" w:rsidRPr="000D3858" w:rsidRDefault="008A556D" w:rsidP="008A556D">
            <w:pPr>
              <w:spacing w:before="60" w:after="60"/>
              <w:jc w:val="left"/>
              <w:rPr>
                <w:rFonts w:cs="Arial"/>
              </w:rPr>
            </w:pPr>
            <w:r w:rsidRPr="000D3858">
              <w:rPr>
                <w:rFonts w:cs="Arial"/>
              </w:rPr>
              <w:t>605</w:t>
            </w:r>
          </w:p>
        </w:tc>
        <w:tc>
          <w:tcPr>
            <w:tcW w:w="2492" w:type="dxa"/>
          </w:tcPr>
          <w:p w:rsidR="008A556D" w:rsidRPr="000D3858" w:rsidRDefault="008A556D" w:rsidP="008A556D">
            <w:pPr>
              <w:spacing w:before="60" w:after="60"/>
              <w:jc w:val="left"/>
              <w:rPr>
                <w:rFonts w:cs="Arial"/>
              </w:rPr>
            </w:pPr>
            <w:r w:rsidRPr="000D3858">
              <w:rPr>
                <w:rFonts w:cs="Arial"/>
              </w:rPr>
              <w:t>Ranitidine Hcl (Film Coated) Tablets IP 150 mg</w:t>
            </w:r>
          </w:p>
        </w:tc>
        <w:tc>
          <w:tcPr>
            <w:tcW w:w="1830" w:type="dxa"/>
          </w:tcPr>
          <w:p w:rsidR="008A556D" w:rsidRPr="000D3858" w:rsidRDefault="008A556D" w:rsidP="008A556D">
            <w:pPr>
              <w:spacing w:before="60" w:after="60"/>
              <w:jc w:val="left"/>
              <w:rPr>
                <w:rFonts w:cs="Arial"/>
              </w:rPr>
            </w:pPr>
            <w:r w:rsidRPr="000D3858">
              <w:rPr>
                <w:rFonts w:cs="Arial"/>
              </w:rPr>
              <w:t>10 x 1 0 or 50 x 10 aluminum foil pack</w:t>
            </w:r>
          </w:p>
        </w:tc>
        <w:tc>
          <w:tcPr>
            <w:tcW w:w="2723" w:type="dxa"/>
          </w:tcPr>
          <w:p w:rsidR="008A556D" w:rsidRPr="000D3858" w:rsidRDefault="008A556D" w:rsidP="008A556D">
            <w:pPr>
              <w:spacing w:before="60" w:after="60"/>
              <w:jc w:val="left"/>
              <w:rPr>
                <w:rFonts w:cs="Arial"/>
              </w:rPr>
            </w:pPr>
            <w:r w:rsidRPr="000D3858">
              <w:rPr>
                <w:rFonts w:cs="Arial"/>
              </w:rPr>
              <w:t>150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2734800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328</w:t>
            </w:r>
          </w:p>
        </w:tc>
        <w:tc>
          <w:tcPr>
            <w:tcW w:w="889" w:type="dxa"/>
          </w:tcPr>
          <w:p w:rsidR="008A556D" w:rsidRPr="000D3858" w:rsidRDefault="008A556D" w:rsidP="008A556D">
            <w:pPr>
              <w:spacing w:before="60" w:after="60"/>
              <w:jc w:val="left"/>
              <w:rPr>
                <w:rFonts w:cs="Arial"/>
              </w:rPr>
            </w:pPr>
            <w:r w:rsidRPr="000D3858">
              <w:rPr>
                <w:rFonts w:cs="Arial"/>
              </w:rPr>
              <w:t>655</w:t>
            </w:r>
          </w:p>
        </w:tc>
        <w:tc>
          <w:tcPr>
            <w:tcW w:w="2492" w:type="dxa"/>
          </w:tcPr>
          <w:p w:rsidR="008A556D" w:rsidRPr="000D3858" w:rsidRDefault="008A556D" w:rsidP="008A556D">
            <w:pPr>
              <w:spacing w:before="60" w:after="60"/>
              <w:jc w:val="left"/>
              <w:rPr>
                <w:rFonts w:cs="Arial"/>
              </w:rPr>
            </w:pPr>
            <w:r w:rsidRPr="000D3858">
              <w:rPr>
                <w:rFonts w:cs="Arial"/>
              </w:rPr>
              <w:t>Water for Injection IP 10 ml amp</w:t>
            </w:r>
          </w:p>
        </w:tc>
        <w:tc>
          <w:tcPr>
            <w:tcW w:w="1830" w:type="dxa"/>
          </w:tcPr>
          <w:p w:rsidR="008A556D" w:rsidRPr="000D3858" w:rsidRDefault="008A556D" w:rsidP="008A556D">
            <w:pPr>
              <w:spacing w:before="60" w:after="60"/>
              <w:jc w:val="left"/>
              <w:rPr>
                <w:rFonts w:cs="Arial"/>
              </w:rPr>
            </w:pPr>
            <w:r w:rsidRPr="000D3858">
              <w:rPr>
                <w:rFonts w:cs="Arial"/>
              </w:rPr>
              <w:t>1 x 50</w:t>
            </w:r>
          </w:p>
        </w:tc>
        <w:tc>
          <w:tcPr>
            <w:tcW w:w="2723" w:type="dxa"/>
          </w:tcPr>
          <w:p w:rsidR="008A556D" w:rsidRPr="000D3858" w:rsidRDefault="008A556D" w:rsidP="008A556D">
            <w:pPr>
              <w:spacing w:before="60" w:after="60"/>
              <w:jc w:val="left"/>
              <w:rPr>
                <w:rFonts w:cs="Arial"/>
              </w:rPr>
            </w:pPr>
            <w:r w:rsidRPr="000D3858">
              <w:rPr>
                <w:rFonts w:cs="Arial"/>
              </w:rPr>
              <w:t>10 ml amp</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2889320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329</w:t>
            </w:r>
          </w:p>
        </w:tc>
        <w:tc>
          <w:tcPr>
            <w:tcW w:w="889" w:type="dxa"/>
          </w:tcPr>
          <w:p w:rsidR="008A556D" w:rsidRPr="000D3858" w:rsidRDefault="008A556D" w:rsidP="008A556D">
            <w:pPr>
              <w:spacing w:before="60" w:after="60"/>
              <w:jc w:val="left"/>
              <w:rPr>
                <w:rFonts w:cs="Arial"/>
              </w:rPr>
            </w:pPr>
            <w:r w:rsidRPr="000D3858">
              <w:rPr>
                <w:rFonts w:cs="Arial"/>
              </w:rPr>
              <w:t>30</w:t>
            </w:r>
          </w:p>
        </w:tc>
        <w:tc>
          <w:tcPr>
            <w:tcW w:w="2492" w:type="dxa"/>
          </w:tcPr>
          <w:p w:rsidR="008A556D" w:rsidRPr="000D3858" w:rsidRDefault="008A556D" w:rsidP="008A556D">
            <w:pPr>
              <w:spacing w:before="60" w:after="60"/>
              <w:jc w:val="left"/>
              <w:rPr>
                <w:rFonts w:cs="Arial"/>
              </w:rPr>
            </w:pPr>
            <w:r w:rsidRPr="000D3858">
              <w:rPr>
                <w:rFonts w:cs="Arial"/>
              </w:rPr>
              <w:t>Acetazolamide Tablets IP 250 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250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256742</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330</w:t>
            </w:r>
          </w:p>
        </w:tc>
        <w:tc>
          <w:tcPr>
            <w:tcW w:w="889" w:type="dxa"/>
          </w:tcPr>
          <w:p w:rsidR="008A556D" w:rsidRPr="000D3858" w:rsidRDefault="008A556D" w:rsidP="008A556D">
            <w:pPr>
              <w:spacing w:before="60" w:after="60"/>
              <w:jc w:val="left"/>
              <w:rPr>
                <w:rFonts w:cs="Arial"/>
              </w:rPr>
            </w:pPr>
            <w:r w:rsidRPr="000D3858">
              <w:rPr>
                <w:rFonts w:cs="Arial"/>
              </w:rPr>
              <w:t>1669</w:t>
            </w:r>
          </w:p>
        </w:tc>
        <w:tc>
          <w:tcPr>
            <w:tcW w:w="2492" w:type="dxa"/>
          </w:tcPr>
          <w:p w:rsidR="008A556D" w:rsidRPr="000D3858" w:rsidRDefault="000A154A" w:rsidP="008A556D">
            <w:pPr>
              <w:spacing w:before="60" w:after="60"/>
              <w:jc w:val="left"/>
              <w:rPr>
                <w:rFonts w:cs="Arial"/>
              </w:rPr>
            </w:pPr>
            <w:r w:rsidRPr="000D3858">
              <w:rPr>
                <w:rFonts w:cs="Arial"/>
              </w:rPr>
              <w:t>Beastie</w:t>
            </w:r>
            <w:r w:rsidR="008A556D" w:rsidRPr="000D3858">
              <w:rPr>
                <w:rFonts w:cs="Arial"/>
              </w:rPr>
              <w:t xml:space="preserve"> Tablets IP 8 mg</w:t>
            </w:r>
          </w:p>
        </w:tc>
        <w:tc>
          <w:tcPr>
            <w:tcW w:w="1830" w:type="dxa"/>
          </w:tcPr>
          <w:p w:rsidR="008A556D" w:rsidRPr="000D3858" w:rsidRDefault="008A556D" w:rsidP="008A556D">
            <w:pPr>
              <w:spacing w:before="60" w:after="60"/>
              <w:jc w:val="left"/>
              <w:rPr>
                <w:rFonts w:cs="Arial"/>
              </w:rPr>
            </w:pPr>
            <w:r w:rsidRPr="000D3858">
              <w:rPr>
                <w:rFonts w:cs="Arial"/>
              </w:rPr>
              <w:t>10 x 1 0 or 50 x 10 blister with aluminum foil pack.</w:t>
            </w:r>
          </w:p>
        </w:tc>
        <w:tc>
          <w:tcPr>
            <w:tcW w:w="2723" w:type="dxa"/>
          </w:tcPr>
          <w:p w:rsidR="008A556D" w:rsidRPr="000D3858" w:rsidRDefault="008A556D" w:rsidP="008A556D">
            <w:pPr>
              <w:spacing w:before="60" w:after="60"/>
              <w:jc w:val="left"/>
              <w:rPr>
                <w:rFonts w:cs="Arial"/>
              </w:rPr>
            </w:pPr>
            <w:r w:rsidRPr="000D3858">
              <w:rPr>
                <w:rFonts w:cs="Arial"/>
              </w:rPr>
              <w:t>8 mg</w:t>
            </w:r>
          </w:p>
        </w:tc>
        <w:tc>
          <w:tcPr>
            <w:tcW w:w="706" w:type="dxa"/>
          </w:tcPr>
          <w:p w:rsidR="008A556D" w:rsidRPr="000D3858" w:rsidRDefault="008A556D" w:rsidP="008A556D">
            <w:pPr>
              <w:spacing w:before="60" w:after="60"/>
              <w:jc w:val="left"/>
              <w:rPr>
                <w:rFonts w:cs="Arial"/>
              </w:rPr>
            </w:pPr>
            <w:r w:rsidRPr="000D3858">
              <w:rPr>
                <w:rFonts w:cs="Arial"/>
              </w:rPr>
              <w:t>100</w:t>
            </w:r>
          </w:p>
        </w:tc>
        <w:tc>
          <w:tcPr>
            <w:tcW w:w="1318" w:type="dxa"/>
          </w:tcPr>
          <w:p w:rsidR="008A556D" w:rsidRPr="000D3858" w:rsidRDefault="008A556D" w:rsidP="008A556D">
            <w:pPr>
              <w:spacing w:before="60" w:after="60"/>
              <w:jc w:val="left"/>
              <w:rPr>
                <w:rFonts w:cs="Arial"/>
              </w:rPr>
            </w:pPr>
            <w:r w:rsidRPr="000D3858">
              <w:rPr>
                <w:rFonts w:cs="Arial"/>
              </w:rPr>
              <w:t>1976200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331</w:t>
            </w:r>
          </w:p>
        </w:tc>
        <w:tc>
          <w:tcPr>
            <w:tcW w:w="889" w:type="dxa"/>
          </w:tcPr>
          <w:p w:rsidR="008A556D" w:rsidRPr="000D3858" w:rsidRDefault="008A556D" w:rsidP="008A556D">
            <w:pPr>
              <w:spacing w:before="60" w:after="60"/>
              <w:jc w:val="left"/>
              <w:rPr>
                <w:rFonts w:cs="Arial"/>
              </w:rPr>
            </w:pPr>
            <w:r w:rsidRPr="000D3858">
              <w:rPr>
                <w:rFonts w:cs="Arial"/>
              </w:rPr>
              <w:t>1752</w:t>
            </w:r>
          </w:p>
        </w:tc>
        <w:tc>
          <w:tcPr>
            <w:tcW w:w="2492" w:type="dxa"/>
          </w:tcPr>
          <w:p w:rsidR="008A556D" w:rsidRPr="000D3858" w:rsidRDefault="008A556D" w:rsidP="008A556D">
            <w:pPr>
              <w:spacing w:before="60" w:after="60"/>
              <w:jc w:val="left"/>
              <w:rPr>
                <w:rFonts w:cs="Arial"/>
              </w:rPr>
            </w:pPr>
            <w:r w:rsidRPr="000D3858">
              <w:rPr>
                <w:rFonts w:cs="Arial"/>
              </w:rPr>
              <w:t>Cefuroxime Injection IP 250 mg vial</w:t>
            </w:r>
          </w:p>
        </w:tc>
        <w:tc>
          <w:tcPr>
            <w:tcW w:w="1830" w:type="dxa"/>
          </w:tcPr>
          <w:p w:rsidR="008A556D" w:rsidRPr="000D3858" w:rsidRDefault="008A556D" w:rsidP="008A556D">
            <w:pPr>
              <w:spacing w:before="60" w:after="60"/>
              <w:jc w:val="left"/>
              <w:rPr>
                <w:rFonts w:cs="Arial"/>
              </w:rPr>
            </w:pPr>
            <w:r w:rsidRPr="000D3858">
              <w:rPr>
                <w:rFonts w:cs="Arial"/>
              </w:rPr>
              <w:t>250 mg vial</w:t>
            </w:r>
          </w:p>
        </w:tc>
        <w:tc>
          <w:tcPr>
            <w:tcW w:w="2723" w:type="dxa"/>
          </w:tcPr>
          <w:p w:rsidR="008A556D" w:rsidRPr="000D3858" w:rsidRDefault="008A556D" w:rsidP="008A556D">
            <w:pPr>
              <w:spacing w:before="60" w:after="60"/>
              <w:jc w:val="left"/>
              <w:rPr>
                <w:rFonts w:cs="Arial"/>
              </w:rPr>
            </w:pPr>
            <w:r w:rsidRPr="000D3858">
              <w:rPr>
                <w:rFonts w:cs="Arial"/>
              </w:rPr>
              <w:t>250 mg</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26850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332</w:t>
            </w:r>
          </w:p>
        </w:tc>
        <w:tc>
          <w:tcPr>
            <w:tcW w:w="889" w:type="dxa"/>
          </w:tcPr>
          <w:p w:rsidR="008A556D" w:rsidRPr="000D3858" w:rsidRDefault="008A556D" w:rsidP="008A556D">
            <w:pPr>
              <w:spacing w:before="60" w:after="60"/>
              <w:jc w:val="left"/>
              <w:rPr>
                <w:rFonts w:cs="Arial"/>
              </w:rPr>
            </w:pPr>
            <w:r w:rsidRPr="000D3858">
              <w:rPr>
                <w:rFonts w:cs="Arial"/>
              </w:rPr>
              <w:t>753</w:t>
            </w:r>
          </w:p>
        </w:tc>
        <w:tc>
          <w:tcPr>
            <w:tcW w:w="2492" w:type="dxa"/>
          </w:tcPr>
          <w:p w:rsidR="008A556D" w:rsidRPr="000D3858" w:rsidRDefault="008A556D" w:rsidP="008A556D">
            <w:pPr>
              <w:spacing w:before="60" w:after="60"/>
              <w:jc w:val="left"/>
              <w:rPr>
                <w:rFonts w:cs="Arial"/>
              </w:rPr>
            </w:pPr>
            <w:r w:rsidRPr="000D3858">
              <w:rPr>
                <w:rFonts w:cs="Arial"/>
              </w:rPr>
              <w:t>Povidone Iodine Solution 5percentage  , 500ml bottle</w:t>
            </w:r>
          </w:p>
        </w:tc>
        <w:tc>
          <w:tcPr>
            <w:tcW w:w="1830" w:type="dxa"/>
          </w:tcPr>
          <w:p w:rsidR="008A556D" w:rsidRPr="000D3858" w:rsidRDefault="008A556D" w:rsidP="008A556D">
            <w:pPr>
              <w:spacing w:before="60" w:after="60"/>
              <w:jc w:val="left"/>
              <w:rPr>
                <w:rFonts w:cs="Arial"/>
              </w:rPr>
            </w:pPr>
            <w:r w:rsidRPr="000D3858">
              <w:rPr>
                <w:rFonts w:cs="Arial"/>
              </w:rPr>
              <w:t>500ML BOTTLE PACKING  500ML BOTTLE CARTON  20X 500ML</w:t>
            </w:r>
          </w:p>
        </w:tc>
        <w:tc>
          <w:tcPr>
            <w:tcW w:w="2723" w:type="dxa"/>
          </w:tcPr>
          <w:p w:rsidR="008A556D" w:rsidRPr="000D3858" w:rsidRDefault="008A556D" w:rsidP="008A556D">
            <w:pPr>
              <w:spacing w:before="60" w:after="60"/>
              <w:jc w:val="left"/>
              <w:rPr>
                <w:rFonts w:cs="Arial"/>
              </w:rPr>
            </w:pPr>
            <w:r w:rsidRPr="000D3858">
              <w:rPr>
                <w:rFonts w:cs="Arial"/>
              </w:rPr>
              <w:t>5percentage  , 500ml BOTTLE</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318036</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333</w:t>
            </w:r>
          </w:p>
        </w:tc>
        <w:tc>
          <w:tcPr>
            <w:tcW w:w="889" w:type="dxa"/>
          </w:tcPr>
          <w:p w:rsidR="008A556D" w:rsidRPr="000D3858" w:rsidRDefault="008A556D" w:rsidP="008A556D">
            <w:pPr>
              <w:spacing w:before="60" w:after="60"/>
              <w:jc w:val="left"/>
              <w:rPr>
                <w:rFonts w:cs="Arial"/>
              </w:rPr>
            </w:pPr>
            <w:r w:rsidRPr="000D3858">
              <w:rPr>
                <w:rFonts w:cs="Arial"/>
              </w:rPr>
              <w:t>1820</w:t>
            </w:r>
          </w:p>
        </w:tc>
        <w:tc>
          <w:tcPr>
            <w:tcW w:w="2492" w:type="dxa"/>
          </w:tcPr>
          <w:p w:rsidR="008A556D" w:rsidRPr="000D3858" w:rsidRDefault="008A556D" w:rsidP="008A556D">
            <w:pPr>
              <w:spacing w:before="60" w:after="60"/>
              <w:jc w:val="left"/>
              <w:rPr>
                <w:rFonts w:cs="Arial"/>
              </w:rPr>
            </w:pPr>
            <w:r w:rsidRPr="000D3858">
              <w:rPr>
                <w:rFonts w:cs="Arial"/>
              </w:rPr>
              <w:t>Human Immunoglobulin IV 5 gm/100ml</w:t>
            </w:r>
          </w:p>
        </w:tc>
        <w:tc>
          <w:tcPr>
            <w:tcW w:w="1830" w:type="dxa"/>
          </w:tcPr>
          <w:p w:rsidR="008A556D" w:rsidRPr="000D3858" w:rsidRDefault="008A556D" w:rsidP="008A556D">
            <w:pPr>
              <w:spacing w:before="60" w:after="60"/>
              <w:jc w:val="left"/>
              <w:rPr>
                <w:rFonts w:cs="Arial"/>
              </w:rPr>
            </w:pPr>
            <w:r w:rsidRPr="000D3858">
              <w:rPr>
                <w:rFonts w:cs="Arial"/>
              </w:rPr>
              <w:t>Clear glass bottle mono pack</w:t>
            </w:r>
          </w:p>
        </w:tc>
        <w:tc>
          <w:tcPr>
            <w:tcW w:w="2723" w:type="dxa"/>
          </w:tcPr>
          <w:p w:rsidR="008A556D" w:rsidRPr="000D3858" w:rsidRDefault="008A556D" w:rsidP="008A556D">
            <w:pPr>
              <w:spacing w:before="60" w:after="60"/>
              <w:jc w:val="left"/>
              <w:rPr>
                <w:rFonts w:cs="Arial"/>
              </w:rPr>
            </w:pPr>
            <w:r w:rsidRPr="000D3858">
              <w:rPr>
                <w:rFonts w:cs="Arial"/>
              </w:rPr>
              <w:t>5 gm/100ml</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5700</w:t>
            </w:r>
          </w:p>
        </w:tc>
      </w:tr>
      <w:tr w:rsidR="008A556D" w:rsidRPr="000D3858" w:rsidTr="005E6561">
        <w:tc>
          <w:tcPr>
            <w:tcW w:w="584" w:type="dxa"/>
          </w:tcPr>
          <w:p w:rsidR="008A556D" w:rsidRPr="00360BD7" w:rsidRDefault="008A556D" w:rsidP="00344BA2">
            <w:pPr>
              <w:spacing w:before="60" w:after="60"/>
              <w:jc w:val="left"/>
              <w:rPr>
                <w:rFonts w:cs="Arial"/>
              </w:rPr>
            </w:pPr>
            <w:r w:rsidRPr="00360BD7">
              <w:rPr>
                <w:rFonts w:cs="Arial"/>
              </w:rPr>
              <w:t>334</w:t>
            </w:r>
          </w:p>
        </w:tc>
        <w:tc>
          <w:tcPr>
            <w:tcW w:w="889" w:type="dxa"/>
          </w:tcPr>
          <w:p w:rsidR="008A556D" w:rsidRPr="000D3858" w:rsidRDefault="008A556D" w:rsidP="008A556D">
            <w:pPr>
              <w:spacing w:before="60" w:after="60"/>
              <w:jc w:val="left"/>
              <w:rPr>
                <w:rFonts w:cs="Arial"/>
              </w:rPr>
            </w:pPr>
            <w:r w:rsidRPr="000D3858">
              <w:rPr>
                <w:rFonts w:cs="Arial"/>
              </w:rPr>
              <w:t>1966</w:t>
            </w:r>
          </w:p>
        </w:tc>
        <w:tc>
          <w:tcPr>
            <w:tcW w:w="2492" w:type="dxa"/>
          </w:tcPr>
          <w:p w:rsidR="008A556D" w:rsidRPr="000D3858" w:rsidRDefault="008A556D" w:rsidP="008A556D">
            <w:pPr>
              <w:spacing w:before="60" w:after="60"/>
              <w:jc w:val="left"/>
              <w:rPr>
                <w:rFonts w:cs="Arial"/>
              </w:rPr>
            </w:pPr>
            <w:r w:rsidRPr="000D3858">
              <w:rPr>
                <w:rFonts w:cs="Arial"/>
              </w:rPr>
              <w:t>Tissue plasminogen activator TPA 40mg</w:t>
            </w:r>
          </w:p>
        </w:tc>
        <w:tc>
          <w:tcPr>
            <w:tcW w:w="1830" w:type="dxa"/>
          </w:tcPr>
          <w:p w:rsidR="008A556D" w:rsidRPr="000D3858" w:rsidRDefault="008A556D" w:rsidP="008A556D">
            <w:pPr>
              <w:spacing w:before="60" w:after="60"/>
              <w:jc w:val="left"/>
              <w:rPr>
                <w:rFonts w:cs="Arial"/>
              </w:rPr>
            </w:pPr>
            <w:r w:rsidRPr="000D3858">
              <w:rPr>
                <w:rFonts w:cs="Arial"/>
              </w:rPr>
              <w:t>TISSUE PLASMINOGEN ACTIVATOR TPA</w:t>
            </w:r>
          </w:p>
        </w:tc>
        <w:tc>
          <w:tcPr>
            <w:tcW w:w="2723" w:type="dxa"/>
          </w:tcPr>
          <w:p w:rsidR="008A556D" w:rsidRPr="000D3858" w:rsidRDefault="008A556D" w:rsidP="008A556D">
            <w:pPr>
              <w:spacing w:before="60" w:after="60"/>
              <w:jc w:val="left"/>
              <w:rPr>
                <w:rFonts w:cs="Arial"/>
              </w:rPr>
            </w:pPr>
            <w:r w:rsidRPr="000D3858">
              <w:rPr>
                <w:rFonts w:cs="Arial"/>
              </w:rPr>
              <w:t>40MG</w:t>
            </w:r>
          </w:p>
        </w:tc>
        <w:tc>
          <w:tcPr>
            <w:tcW w:w="706" w:type="dxa"/>
          </w:tcPr>
          <w:p w:rsidR="008A556D" w:rsidRPr="000D3858" w:rsidRDefault="008A556D" w:rsidP="008A556D">
            <w:pPr>
              <w:spacing w:before="60" w:after="60"/>
              <w:jc w:val="left"/>
              <w:rPr>
                <w:rFonts w:cs="Arial"/>
              </w:rPr>
            </w:pPr>
            <w:r w:rsidRPr="000D3858">
              <w:rPr>
                <w:rFonts w:cs="Arial"/>
              </w:rPr>
              <w:t>1</w:t>
            </w:r>
          </w:p>
        </w:tc>
        <w:tc>
          <w:tcPr>
            <w:tcW w:w="1318" w:type="dxa"/>
          </w:tcPr>
          <w:p w:rsidR="008A556D" w:rsidRPr="000D3858" w:rsidRDefault="008A556D" w:rsidP="008A556D">
            <w:pPr>
              <w:spacing w:before="60" w:after="60"/>
              <w:jc w:val="left"/>
              <w:rPr>
                <w:rFonts w:cs="Arial"/>
              </w:rPr>
            </w:pPr>
            <w:r w:rsidRPr="000D3858">
              <w:rPr>
                <w:rFonts w:cs="Arial"/>
              </w:rPr>
              <w:t>1726</w:t>
            </w:r>
          </w:p>
        </w:tc>
      </w:tr>
    </w:tbl>
    <w:p w:rsidR="005840D7" w:rsidRPr="000D3858" w:rsidRDefault="005840D7" w:rsidP="00927CAA">
      <w:pPr>
        <w:pStyle w:val="Style34"/>
        <w:widowControl/>
        <w:spacing w:before="221"/>
        <w:jc w:val="center"/>
        <w:rPr>
          <w:rStyle w:val="FontStyle138"/>
          <w:rFonts w:ascii="Arial" w:hAnsi="Arial" w:cs="Arial"/>
          <w:sz w:val="24"/>
          <w:szCs w:val="24"/>
          <w:lang w:val="en-US" w:eastAsia="en-US"/>
        </w:rPr>
      </w:pPr>
    </w:p>
    <w:p w:rsidR="00A83E7B" w:rsidRPr="000D3858" w:rsidRDefault="00A83E7B" w:rsidP="00927CAA">
      <w:pPr>
        <w:pStyle w:val="Style34"/>
        <w:widowControl/>
        <w:spacing w:before="221"/>
        <w:jc w:val="center"/>
        <w:rPr>
          <w:rStyle w:val="FontStyle138"/>
          <w:rFonts w:ascii="Arial" w:hAnsi="Arial" w:cs="Arial"/>
          <w:sz w:val="24"/>
          <w:szCs w:val="24"/>
          <w:lang w:val="en-US" w:eastAsia="en-US"/>
        </w:rPr>
      </w:pPr>
    </w:p>
    <w:p w:rsidR="00A83E7B" w:rsidRPr="000D3858" w:rsidRDefault="00A83E7B" w:rsidP="00927CAA">
      <w:pPr>
        <w:pStyle w:val="Style34"/>
        <w:widowControl/>
        <w:spacing w:before="221"/>
        <w:jc w:val="center"/>
        <w:rPr>
          <w:rStyle w:val="FontStyle138"/>
          <w:rFonts w:ascii="Arial" w:hAnsi="Arial" w:cs="Arial"/>
          <w:sz w:val="24"/>
          <w:szCs w:val="24"/>
          <w:lang w:val="en-US" w:eastAsia="en-US"/>
        </w:rPr>
      </w:pPr>
    </w:p>
    <w:p w:rsidR="00A83E7B" w:rsidRPr="000D3858" w:rsidRDefault="00A83E7B" w:rsidP="00927CAA">
      <w:pPr>
        <w:pStyle w:val="Style34"/>
        <w:widowControl/>
        <w:spacing w:before="221"/>
        <w:jc w:val="center"/>
        <w:rPr>
          <w:rStyle w:val="FontStyle138"/>
          <w:rFonts w:ascii="Arial" w:hAnsi="Arial" w:cs="Arial"/>
          <w:sz w:val="24"/>
          <w:szCs w:val="24"/>
          <w:lang w:val="en-US" w:eastAsia="en-US"/>
        </w:rPr>
      </w:pPr>
    </w:p>
    <w:p w:rsidR="00927CAA" w:rsidRPr="000D3858" w:rsidRDefault="005840D7" w:rsidP="00A83E7B">
      <w:pPr>
        <w:pStyle w:val="Style82"/>
        <w:widowControl/>
        <w:spacing w:before="202"/>
        <w:ind w:firstLine="0"/>
        <w:jc w:val="right"/>
        <w:rPr>
          <w:rFonts w:cs="Arial"/>
          <w:b/>
          <w:bCs/>
          <w:lang w:val="en-US" w:eastAsia="en-US"/>
        </w:rPr>
      </w:pPr>
      <w:r w:rsidRPr="000D3858">
        <w:rPr>
          <w:rStyle w:val="FontStyle138"/>
          <w:rFonts w:ascii="Arial" w:hAnsi="Arial" w:cs="Arial"/>
          <w:sz w:val="24"/>
          <w:szCs w:val="24"/>
          <w:lang w:val="en-US" w:eastAsia="en-US"/>
        </w:rPr>
        <w:t>MA</w:t>
      </w:r>
      <w:r w:rsidR="00FB724F" w:rsidRPr="000D3858">
        <w:rPr>
          <w:rStyle w:val="FontStyle138"/>
          <w:rFonts w:ascii="Arial" w:hAnsi="Arial" w:cs="Arial"/>
          <w:sz w:val="24"/>
          <w:szCs w:val="24"/>
          <w:lang w:val="en-US" w:eastAsia="en-US"/>
        </w:rPr>
        <w:t>NAGING DIRECTOR</w:t>
      </w:r>
      <w:r w:rsidR="000C4281" w:rsidRPr="000C4281">
        <w:rPr>
          <w:rFonts w:cs="Arial"/>
          <w:b/>
          <w:noProof/>
          <w:sz w:val="20"/>
          <w:lang w:val="en-US" w:eastAsia="en-US"/>
        </w:rPr>
        <w:pict>
          <v:shape id="WordArt 128" o:spid="_x0000_s1087" type="#_x0000_t202" style="position:absolute;left:0;text-align:left;margin-left:60.25pt;margin-top:828.4pt;width:269.65pt;height:51.1pt;rotation:574262fd;z-index:2516869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" o:allowincell="f" filled="f" stroked="f">
            <v:fill opacity="32896f"/>
            <o:lock v:ext="edit" shapetype="t"/>
            <v:textbox style="mso-fit-shape-to-text:t">
              <w:txbxContent>
                <w:p w:rsidR="004403CB" w:rsidRDefault="004403CB" w:rsidP="005840D7">
                  <w:pPr>
                    <w:jc w:val="center"/>
                  </w:pPr>
                  <w:r w:rsidRPr="00A83E7B">
                    <w:rPr>
                      <w:rFonts w:ascii="Impact" w:hAnsi="Impact"/>
                      <w:color w:val="auto"/>
                      <w:sz w:val="72"/>
                      <w:szCs w:val="72"/>
                    </w:rPr>
                    <w:t>Price Bid format</w:t>
                  </w:r>
                </w:p>
              </w:txbxContent>
            </v:textbox>
          </v:shape>
        </w:pict>
      </w:r>
    </w:p>
    <w:sectPr w:rsidR="00927CAA" w:rsidRPr="000D3858" w:rsidSect="00282116">
      <w:footerReference w:type="even" r:id="rId34"/>
      <w:footerReference w:type="default" r:id="rId35"/>
      <w:type w:val="continuous"/>
      <w:pgSz w:w="11907" w:h="16839" w:code="9"/>
      <w:pgMar w:top="1605" w:right="850" w:bottom="1440" w:left="1134" w:header="720" w:footer="720" w:gutter="0"/>
      <w:pgBorders w:offsetFrom="page">
        <w:top w:val="single" w:sz="4" w:space="24" w:color="auto"/>
        <w:left w:val="single" w:sz="4" w:space="24" w:color="auto"/>
        <w:bottom w:val="single" w:sz="4" w:space="24" w:color="auto"/>
        <w:right w:val="single" w:sz="4" w:space="24" w:color="auto"/>
      </w:pgBorders>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6E7D" w:rsidRDefault="00D56E7D">
      <w:r>
        <w:separator/>
      </w:r>
    </w:p>
  </w:endnote>
  <w:endnote w:type="continuationSeparator" w:id="1">
    <w:p w:rsidR="00D56E7D" w:rsidRDefault="00D56E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mo">
    <w:altName w:val="Times New Roman"/>
    <w:charset w:val="00"/>
    <w:family w:val="auto"/>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3CB" w:rsidRDefault="004403CB">
    <w:pPr>
      <w:pStyle w:val="Footer"/>
    </w:pPr>
    <w:r>
      <w:tab/>
    </w:r>
    <w:sdt>
      <w:sdtPr>
        <w:id w:val="532515269"/>
        <w:docPartObj>
          <w:docPartGallery w:val="Page Numbers (Bottom of Page)"/>
          <w:docPartUnique/>
        </w:docPartObj>
      </w:sdtPr>
      <w:sdtContent>
        <w:fldSimple w:instr=" PAGE   \* MERGEFORMAT ">
          <w:r w:rsidR="000C2B34">
            <w:rPr>
              <w:noProof/>
            </w:rPr>
            <w:t>2</w:t>
          </w:r>
        </w:fldSimple>
      </w:sdtContent>
    </w:sdt>
  </w:p>
  <w:p w:rsidR="004403CB" w:rsidRDefault="004403CB">
    <w:pPr>
      <w:widowControl/>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2515278"/>
      <w:docPartObj>
        <w:docPartGallery w:val="Page Numbers (Bottom of Page)"/>
        <w:docPartUnique/>
      </w:docPartObj>
    </w:sdtPr>
    <w:sdtContent>
      <w:p w:rsidR="004403CB" w:rsidRDefault="000C4281" w:rsidP="002B0FCB">
        <w:pPr>
          <w:pStyle w:val="Footer"/>
          <w:jc w:val="center"/>
        </w:pPr>
        <w:fldSimple w:instr=" PAGE   \* MERGEFORMAT ">
          <w:r w:rsidR="000C2B34">
            <w:rPr>
              <w:noProof/>
            </w:rPr>
            <w:t>51</w:t>
          </w:r>
        </w:fldSimple>
      </w:p>
    </w:sdtContent>
  </w:sdt>
  <w:p w:rsidR="004403CB" w:rsidRPr="00D07348" w:rsidRDefault="004403CB" w:rsidP="00D07348">
    <w:pPr>
      <w:pStyle w:val="Footer"/>
      <w:rPr>
        <w:rStyle w:val="FontStyle140"/>
        <w:rFonts w:cs="Times New Roman"/>
        <w:sz w:val="24"/>
        <w:szCs w:val="24"/>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3CB" w:rsidRDefault="004403CB">
    <w:pPr>
      <w:pStyle w:val="Style13"/>
      <w:widowControl/>
      <w:ind w:right="-869"/>
      <w:rPr>
        <w:rStyle w:val="FontStyle140"/>
        <w:lang w:val="en-US" w:eastAsia="en-US"/>
      </w:rPr>
    </w:pPr>
    <w:r>
      <w:rPr>
        <w:rStyle w:val="FontStyle140"/>
        <w:lang w:val="en-US" w:eastAsia="en-US"/>
      </w:rPr>
      <w:t>BPPI/Drug-064/2018</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3CB" w:rsidRDefault="004403CB">
    <w:pPr>
      <w:pStyle w:val="Style13"/>
      <w:widowControl/>
      <w:ind w:right="-869"/>
      <w:rPr>
        <w:rStyle w:val="FontStyle140"/>
        <w:lang w:val="en-US" w:eastAsia="en-US"/>
      </w:rPr>
    </w:pPr>
    <w:r>
      <w:rPr>
        <w:rStyle w:val="FontStyle140"/>
        <w:lang w:val="en-US" w:eastAsia="en-US"/>
      </w:rPr>
      <w:t>BPPI/Drug-064/2018</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3CB" w:rsidRDefault="000C4281" w:rsidP="002B0FCB">
    <w:pPr>
      <w:pStyle w:val="Footer"/>
      <w:jc w:val="center"/>
    </w:pPr>
    <w:fldSimple w:instr=" PAGE   \* MERGEFORMAT ">
      <w:r w:rsidR="000C2B34">
        <w:rPr>
          <w:noProof/>
        </w:rPr>
        <w:t>80</w:t>
      </w:r>
    </w:fldSimple>
  </w:p>
  <w:p w:rsidR="004403CB" w:rsidRPr="00EA32B1" w:rsidRDefault="004403CB" w:rsidP="00EA32B1">
    <w:pPr>
      <w:pStyle w:val="Footer"/>
      <w:rPr>
        <w:rStyle w:val="FontStyle140"/>
        <w:rFonts w:cs="Times New Roman"/>
        <w:sz w:val="24"/>
        <w:szCs w:val="24"/>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3CB" w:rsidRDefault="000C4281" w:rsidP="002B0FCB">
    <w:pPr>
      <w:pStyle w:val="Footer"/>
      <w:jc w:val="center"/>
    </w:pPr>
    <w:fldSimple w:instr=" PAGE   \* MERGEFORMAT ">
      <w:r w:rsidR="000C2B34">
        <w:rPr>
          <w:noProof/>
        </w:rPr>
        <w:t>79</w:t>
      </w:r>
    </w:fldSimple>
  </w:p>
  <w:p w:rsidR="004403CB" w:rsidRPr="00EA32B1" w:rsidRDefault="004403CB" w:rsidP="00EA32B1">
    <w:pPr>
      <w:pStyle w:val="Footer"/>
      <w:rPr>
        <w:rStyle w:val="FontStyle140"/>
        <w:rFonts w:cs="Times New Roman"/>
        <w:sz w:val="24"/>
        <w:szCs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2515272"/>
      <w:docPartObj>
        <w:docPartGallery w:val="Page Numbers (Bottom of Page)"/>
        <w:docPartUnique/>
      </w:docPartObj>
    </w:sdtPr>
    <w:sdtContent>
      <w:p w:rsidR="004403CB" w:rsidRDefault="000C4281">
        <w:pPr>
          <w:pStyle w:val="Footer"/>
          <w:jc w:val="center"/>
        </w:pPr>
        <w:fldSimple w:instr=" PAGE   \* MERGEFORMAT ">
          <w:r w:rsidR="000C2B34">
            <w:rPr>
              <w:noProof/>
            </w:rPr>
            <w:t>1</w:t>
          </w:r>
        </w:fldSimple>
      </w:p>
    </w:sdtContent>
  </w:sdt>
  <w:p w:rsidR="004403CB" w:rsidRDefault="004403C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2515273"/>
      <w:docPartObj>
        <w:docPartGallery w:val="Page Numbers (Bottom of Page)"/>
        <w:docPartUnique/>
      </w:docPartObj>
    </w:sdtPr>
    <w:sdtContent>
      <w:p w:rsidR="004403CB" w:rsidRDefault="000C4281" w:rsidP="002B0FCB">
        <w:pPr>
          <w:pStyle w:val="Footer"/>
          <w:jc w:val="center"/>
        </w:pPr>
        <w:fldSimple w:instr=" PAGE   \* MERGEFORMAT ">
          <w:r w:rsidR="000C2B34">
            <w:rPr>
              <w:noProof/>
            </w:rPr>
            <w:t>34</w:t>
          </w:r>
        </w:fldSimple>
      </w:p>
    </w:sdtContent>
  </w:sdt>
  <w:p w:rsidR="004403CB" w:rsidRPr="00D07348" w:rsidRDefault="004403CB" w:rsidP="00D07348">
    <w:pPr>
      <w:pStyle w:val="Footer"/>
      <w:rPr>
        <w:rStyle w:val="FontStyle140"/>
        <w:rFonts w:cs="Times New Roman"/>
        <w:sz w:val="24"/>
        <w:szCs w:val="24"/>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2515274"/>
      <w:docPartObj>
        <w:docPartGallery w:val="Page Numbers (Bottom of Page)"/>
        <w:docPartUnique/>
      </w:docPartObj>
    </w:sdtPr>
    <w:sdtContent>
      <w:p w:rsidR="004403CB" w:rsidRDefault="000C4281" w:rsidP="002B0FCB">
        <w:pPr>
          <w:pStyle w:val="Footer"/>
          <w:jc w:val="center"/>
        </w:pPr>
        <w:fldSimple w:instr=" PAGE   \* MERGEFORMAT ">
          <w:r w:rsidR="000C2B34">
            <w:rPr>
              <w:noProof/>
            </w:rPr>
            <w:t>35</w:t>
          </w:r>
        </w:fldSimple>
      </w:p>
    </w:sdtContent>
  </w:sdt>
  <w:p w:rsidR="004403CB" w:rsidRPr="00D07348" w:rsidRDefault="004403CB" w:rsidP="00D07348">
    <w:pPr>
      <w:pStyle w:val="Footer"/>
      <w:rPr>
        <w:rStyle w:val="FontStyle140"/>
        <w:rFonts w:cs="Times New Roman"/>
        <w:sz w:val="24"/>
        <w:szCs w:val="24"/>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2515275"/>
      <w:docPartObj>
        <w:docPartGallery w:val="Page Numbers (Bottom of Page)"/>
        <w:docPartUnique/>
      </w:docPartObj>
    </w:sdtPr>
    <w:sdtContent>
      <w:p w:rsidR="004403CB" w:rsidRDefault="000C4281" w:rsidP="002B0FCB">
        <w:pPr>
          <w:pStyle w:val="Footer"/>
          <w:jc w:val="center"/>
        </w:pPr>
        <w:fldSimple w:instr=" PAGE   \* MERGEFORMAT ">
          <w:r w:rsidR="000C2B34">
            <w:rPr>
              <w:noProof/>
            </w:rPr>
            <w:t>36</w:t>
          </w:r>
        </w:fldSimple>
      </w:p>
    </w:sdtContent>
  </w:sdt>
  <w:p w:rsidR="004403CB" w:rsidRPr="002B0FCB" w:rsidRDefault="004403CB" w:rsidP="002B0FCB">
    <w:pPr>
      <w:pStyle w:val="Footer"/>
      <w:rPr>
        <w:rStyle w:val="FontStyle140"/>
        <w:rFonts w:cs="Times New Roman"/>
        <w:sz w:val="24"/>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2515276"/>
      <w:docPartObj>
        <w:docPartGallery w:val="Page Numbers (Bottom of Page)"/>
        <w:docPartUnique/>
      </w:docPartObj>
    </w:sdtPr>
    <w:sdtContent>
      <w:p w:rsidR="004403CB" w:rsidRDefault="000C4281" w:rsidP="002B0FCB">
        <w:pPr>
          <w:pStyle w:val="Footer"/>
          <w:jc w:val="center"/>
        </w:pPr>
        <w:fldSimple w:instr=" PAGE   \* MERGEFORMAT ">
          <w:r w:rsidR="000C2B34">
            <w:rPr>
              <w:noProof/>
            </w:rPr>
            <w:t>37</w:t>
          </w:r>
        </w:fldSimple>
      </w:p>
    </w:sdtContent>
  </w:sdt>
  <w:p w:rsidR="004403CB" w:rsidRDefault="004403CB">
    <w:pPr>
      <w:widowControl/>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2515277"/>
      <w:docPartObj>
        <w:docPartGallery w:val="Page Numbers (Bottom of Page)"/>
        <w:docPartUnique/>
      </w:docPartObj>
    </w:sdtPr>
    <w:sdtContent>
      <w:p w:rsidR="004403CB" w:rsidRDefault="000C4281" w:rsidP="002B0FCB">
        <w:pPr>
          <w:pStyle w:val="Footer"/>
          <w:jc w:val="center"/>
        </w:pPr>
        <w:fldSimple w:instr=" PAGE   \* MERGEFORMAT ">
          <w:r w:rsidR="000C2B34">
            <w:rPr>
              <w:noProof/>
            </w:rPr>
            <w:t>38</w:t>
          </w:r>
        </w:fldSimple>
      </w:p>
    </w:sdtContent>
  </w:sdt>
  <w:p w:rsidR="004403CB" w:rsidRPr="00657E27" w:rsidRDefault="004403CB" w:rsidP="00657E27">
    <w:pPr>
      <w:pStyle w:val="Footer"/>
      <w:rPr>
        <w:rStyle w:val="FontStyle140"/>
        <w:rFonts w:cs="Times New Roman"/>
        <w:sz w:val="24"/>
        <w:szCs w:val="24"/>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3CB" w:rsidRDefault="004403CB">
    <w:pPr>
      <w:widowControl/>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2515279"/>
      <w:docPartObj>
        <w:docPartGallery w:val="Page Numbers (Bottom of Page)"/>
        <w:docPartUnique/>
      </w:docPartObj>
    </w:sdtPr>
    <w:sdtContent>
      <w:p w:rsidR="004403CB" w:rsidRDefault="000C4281" w:rsidP="002B0FCB">
        <w:pPr>
          <w:pStyle w:val="Footer"/>
          <w:jc w:val="center"/>
        </w:pPr>
        <w:fldSimple w:instr=" PAGE   \* MERGEFORMAT ">
          <w:r w:rsidR="000C2B34">
            <w:rPr>
              <w:noProof/>
            </w:rPr>
            <w:t>50</w:t>
          </w:r>
        </w:fldSimple>
      </w:p>
    </w:sdtContent>
  </w:sdt>
  <w:p w:rsidR="004403CB" w:rsidRPr="00960751" w:rsidRDefault="004403CB" w:rsidP="00960751">
    <w:pPr>
      <w:pStyle w:val="Footer"/>
      <w:rPr>
        <w:rStyle w:val="FontStyle140"/>
        <w:rFonts w:cs="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6E7D" w:rsidRDefault="00D56E7D">
      <w:r>
        <w:separator/>
      </w:r>
    </w:p>
  </w:footnote>
  <w:footnote w:type="continuationSeparator" w:id="1">
    <w:p w:rsidR="00D56E7D" w:rsidRDefault="00D56E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3CB" w:rsidRPr="001325FC" w:rsidRDefault="004403CB" w:rsidP="001325FC">
    <w:pPr>
      <w:pStyle w:val="Header"/>
    </w:pPr>
    <w:r w:rsidRPr="001325FC">
      <w:rPr>
        <w:rFonts w:ascii="Arial Narrow" w:hAnsi="Arial Narrow"/>
        <w:i/>
      </w:rPr>
      <w:tab/>
    </w:r>
    <w:r>
      <w:rPr>
        <w:rFonts w:ascii="Arial Narrow" w:hAnsi="Arial Narrow"/>
        <w:i/>
      </w:rPr>
      <w:tab/>
    </w:r>
    <w:r w:rsidRPr="001325FC">
      <w:rPr>
        <w:rFonts w:ascii="Arial Narrow" w:hAnsi="Arial Narrow"/>
        <w:i/>
        <w:sz w:val="18"/>
      </w:rPr>
      <w:t>DRUGSWING-TENDER FOR GENERAL MEDICINES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3CB" w:rsidRPr="001325FC" w:rsidRDefault="004403CB" w:rsidP="00557F25">
    <w:pPr>
      <w:pStyle w:val="Header"/>
      <w:jc w:val="right"/>
      <w:rPr>
        <w:rFonts w:ascii="Arial Narrow" w:hAnsi="Arial Narrow"/>
        <w:i/>
      </w:rPr>
    </w:pPr>
    <w:r>
      <w:tab/>
    </w:r>
    <w:r w:rsidRPr="001325FC">
      <w:rPr>
        <w:rFonts w:ascii="Arial Narrow" w:hAnsi="Arial Narrow"/>
        <w:i/>
      </w:rPr>
      <w:tab/>
    </w:r>
    <w:r w:rsidRPr="001325FC">
      <w:rPr>
        <w:rFonts w:ascii="Arial Narrow" w:hAnsi="Arial Narrow"/>
        <w:i/>
        <w:sz w:val="18"/>
      </w:rPr>
      <w:t>DRUGSWING-TENDER FOR GENERAL MEDICINES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F2CF1"/>
    <w:multiLevelType w:val="hybridMultilevel"/>
    <w:tmpl w:val="7FBCF6CC"/>
    <w:lvl w:ilvl="0" w:tplc="6B564FC4">
      <w:start w:val="1"/>
      <w:numFmt w:val="lowerRoman"/>
      <w:lvlText w:val="(%1)"/>
      <w:lvlJc w:val="left"/>
      <w:pPr>
        <w:ind w:left="1080" w:hanging="72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9E7C3B"/>
    <w:multiLevelType w:val="singleLevel"/>
    <w:tmpl w:val="593CD05C"/>
    <w:lvl w:ilvl="0">
      <w:start w:val="4"/>
      <w:numFmt w:val="decimal"/>
      <w:lvlText w:val="15.%1."/>
      <w:legacy w:legacy="1" w:legacySpace="0" w:legacyIndent="720"/>
      <w:lvlJc w:val="left"/>
      <w:rPr>
        <w:rFonts w:ascii="Times New Roman" w:hAnsi="Times New Roman" w:cs="Times New Roman" w:hint="default"/>
      </w:rPr>
    </w:lvl>
  </w:abstractNum>
  <w:abstractNum w:abstractNumId="2">
    <w:nsid w:val="0C1520EB"/>
    <w:multiLevelType w:val="singleLevel"/>
    <w:tmpl w:val="10864E96"/>
    <w:lvl w:ilvl="0">
      <w:start w:val="1"/>
      <w:numFmt w:val="decimal"/>
      <w:lvlText w:val="%1)"/>
      <w:lvlJc w:val="left"/>
      <w:pPr>
        <w:tabs>
          <w:tab w:val="num" w:pos="720"/>
        </w:tabs>
        <w:ind w:left="720" w:hanging="720"/>
      </w:pPr>
      <w:rPr>
        <w:rFonts w:hint="default"/>
      </w:rPr>
    </w:lvl>
  </w:abstractNum>
  <w:abstractNum w:abstractNumId="3">
    <w:nsid w:val="0F5562A4"/>
    <w:multiLevelType w:val="singleLevel"/>
    <w:tmpl w:val="E09A0324"/>
    <w:lvl w:ilvl="0">
      <w:start w:val="9"/>
      <w:numFmt w:val="decimal"/>
      <w:lvlText w:val="%1)"/>
      <w:lvlJc w:val="left"/>
      <w:pPr>
        <w:tabs>
          <w:tab w:val="num" w:pos="720"/>
        </w:tabs>
        <w:ind w:left="720" w:hanging="720"/>
      </w:pPr>
      <w:rPr>
        <w:rFonts w:hint="default"/>
      </w:rPr>
    </w:lvl>
  </w:abstractNum>
  <w:abstractNum w:abstractNumId="4">
    <w:nsid w:val="108E5851"/>
    <w:multiLevelType w:val="singleLevel"/>
    <w:tmpl w:val="E04C685A"/>
    <w:lvl w:ilvl="0">
      <w:start w:val="1"/>
      <w:numFmt w:val="decimal"/>
      <w:lvlText w:val="(%1)"/>
      <w:legacy w:legacy="1" w:legacySpace="0" w:legacyIndent="374"/>
      <w:lvlJc w:val="left"/>
      <w:rPr>
        <w:rFonts w:ascii="Calibri" w:hAnsi="Calibri" w:cs="Calibri" w:hint="default"/>
      </w:rPr>
    </w:lvl>
  </w:abstractNum>
  <w:abstractNum w:abstractNumId="5">
    <w:nsid w:val="1111667A"/>
    <w:multiLevelType w:val="singleLevel"/>
    <w:tmpl w:val="4A9E0C8A"/>
    <w:lvl w:ilvl="0">
      <w:start w:val="1"/>
      <w:numFmt w:val="upperRoman"/>
      <w:lvlText w:val="%1."/>
      <w:lvlJc w:val="left"/>
      <w:pPr>
        <w:tabs>
          <w:tab w:val="num" w:pos="1080"/>
        </w:tabs>
        <w:ind w:left="1080" w:hanging="720"/>
      </w:pPr>
      <w:rPr>
        <w:rFonts w:hint="default"/>
      </w:rPr>
    </w:lvl>
  </w:abstractNum>
  <w:abstractNum w:abstractNumId="6">
    <w:nsid w:val="11272B7F"/>
    <w:multiLevelType w:val="singleLevel"/>
    <w:tmpl w:val="CA2C8D9E"/>
    <w:lvl w:ilvl="0">
      <w:start w:val="1"/>
      <w:numFmt w:val="decimal"/>
      <w:lvlText w:val="%1)"/>
      <w:lvlJc w:val="left"/>
      <w:pPr>
        <w:tabs>
          <w:tab w:val="num" w:pos="1080"/>
        </w:tabs>
        <w:ind w:left="1080" w:hanging="360"/>
      </w:pPr>
      <w:rPr>
        <w:rFonts w:hint="default"/>
      </w:rPr>
    </w:lvl>
  </w:abstractNum>
  <w:abstractNum w:abstractNumId="7">
    <w:nsid w:val="11AD5939"/>
    <w:multiLevelType w:val="singleLevel"/>
    <w:tmpl w:val="66600A36"/>
    <w:lvl w:ilvl="0">
      <w:start w:val="6"/>
      <w:numFmt w:val="decimal"/>
      <w:lvlText w:val="%1)"/>
      <w:lvlJc w:val="left"/>
      <w:pPr>
        <w:tabs>
          <w:tab w:val="num" w:pos="720"/>
        </w:tabs>
        <w:ind w:left="720" w:hanging="720"/>
      </w:pPr>
      <w:rPr>
        <w:rFonts w:hint="default"/>
      </w:rPr>
    </w:lvl>
  </w:abstractNum>
  <w:abstractNum w:abstractNumId="8">
    <w:nsid w:val="121E2E08"/>
    <w:multiLevelType w:val="multilevel"/>
    <w:tmpl w:val="49FA8E92"/>
    <w:lvl w:ilvl="0">
      <w:start w:val="20"/>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CEB0B31"/>
    <w:multiLevelType w:val="singleLevel"/>
    <w:tmpl w:val="FAEAA568"/>
    <w:lvl w:ilvl="0">
      <w:start w:val="2"/>
      <w:numFmt w:val="decimal"/>
      <w:lvlText w:val="15.%1."/>
      <w:legacy w:legacy="1" w:legacySpace="0" w:legacyIndent="686"/>
      <w:lvlJc w:val="left"/>
      <w:rPr>
        <w:rFonts w:ascii="Arial" w:hAnsi="Arial" w:cs="Arial" w:hint="default"/>
      </w:rPr>
    </w:lvl>
  </w:abstractNum>
  <w:abstractNum w:abstractNumId="10">
    <w:nsid w:val="28950BAA"/>
    <w:multiLevelType w:val="hybridMultilevel"/>
    <w:tmpl w:val="89224348"/>
    <w:lvl w:ilvl="0" w:tplc="C1100E8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8BC6EBB"/>
    <w:multiLevelType w:val="hybridMultilevel"/>
    <w:tmpl w:val="7C02EBB8"/>
    <w:lvl w:ilvl="0" w:tplc="0409001B">
      <w:start w:val="1"/>
      <w:numFmt w:val="lowerRoman"/>
      <w:lvlText w:val="%1."/>
      <w:lvlJc w:val="righ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nsid w:val="2A983559"/>
    <w:multiLevelType w:val="singleLevel"/>
    <w:tmpl w:val="C460392E"/>
    <w:lvl w:ilvl="0">
      <w:start w:val="1"/>
      <w:numFmt w:val="decimalZero"/>
      <w:lvlText w:val="%1."/>
      <w:lvlJc w:val="left"/>
      <w:pPr>
        <w:tabs>
          <w:tab w:val="num" w:pos="720"/>
        </w:tabs>
        <w:ind w:left="720" w:hanging="360"/>
      </w:pPr>
      <w:rPr>
        <w:rFonts w:hint="default"/>
      </w:rPr>
    </w:lvl>
  </w:abstractNum>
  <w:abstractNum w:abstractNumId="13">
    <w:nsid w:val="2BDB2C92"/>
    <w:multiLevelType w:val="singleLevel"/>
    <w:tmpl w:val="0E0431BE"/>
    <w:lvl w:ilvl="0">
      <w:start w:val="1"/>
      <w:numFmt w:val="decimal"/>
      <w:lvlText w:val="%1)"/>
      <w:lvlJc w:val="left"/>
      <w:pPr>
        <w:tabs>
          <w:tab w:val="num" w:pos="720"/>
        </w:tabs>
        <w:ind w:left="720" w:hanging="360"/>
      </w:pPr>
      <w:rPr>
        <w:rFonts w:hint="default"/>
      </w:rPr>
    </w:lvl>
  </w:abstractNum>
  <w:abstractNum w:abstractNumId="14">
    <w:nsid w:val="2D1A02F2"/>
    <w:multiLevelType w:val="singleLevel"/>
    <w:tmpl w:val="59A22CBC"/>
    <w:lvl w:ilvl="0">
      <w:start w:val="1"/>
      <w:numFmt w:val="lowerLetter"/>
      <w:lvlText w:val="%1)"/>
      <w:lvlJc w:val="left"/>
      <w:pPr>
        <w:tabs>
          <w:tab w:val="num" w:pos="2520"/>
        </w:tabs>
        <w:ind w:left="2520" w:hanging="360"/>
      </w:pPr>
      <w:rPr>
        <w:rFonts w:hint="default"/>
      </w:rPr>
    </w:lvl>
  </w:abstractNum>
  <w:abstractNum w:abstractNumId="15">
    <w:nsid w:val="31682F14"/>
    <w:multiLevelType w:val="hybridMultilevel"/>
    <w:tmpl w:val="6AE2CDB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2A06100"/>
    <w:multiLevelType w:val="singleLevel"/>
    <w:tmpl w:val="144E614E"/>
    <w:lvl w:ilvl="0">
      <w:start w:val="1"/>
      <w:numFmt w:val="decimal"/>
      <w:lvlText w:val="%1)"/>
      <w:lvlJc w:val="left"/>
      <w:pPr>
        <w:tabs>
          <w:tab w:val="num" w:pos="720"/>
        </w:tabs>
        <w:ind w:left="720" w:hanging="720"/>
      </w:pPr>
      <w:rPr>
        <w:rFonts w:hint="default"/>
      </w:rPr>
    </w:lvl>
  </w:abstractNum>
  <w:abstractNum w:abstractNumId="17">
    <w:nsid w:val="338949EB"/>
    <w:multiLevelType w:val="hybridMultilevel"/>
    <w:tmpl w:val="FA761336"/>
    <w:lvl w:ilvl="0" w:tplc="F680422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DA534E"/>
    <w:multiLevelType w:val="hybridMultilevel"/>
    <w:tmpl w:val="71C860E0"/>
    <w:lvl w:ilvl="0" w:tplc="9DBE300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8461E28"/>
    <w:multiLevelType w:val="hybridMultilevel"/>
    <w:tmpl w:val="2530EFAC"/>
    <w:lvl w:ilvl="0" w:tplc="4009000F">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3CA96A1C"/>
    <w:multiLevelType w:val="hybridMultilevel"/>
    <w:tmpl w:val="0E3C8D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03612B"/>
    <w:multiLevelType w:val="hybridMultilevel"/>
    <w:tmpl w:val="74AA1E8A"/>
    <w:lvl w:ilvl="0" w:tplc="B968536A">
      <w:start w:val="3"/>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DFD1F74"/>
    <w:multiLevelType w:val="hybridMultilevel"/>
    <w:tmpl w:val="BB1A85E8"/>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EB36D1A"/>
    <w:multiLevelType w:val="hybridMultilevel"/>
    <w:tmpl w:val="AB765A46"/>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04D4D6A"/>
    <w:multiLevelType w:val="hybridMultilevel"/>
    <w:tmpl w:val="3EA235E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726667"/>
    <w:multiLevelType w:val="hybridMultilevel"/>
    <w:tmpl w:val="65EC7434"/>
    <w:lvl w:ilvl="0" w:tplc="81CCD098">
      <w:start w:val="1"/>
      <w:numFmt w:val="lowerLetter"/>
      <w:lvlText w:val="(%1)"/>
      <w:lvlJc w:val="left"/>
      <w:pPr>
        <w:ind w:left="2430" w:hanging="405"/>
      </w:pPr>
      <w:rPr>
        <w:rFonts w:hint="default"/>
        <w:b/>
      </w:rPr>
    </w:lvl>
    <w:lvl w:ilvl="1" w:tplc="04090019" w:tentative="1">
      <w:start w:val="1"/>
      <w:numFmt w:val="lowerLetter"/>
      <w:lvlText w:val="%2."/>
      <w:lvlJc w:val="left"/>
      <w:pPr>
        <w:ind w:left="3105" w:hanging="360"/>
      </w:pPr>
    </w:lvl>
    <w:lvl w:ilvl="2" w:tplc="0409001B" w:tentative="1">
      <w:start w:val="1"/>
      <w:numFmt w:val="lowerRoman"/>
      <w:lvlText w:val="%3."/>
      <w:lvlJc w:val="right"/>
      <w:pPr>
        <w:ind w:left="3825" w:hanging="180"/>
      </w:pPr>
    </w:lvl>
    <w:lvl w:ilvl="3" w:tplc="0409000F" w:tentative="1">
      <w:start w:val="1"/>
      <w:numFmt w:val="decimal"/>
      <w:lvlText w:val="%4."/>
      <w:lvlJc w:val="left"/>
      <w:pPr>
        <w:ind w:left="4545" w:hanging="360"/>
      </w:pPr>
    </w:lvl>
    <w:lvl w:ilvl="4" w:tplc="04090019" w:tentative="1">
      <w:start w:val="1"/>
      <w:numFmt w:val="lowerLetter"/>
      <w:lvlText w:val="%5."/>
      <w:lvlJc w:val="left"/>
      <w:pPr>
        <w:ind w:left="5265" w:hanging="360"/>
      </w:pPr>
    </w:lvl>
    <w:lvl w:ilvl="5" w:tplc="0409001B" w:tentative="1">
      <w:start w:val="1"/>
      <w:numFmt w:val="lowerRoman"/>
      <w:lvlText w:val="%6."/>
      <w:lvlJc w:val="right"/>
      <w:pPr>
        <w:ind w:left="5985" w:hanging="180"/>
      </w:pPr>
    </w:lvl>
    <w:lvl w:ilvl="6" w:tplc="0409000F" w:tentative="1">
      <w:start w:val="1"/>
      <w:numFmt w:val="decimal"/>
      <w:lvlText w:val="%7."/>
      <w:lvlJc w:val="left"/>
      <w:pPr>
        <w:ind w:left="6705" w:hanging="360"/>
      </w:pPr>
    </w:lvl>
    <w:lvl w:ilvl="7" w:tplc="04090019" w:tentative="1">
      <w:start w:val="1"/>
      <w:numFmt w:val="lowerLetter"/>
      <w:lvlText w:val="%8."/>
      <w:lvlJc w:val="left"/>
      <w:pPr>
        <w:ind w:left="7425" w:hanging="360"/>
      </w:pPr>
    </w:lvl>
    <w:lvl w:ilvl="8" w:tplc="0409001B" w:tentative="1">
      <w:start w:val="1"/>
      <w:numFmt w:val="lowerRoman"/>
      <w:lvlText w:val="%9."/>
      <w:lvlJc w:val="right"/>
      <w:pPr>
        <w:ind w:left="8145" w:hanging="180"/>
      </w:pPr>
    </w:lvl>
  </w:abstractNum>
  <w:abstractNum w:abstractNumId="26">
    <w:nsid w:val="61832C42"/>
    <w:multiLevelType w:val="hybridMultilevel"/>
    <w:tmpl w:val="4D54DEB8"/>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628427D5"/>
    <w:multiLevelType w:val="singleLevel"/>
    <w:tmpl w:val="C1AC8650"/>
    <w:lvl w:ilvl="0">
      <w:start w:val="2"/>
      <w:numFmt w:val="decimal"/>
      <w:lvlText w:val="%1)"/>
      <w:lvlJc w:val="left"/>
      <w:pPr>
        <w:tabs>
          <w:tab w:val="num" w:pos="720"/>
        </w:tabs>
        <w:ind w:left="720" w:hanging="720"/>
      </w:pPr>
      <w:rPr>
        <w:rFonts w:hint="default"/>
      </w:rPr>
    </w:lvl>
  </w:abstractNum>
  <w:abstractNum w:abstractNumId="28">
    <w:nsid w:val="62D26F9A"/>
    <w:multiLevelType w:val="singleLevel"/>
    <w:tmpl w:val="47EA7406"/>
    <w:lvl w:ilvl="0">
      <w:start w:val="1"/>
      <w:numFmt w:val="decimal"/>
      <w:lvlText w:val="%1)"/>
      <w:lvlJc w:val="left"/>
      <w:pPr>
        <w:tabs>
          <w:tab w:val="num" w:pos="1080"/>
        </w:tabs>
        <w:ind w:left="1080" w:hanging="360"/>
      </w:pPr>
      <w:rPr>
        <w:rFonts w:hint="default"/>
      </w:rPr>
    </w:lvl>
  </w:abstractNum>
  <w:abstractNum w:abstractNumId="29">
    <w:nsid w:val="62FE7643"/>
    <w:multiLevelType w:val="hybridMultilevel"/>
    <w:tmpl w:val="04F0E650"/>
    <w:lvl w:ilvl="0" w:tplc="4F6A04B4">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AA2898"/>
    <w:multiLevelType w:val="hybridMultilevel"/>
    <w:tmpl w:val="276E31C2"/>
    <w:lvl w:ilvl="0" w:tplc="4314B866">
      <w:start w:val="1"/>
      <w:numFmt w:val="lowerRoman"/>
      <w:lvlText w:val="%1."/>
      <w:lvlJc w:val="right"/>
      <w:pPr>
        <w:ind w:left="720" w:hanging="360"/>
      </w:pPr>
      <w:rPr>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6C3F7470"/>
    <w:multiLevelType w:val="singleLevel"/>
    <w:tmpl w:val="7D6E65EA"/>
    <w:lvl w:ilvl="0">
      <w:start w:val="1"/>
      <w:numFmt w:val="lowerLetter"/>
      <w:lvlText w:val="%1)"/>
      <w:lvlJc w:val="left"/>
      <w:pPr>
        <w:tabs>
          <w:tab w:val="num" w:pos="1080"/>
        </w:tabs>
        <w:ind w:left="1080" w:hanging="360"/>
      </w:pPr>
      <w:rPr>
        <w:rFonts w:hint="default"/>
      </w:rPr>
    </w:lvl>
  </w:abstractNum>
  <w:abstractNum w:abstractNumId="32">
    <w:nsid w:val="6C92598E"/>
    <w:multiLevelType w:val="hybridMultilevel"/>
    <w:tmpl w:val="916C79C8"/>
    <w:lvl w:ilvl="0" w:tplc="0A04BC1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7862375"/>
    <w:multiLevelType w:val="singleLevel"/>
    <w:tmpl w:val="0B6A5C1C"/>
    <w:lvl w:ilvl="0">
      <w:start w:val="1"/>
      <w:numFmt w:val="upperRoman"/>
      <w:lvlText w:val="(%1)"/>
      <w:legacy w:legacy="1" w:legacySpace="0" w:legacyIndent="346"/>
      <w:lvlJc w:val="left"/>
      <w:rPr>
        <w:rFonts w:ascii="Calibri" w:hAnsi="Calibri" w:cs="Calibri" w:hint="default"/>
      </w:rPr>
    </w:lvl>
  </w:abstractNum>
  <w:abstractNum w:abstractNumId="34">
    <w:nsid w:val="7EBB26D0"/>
    <w:multiLevelType w:val="hybridMultilevel"/>
    <w:tmpl w:val="7012F60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F3564D6"/>
    <w:multiLevelType w:val="singleLevel"/>
    <w:tmpl w:val="04090013"/>
    <w:lvl w:ilvl="0">
      <w:start w:val="6"/>
      <w:numFmt w:val="upperRoman"/>
      <w:lvlText w:val="%1."/>
      <w:lvlJc w:val="left"/>
      <w:pPr>
        <w:tabs>
          <w:tab w:val="num" w:pos="720"/>
        </w:tabs>
        <w:ind w:left="720" w:hanging="720"/>
      </w:pPr>
      <w:rPr>
        <w:rFonts w:hint="default"/>
      </w:rPr>
    </w:lvl>
  </w:abstractNum>
  <w:num w:numId="1">
    <w:abstractNumId w:val="9"/>
  </w:num>
  <w:num w:numId="2">
    <w:abstractNumId w:val="1"/>
  </w:num>
  <w:num w:numId="3">
    <w:abstractNumId w:val="33"/>
  </w:num>
  <w:num w:numId="4">
    <w:abstractNumId w:val="4"/>
  </w:num>
  <w:num w:numId="5">
    <w:abstractNumId w:val="19"/>
  </w:num>
  <w:num w:numId="6">
    <w:abstractNumId w:val="3"/>
  </w:num>
  <w:num w:numId="7">
    <w:abstractNumId w:val="27"/>
  </w:num>
  <w:num w:numId="8">
    <w:abstractNumId w:val="7"/>
  </w:num>
  <w:num w:numId="9">
    <w:abstractNumId w:val="2"/>
  </w:num>
  <w:num w:numId="10">
    <w:abstractNumId w:val="12"/>
  </w:num>
  <w:num w:numId="11">
    <w:abstractNumId w:val="5"/>
  </w:num>
  <w:num w:numId="12">
    <w:abstractNumId w:val="13"/>
  </w:num>
  <w:num w:numId="13">
    <w:abstractNumId w:val="14"/>
  </w:num>
  <w:num w:numId="14">
    <w:abstractNumId w:val="6"/>
  </w:num>
  <w:num w:numId="15">
    <w:abstractNumId w:val="28"/>
  </w:num>
  <w:num w:numId="16">
    <w:abstractNumId w:val="16"/>
  </w:num>
  <w:num w:numId="17">
    <w:abstractNumId w:val="31"/>
  </w:num>
  <w:num w:numId="18">
    <w:abstractNumId w:val="35"/>
  </w:num>
  <w:num w:numId="19">
    <w:abstractNumId w:val="25"/>
  </w:num>
  <w:num w:numId="20">
    <w:abstractNumId w:val="21"/>
  </w:num>
  <w:num w:numId="21">
    <w:abstractNumId w:val="34"/>
  </w:num>
  <w:num w:numId="22">
    <w:abstractNumId w:val="15"/>
  </w:num>
  <w:num w:numId="23">
    <w:abstractNumId w:val="18"/>
  </w:num>
  <w:num w:numId="24">
    <w:abstractNumId w:val="23"/>
  </w:num>
  <w:num w:numId="25">
    <w:abstractNumId w:val="10"/>
  </w:num>
  <w:num w:numId="26">
    <w:abstractNumId w:val="30"/>
  </w:num>
  <w:num w:numId="27">
    <w:abstractNumId w:val="26"/>
  </w:num>
  <w:num w:numId="28">
    <w:abstractNumId w:val="22"/>
  </w:num>
  <w:num w:numId="29">
    <w:abstractNumId w:val="8"/>
  </w:num>
  <w:num w:numId="30">
    <w:abstractNumId w:val="29"/>
  </w:num>
  <w:num w:numId="31">
    <w:abstractNumId w:val="20"/>
  </w:num>
  <w:num w:numId="32">
    <w:abstractNumId w:val="0"/>
  </w:num>
  <w:num w:numId="33">
    <w:abstractNumId w:val="11"/>
  </w:num>
  <w:num w:numId="34">
    <w:abstractNumId w:val="17"/>
  </w:num>
  <w:num w:numId="35">
    <w:abstractNumId w:val="24"/>
  </w:num>
  <w:num w:numId="36">
    <w:abstractNumId w:val="32"/>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bordersDoNotSurroundHeader/>
  <w:bordersDoNotSurroundFooter/>
  <w:defaultTabStop w:val="720"/>
  <w:evenAndOddHeader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1266"/>
  </w:hdrShapeDefaults>
  <w:footnotePr>
    <w:footnote w:id="0"/>
    <w:footnote w:id="1"/>
  </w:footnotePr>
  <w:endnotePr>
    <w:endnote w:id="0"/>
    <w:endnote w:id="1"/>
  </w:endnotePr>
  <w:compat>
    <w:spaceForUL/>
    <w:balanceSingleByteDoubleByteWidth/>
    <w:doNotLeaveBackslashAlone/>
    <w:ulTrailSpace/>
    <w:adjustLineHeightInTable/>
    <w:useFELayout/>
  </w:compat>
  <w:rsids>
    <w:rsidRoot w:val="0052374B"/>
    <w:rsid w:val="000003B0"/>
    <w:rsid w:val="00010FE8"/>
    <w:rsid w:val="00012B58"/>
    <w:rsid w:val="00035C89"/>
    <w:rsid w:val="00051FAD"/>
    <w:rsid w:val="00097BC3"/>
    <w:rsid w:val="000A154A"/>
    <w:rsid w:val="000C2B34"/>
    <w:rsid w:val="000C4281"/>
    <w:rsid w:val="000D1B9B"/>
    <w:rsid w:val="000D3858"/>
    <w:rsid w:val="000E47B8"/>
    <w:rsid w:val="000E53E8"/>
    <w:rsid w:val="000F6039"/>
    <w:rsid w:val="00102342"/>
    <w:rsid w:val="00103393"/>
    <w:rsid w:val="001126E8"/>
    <w:rsid w:val="001239EA"/>
    <w:rsid w:val="001325FC"/>
    <w:rsid w:val="001330A9"/>
    <w:rsid w:val="00134B3C"/>
    <w:rsid w:val="00147864"/>
    <w:rsid w:val="00155338"/>
    <w:rsid w:val="0017745E"/>
    <w:rsid w:val="001845E5"/>
    <w:rsid w:val="001848FD"/>
    <w:rsid w:val="001906CC"/>
    <w:rsid w:val="0019306C"/>
    <w:rsid w:val="0019663D"/>
    <w:rsid w:val="001A104A"/>
    <w:rsid w:val="001A2BE2"/>
    <w:rsid w:val="001D1F2D"/>
    <w:rsid w:val="001E1594"/>
    <w:rsid w:val="001F3F96"/>
    <w:rsid w:val="001F4F3B"/>
    <w:rsid w:val="00201650"/>
    <w:rsid w:val="00204D4A"/>
    <w:rsid w:val="00215707"/>
    <w:rsid w:val="00222E1A"/>
    <w:rsid w:val="00224131"/>
    <w:rsid w:val="00227DC0"/>
    <w:rsid w:val="002348B0"/>
    <w:rsid w:val="002434E0"/>
    <w:rsid w:val="00245720"/>
    <w:rsid w:val="0025463B"/>
    <w:rsid w:val="002639AF"/>
    <w:rsid w:val="00264B96"/>
    <w:rsid w:val="002771E4"/>
    <w:rsid w:val="00280944"/>
    <w:rsid w:val="00282116"/>
    <w:rsid w:val="00290CA2"/>
    <w:rsid w:val="002A6FEE"/>
    <w:rsid w:val="002A7EC6"/>
    <w:rsid w:val="002B0FCB"/>
    <w:rsid w:val="002B6C5B"/>
    <w:rsid w:val="002C1626"/>
    <w:rsid w:val="002D52E4"/>
    <w:rsid w:val="002E4588"/>
    <w:rsid w:val="002F7F60"/>
    <w:rsid w:val="0030616E"/>
    <w:rsid w:val="003063F8"/>
    <w:rsid w:val="0031430C"/>
    <w:rsid w:val="0031728D"/>
    <w:rsid w:val="00333A88"/>
    <w:rsid w:val="00340D70"/>
    <w:rsid w:val="00344BA2"/>
    <w:rsid w:val="0035477C"/>
    <w:rsid w:val="00354A97"/>
    <w:rsid w:val="003571E3"/>
    <w:rsid w:val="003609D5"/>
    <w:rsid w:val="00360BD7"/>
    <w:rsid w:val="00384DB0"/>
    <w:rsid w:val="00392DDD"/>
    <w:rsid w:val="003A0421"/>
    <w:rsid w:val="003A4D95"/>
    <w:rsid w:val="003C6668"/>
    <w:rsid w:val="003D45FB"/>
    <w:rsid w:val="003D4998"/>
    <w:rsid w:val="003D7E05"/>
    <w:rsid w:val="003E741A"/>
    <w:rsid w:val="0042739E"/>
    <w:rsid w:val="00433B1D"/>
    <w:rsid w:val="004403CB"/>
    <w:rsid w:val="00445C35"/>
    <w:rsid w:val="00446E59"/>
    <w:rsid w:val="00451482"/>
    <w:rsid w:val="0045521B"/>
    <w:rsid w:val="00464C46"/>
    <w:rsid w:val="00464F4B"/>
    <w:rsid w:val="004661AA"/>
    <w:rsid w:val="00466F46"/>
    <w:rsid w:val="00467977"/>
    <w:rsid w:val="0048009A"/>
    <w:rsid w:val="00483261"/>
    <w:rsid w:val="00492D49"/>
    <w:rsid w:val="00493DA8"/>
    <w:rsid w:val="004A358A"/>
    <w:rsid w:val="004A7182"/>
    <w:rsid w:val="004B2446"/>
    <w:rsid w:val="004D1D8D"/>
    <w:rsid w:val="004D1E8C"/>
    <w:rsid w:val="004E3156"/>
    <w:rsid w:val="0050032C"/>
    <w:rsid w:val="005008F8"/>
    <w:rsid w:val="00504B6F"/>
    <w:rsid w:val="0050703F"/>
    <w:rsid w:val="0051044B"/>
    <w:rsid w:val="00514570"/>
    <w:rsid w:val="0052374B"/>
    <w:rsid w:val="0053192F"/>
    <w:rsid w:val="00550558"/>
    <w:rsid w:val="00557F25"/>
    <w:rsid w:val="005840D7"/>
    <w:rsid w:val="00585DC7"/>
    <w:rsid w:val="005A126F"/>
    <w:rsid w:val="005B0EBE"/>
    <w:rsid w:val="005C27A5"/>
    <w:rsid w:val="005C3FB8"/>
    <w:rsid w:val="005D2AAF"/>
    <w:rsid w:val="005D758C"/>
    <w:rsid w:val="005E16D5"/>
    <w:rsid w:val="005E1F70"/>
    <w:rsid w:val="005E349C"/>
    <w:rsid w:val="005E6561"/>
    <w:rsid w:val="005F29BF"/>
    <w:rsid w:val="00631B61"/>
    <w:rsid w:val="0065145A"/>
    <w:rsid w:val="00652DC3"/>
    <w:rsid w:val="00655AB1"/>
    <w:rsid w:val="00657E27"/>
    <w:rsid w:val="00663E74"/>
    <w:rsid w:val="00665E16"/>
    <w:rsid w:val="00667238"/>
    <w:rsid w:val="00690892"/>
    <w:rsid w:val="00696DC9"/>
    <w:rsid w:val="006C4373"/>
    <w:rsid w:val="006C7C9F"/>
    <w:rsid w:val="006D6A54"/>
    <w:rsid w:val="006D7D4B"/>
    <w:rsid w:val="006F21D2"/>
    <w:rsid w:val="00704284"/>
    <w:rsid w:val="007157F6"/>
    <w:rsid w:val="00720541"/>
    <w:rsid w:val="0072388D"/>
    <w:rsid w:val="007271F3"/>
    <w:rsid w:val="007414AF"/>
    <w:rsid w:val="007620E3"/>
    <w:rsid w:val="00762876"/>
    <w:rsid w:val="007652B7"/>
    <w:rsid w:val="00792279"/>
    <w:rsid w:val="007A1F1E"/>
    <w:rsid w:val="007B01FC"/>
    <w:rsid w:val="007C4C57"/>
    <w:rsid w:val="007D6A82"/>
    <w:rsid w:val="007E24DC"/>
    <w:rsid w:val="007F1E22"/>
    <w:rsid w:val="007F3411"/>
    <w:rsid w:val="0081143C"/>
    <w:rsid w:val="008141E1"/>
    <w:rsid w:val="00821CC3"/>
    <w:rsid w:val="00826AF6"/>
    <w:rsid w:val="00830C62"/>
    <w:rsid w:val="00841BF5"/>
    <w:rsid w:val="0084521D"/>
    <w:rsid w:val="00846A79"/>
    <w:rsid w:val="00854A6D"/>
    <w:rsid w:val="00857D31"/>
    <w:rsid w:val="00860522"/>
    <w:rsid w:val="00865673"/>
    <w:rsid w:val="00867D92"/>
    <w:rsid w:val="00881FE6"/>
    <w:rsid w:val="008858CC"/>
    <w:rsid w:val="00886BA8"/>
    <w:rsid w:val="0089335C"/>
    <w:rsid w:val="008A34DC"/>
    <w:rsid w:val="008A556D"/>
    <w:rsid w:val="008A75EA"/>
    <w:rsid w:val="008B7D92"/>
    <w:rsid w:val="008E6E99"/>
    <w:rsid w:val="008F5B66"/>
    <w:rsid w:val="008F6E60"/>
    <w:rsid w:val="0090087E"/>
    <w:rsid w:val="00901E1F"/>
    <w:rsid w:val="00903100"/>
    <w:rsid w:val="0090335E"/>
    <w:rsid w:val="00903F6A"/>
    <w:rsid w:val="0090485F"/>
    <w:rsid w:val="009057BF"/>
    <w:rsid w:val="00925977"/>
    <w:rsid w:val="00927CAA"/>
    <w:rsid w:val="00930B83"/>
    <w:rsid w:val="00931370"/>
    <w:rsid w:val="009505F0"/>
    <w:rsid w:val="00950AB2"/>
    <w:rsid w:val="00960751"/>
    <w:rsid w:val="00983F4C"/>
    <w:rsid w:val="00984135"/>
    <w:rsid w:val="00984582"/>
    <w:rsid w:val="0098596B"/>
    <w:rsid w:val="00993CFF"/>
    <w:rsid w:val="009A0CB7"/>
    <w:rsid w:val="009A4D31"/>
    <w:rsid w:val="009A564C"/>
    <w:rsid w:val="009B1209"/>
    <w:rsid w:val="009C489E"/>
    <w:rsid w:val="009D1D42"/>
    <w:rsid w:val="009D510F"/>
    <w:rsid w:val="009E12FE"/>
    <w:rsid w:val="009E344A"/>
    <w:rsid w:val="00A035D6"/>
    <w:rsid w:val="00A063F5"/>
    <w:rsid w:val="00A07C1E"/>
    <w:rsid w:val="00A10C7E"/>
    <w:rsid w:val="00A43F59"/>
    <w:rsid w:val="00A57362"/>
    <w:rsid w:val="00A7394B"/>
    <w:rsid w:val="00A80CFF"/>
    <w:rsid w:val="00A83E7B"/>
    <w:rsid w:val="00A8474D"/>
    <w:rsid w:val="00A9434D"/>
    <w:rsid w:val="00AA5748"/>
    <w:rsid w:val="00AB32D2"/>
    <w:rsid w:val="00AC5677"/>
    <w:rsid w:val="00AC78DF"/>
    <w:rsid w:val="00AD0D9C"/>
    <w:rsid w:val="00B002F3"/>
    <w:rsid w:val="00B04A34"/>
    <w:rsid w:val="00B113EC"/>
    <w:rsid w:val="00B11C3D"/>
    <w:rsid w:val="00B11D4B"/>
    <w:rsid w:val="00B13EF0"/>
    <w:rsid w:val="00B305D1"/>
    <w:rsid w:val="00B41C5F"/>
    <w:rsid w:val="00B44AAE"/>
    <w:rsid w:val="00B5022C"/>
    <w:rsid w:val="00B5282B"/>
    <w:rsid w:val="00B56168"/>
    <w:rsid w:val="00B767EA"/>
    <w:rsid w:val="00B82713"/>
    <w:rsid w:val="00B90637"/>
    <w:rsid w:val="00BA36FF"/>
    <w:rsid w:val="00BA5771"/>
    <w:rsid w:val="00BA64F9"/>
    <w:rsid w:val="00BC52C8"/>
    <w:rsid w:val="00BD0FA2"/>
    <w:rsid w:val="00BD7165"/>
    <w:rsid w:val="00BE4809"/>
    <w:rsid w:val="00BE58B1"/>
    <w:rsid w:val="00C0284E"/>
    <w:rsid w:val="00C05A70"/>
    <w:rsid w:val="00C10AA0"/>
    <w:rsid w:val="00C2251E"/>
    <w:rsid w:val="00C22DEE"/>
    <w:rsid w:val="00C51AD3"/>
    <w:rsid w:val="00C52A19"/>
    <w:rsid w:val="00C54448"/>
    <w:rsid w:val="00C556B4"/>
    <w:rsid w:val="00C61257"/>
    <w:rsid w:val="00C7566B"/>
    <w:rsid w:val="00C765DB"/>
    <w:rsid w:val="00C87622"/>
    <w:rsid w:val="00C9421B"/>
    <w:rsid w:val="00CA102D"/>
    <w:rsid w:val="00CC1730"/>
    <w:rsid w:val="00CD3585"/>
    <w:rsid w:val="00CE30FC"/>
    <w:rsid w:val="00CE4CCA"/>
    <w:rsid w:val="00CF65D6"/>
    <w:rsid w:val="00CF66E9"/>
    <w:rsid w:val="00D01540"/>
    <w:rsid w:val="00D05BB3"/>
    <w:rsid w:val="00D07348"/>
    <w:rsid w:val="00D2793D"/>
    <w:rsid w:val="00D357E5"/>
    <w:rsid w:val="00D5352B"/>
    <w:rsid w:val="00D55AC7"/>
    <w:rsid w:val="00D56E7D"/>
    <w:rsid w:val="00D72099"/>
    <w:rsid w:val="00D725F6"/>
    <w:rsid w:val="00D87806"/>
    <w:rsid w:val="00DA0620"/>
    <w:rsid w:val="00DA5319"/>
    <w:rsid w:val="00DC0F77"/>
    <w:rsid w:val="00DC3ADF"/>
    <w:rsid w:val="00DC44A3"/>
    <w:rsid w:val="00DE5C25"/>
    <w:rsid w:val="00DF1621"/>
    <w:rsid w:val="00E20DF1"/>
    <w:rsid w:val="00E30AC1"/>
    <w:rsid w:val="00E35701"/>
    <w:rsid w:val="00E42E5A"/>
    <w:rsid w:val="00E529BB"/>
    <w:rsid w:val="00E6124B"/>
    <w:rsid w:val="00E65BD9"/>
    <w:rsid w:val="00E65F63"/>
    <w:rsid w:val="00E76FE4"/>
    <w:rsid w:val="00E806C9"/>
    <w:rsid w:val="00E80A85"/>
    <w:rsid w:val="00E870C1"/>
    <w:rsid w:val="00EA32B1"/>
    <w:rsid w:val="00EA480D"/>
    <w:rsid w:val="00EA6FA1"/>
    <w:rsid w:val="00EB150E"/>
    <w:rsid w:val="00EB4496"/>
    <w:rsid w:val="00EB5065"/>
    <w:rsid w:val="00EB6227"/>
    <w:rsid w:val="00EB7036"/>
    <w:rsid w:val="00EC00CC"/>
    <w:rsid w:val="00ED3D11"/>
    <w:rsid w:val="00EE1C5C"/>
    <w:rsid w:val="00EF4786"/>
    <w:rsid w:val="00EF7CFA"/>
    <w:rsid w:val="00F06306"/>
    <w:rsid w:val="00F13492"/>
    <w:rsid w:val="00F227A4"/>
    <w:rsid w:val="00F22BD3"/>
    <w:rsid w:val="00F2379B"/>
    <w:rsid w:val="00F31BA2"/>
    <w:rsid w:val="00F33BEE"/>
    <w:rsid w:val="00F528AF"/>
    <w:rsid w:val="00F56A65"/>
    <w:rsid w:val="00F718A9"/>
    <w:rsid w:val="00F767C2"/>
    <w:rsid w:val="00F8274F"/>
    <w:rsid w:val="00F90077"/>
    <w:rsid w:val="00FA08F6"/>
    <w:rsid w:val="00FA174D"/>
    <w:rsid w:val="00FA483A"/>
    <w:rsid w:val="00FB173A"/>
    <w:rsid w:val="00FB6DEA"/>
    <w:rsid w:val="00FB724F"/>
    <w:rsid w:val="00FB7A13"/>
    <w:rsid w:val="00FD5CF0"/>
    <w:rsid w:val="00FE52EA"/>
    <w:rsid w:val="00FF5CC3"/>
    <w:rsid w:val="00FF6B9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Theme="minorHAnsi" w:cs="Times New Roman"/>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nhideWhenUsed="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1E4"/>
    <w:pPr>
      <w:widowControl w:val="0"/>
      <w:autoSpaceDE w:val="0"/>
      <w:autoSpaceDN w:val="0"/>
      <w:adjustRightInd w:val="0"/>
      <w:spacing w:after="0" w:line="240" w:lineRule="auto"/>
      <w:jc w:val="both"/>
    </w:pPr>
    <w:rPr>
      <w:rFonts w:ascii="Arial" w:hAnsi="Arial"/>
      <w:color w:val="000000" w:themeColor="text1"/>
      <w:sz w:val="24"/>
      <w:szCs w:val="24"/>
    </w:rPr>
  </w:style>
  <w:style w:type="paragraph" w:styleId="Heading1">
    <w:name w:val="heading 1"/>
    <w:basedOn w:val="Normal"/>
    <w:next w:val="Normal"/>
    <w:link w:val="Heading1Char"/>
    <w:uiPriority w:val="9"/>
    <w:qFormat/>
    <w:rsid w:val="000D3858"/>
    <w:pPr>
      <w:keepNext/>
      <w:keepLines/>
      <w:spacing w:before="240"/>
      <w:outlineLvl w:val="0"/>
    </w:pPr>
    <w:rPr>
      <w:rFonts w:eastAsiaTheme="majorEastAsia" w:cstheme="majorBidi"/>
      <w:b/>
      <w:szCs w:val="32"/>
      <w:u w:val="single"/>
    </w:rPr>
  </w:style>
  <w:style w:type="paragraph" w:styleId="Heading2">
    <w:name w:val="heading 2"/>
    <w:basedOn w:val="Normal"/>
    <w:next w:val="Normal"/>
    <w:link w:val="Heading2Char"/>
    <w:uiPriority w:val="9"/>
    <w:unhideWhenUsed/>
    <w:qFormat/>
    <w:rsid w:val="002771E4"/>
    <w:pPr>
      <w:keepNext/>
      <w:keepLines/>
      <w:spacing w:before="4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5E16D5"/>
    <w:pPr>
      <w:keepNext/>
      <w:keepLines/>
      <w:spacing w:before="40"/>
      <w:outlineLvl w:val="2"/>
    </w:pPr>
    <w:rPr>
      <w:rFonts w:eastAsiaTheme="majorEastAsia" w:cstheme="majorBidi"/>
      <w:b/>
    </w:rPr>
  </w:style>
  <w:style w:type="paragraph" w:styleId="Heading4">
    <w:name w:val="heading 4"/>
    <w:basedOn w:val="Normal"/>
    <w:next w:val="Normal"/>
    <w:link w:val="Heading4Char"/>
    <w:uiPriority w:val="9"/>
    <w:semiHidden/>
    <w:unhideWhenUsed/>
    <w:qFormat/>
    <w:rsid w:val="00657E27"/>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D2793D"/>
    <w:pPr>
      <w:keepNext/>
      <w:keepLines/>
      <w:spacing w:before="40"/>
      <w:outlineLvl w:val="4"/>
    </w:pPr>
    <w:rPr>
      <w:rFonts w:asciiTheme="majorHAnsi" w:eastAsiaTheme="majorEastAsia" w:hAnsiTheme="majorHAnsi" w:cstheme="majorBidi"/>
      <w:color w:val="365F91" w:themeColor="accent1" w:themeShade="BF"/>
    </w:rPr>
  </w:style>
  <w:style w:type="paragraph" w:styleId="Heading8">
    <w:name w:val="heading 8"/>
    <w:basedOn w:val="Normal"/>
    <w:next w:val="Normal"/>
    <w:link w:val="Heading8Char"/>
    <w:uiPriority w:val="9"/>
    <w:qFormat/>
    <w:rsid w:val="00155338"/>
    <w:pPr>
      <w:keepNext/>
      <w:widowControl/>
      <w:autoSpaceDE/>
      <w:autoSpaceDN/>
      <w:adjustRightInd/>
      <w:jc w:val="center"/>
      <w:outlineLvl w:val="7"/>
    </w:pPr>
    <w:rPr>
      <w:rFonts w:ascii="Times New Roman" w:hAnsi="Times New Roman"/>
      <w:b/>
      <w:color w:val="0000FF"/>
      <w:lang w:val="en-US" w:eastAsia="en-US"/>
    </w:rPr>
  </w:style>
  <w:style w:type="paragraph" w:styleId="Heading9">
    <w:name w:val="heading 9"/>
    <w:basedOn w:val="Normal"/>
    <w:next w:val="Normal"/>
    <w:link w:val="Heading9Char"/>
    <w:uiPriority w:val="9"/>
    <w:semiHidden/>
    <w:unhideWhenUsed/>
    <w:qFormat/>
    <w:rsid w:val="00D2793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3858"/>
    <w:rPr>
      <w:rFonts w:ascii="Arial" w:eastAsiaTheme="majorEastAsia" w:hAnsi="Arial" w:cstheme="majorBidi"/>
      <w:b/>
      <w:color w:val="000000" w:themeColor="text1"/>
      <w:sz w:val="24"/>
      <w:szCs w:val="32"/>
      <w:u w:val="single"/>
    </w:rPr>
  </w:style>
  <w:style w:type="character" w:customStyle="1" w:styleId="Heading2Char">
    <w:name w:val="Heading 2 Char"/>
    <w:basedOn w:val="DefaultParagraphFont"/>
    <w:link w:val="Heading2"/>
    <w:uiPriority w:val="9"/>
    <w:rsid w:val="002771E4"/>
    <w:rPr>
      <w:rFonts w:ascii="Arial" w:eastAsiaTheme="majorEastAsia" w:hAnsi="Arial" w:cstheme="majorBidi"/>
      <w:b/>
      <w:color w:val="000000" w:themeColor="text1"/>
      <w:sz w:val="24"/>
      <w:szCs w:val="26"/>
    </w:rPr>
  </w:style>
  <w:style w:type="character" w:customStyle="1" w:styleId="Heading3Char">
    <w:name w:val="Heading 3 Char"/>
    <w:basedOn w:val="DefaultParagraphFont"/>
    <w:link w:val="Heading3"/>
    <w:uiPriority w:val="9"/>
    <w:rsid w:val="005E16D5"/>
    <w:rPr>
      <w:rFonts w:ascii="Arial" w:eastAsiaTheme="majorEastAsia" w:hAnsi="Arial" w:cstheme="majorBidi"/>
      <w:b/>
      <w:color w:val="000000" w:themeColor="text1"/>
      <w:sz w:val="24"/>
      <w:szCs w:val="24"/>
    </w:rPr>
  </w:style>
  <w:style w:type="character" w:customStyle="1" w:styleId="Heading4Char">
    <w:name w:val="Heading 4 Char"/>
    <w:basedOn w:val="DefaultParagraphFont"/>
    <w:link w:val="Heading4"/>
    <w:uiPriority w:val="9"/>
    <w:semiHidden/>
    <w:rsid w:val="00657E27"/>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D2793D"/>
    <w:rPr>
      <w:rFonts w:asciiTheme="majorHAnsi" w:eastAsiaTheme="majorEastAsia" w:hAnsiTheme="majorHAnsi" w:cstheme="majorBidi"/>
      <w:color w:val="365F91" w:themeColor="accent1" w:themeShade="BF"/>
      <w:sz w:val="24"/>
      <w:szCs w:val="24"/>
    </w:rPr>
  </w:style>
  <w:style w:type="character" w:customStyle="1" w:styleId="Heading8Char">
    <w:name w:val="Heading 8 Char"/>
    <w:basedOn w:val="DefaultParagraphFont"/>
    <w:link w:val="Heading8"/>
    <w:uiPriority w:val="9"/>
    <w:locked/>
    <w:rsid w:val="00155338"/>
    <w:rPr>
      <w:rFonts w:ascii="Times New Roman" w:hAnsi="Times New Roman" w:cs="Times New Roman"/>
      <w:b/>
      <w:color w:val="0000FF"/>
      <w:sz w:val="24"/>
      <w:szCs w:val="24"/>
      <w:lang w:val="en-US" w:eastAsia="en-US"/>
    </w:rPr>
  </w:style>
  <w:style w:type="character" w:customStyle="1" w:styleId="Heading9Char">
    <w:name w:val="Heading 9 Char"/>
    <w:basedOn w:val="DefaultParagraphFont"/>
    <w:link w:val="Heading9"/>
    <w:uiPriority w:val="9"/>
    <w:semiHidden/>
    <w:rsid w:val="00D2793D"/>
    <w:rPr>
      <w:rFonts w:asciiTheme="majorHAnsi" w:eastAsiaTheme="majorEastAsia" w:hAnsiTheme="majorHAnsi" w:cstheme="majorBidi"/>
      <w:i/>
      <w:iCs/>
      <w:color w:val="272727" w:themeColor="text1" w:themeTint="D8"/>
      <w:sz w:val="21"/>
      <w:szCs w:val="21"/>
    </w:rPr>
  </w:style>
  <w:style w:type="paragraph" w:customStyle="1" w:styleId="Style1">
    <w:name w:val="Style1"/>
    <w:basedOn w:val="Normal"/>
    <w:uiPriority w:val="99"/>
    <w:rsid w:val="005C3FB8"/>
  </w:style>
  <w:style w:type="paragraph" w:customStyle="1" w:styleId="Style2">
    <w:name w:val="Style2"/>
    <w:basedOn w:val="Normal"/>
    <w:uiPriority w:val="99"/>
    <w:rsid w:val="005C3FB8"/>
  </w:style>
  <w:style w:type="paragraph" w:customStyle="1" w:styleId="Style3">
    <w:name w:val="Style3"/>
    <w:basedOn w:val="Normal"/>
    <w:uiPriority w:val="99"/>
    <w:rsid w:val="005C3FB8"/>
  </w:style>
  <w:style w:type="paragraph" w:customStyle="1" w:styleId="Style4">
    <w:name w:val="Style4"/>
    <w:basedOn w:val="Normal"/>
    <w:uiPriority w:val="99"/>
    <w:rsid w:val="005C3FB8"/>
  </w:style>
  <w:style w:type="paragraph" w:customStyle="1" w:styleId="Style5">
    <w:name w:val="Style5"/>
    <w:basedOn w:val="Normal"/>
    <w:uiPriority w:val="99"/>
    <w:rsid w:val="005C3FB8"/>
    <w:pPr>
      <w:jc w:val="center"/>
    </w:pPr>
  </w:style>
  <w:style w:type="paragraph" w:customStyle="1" w:styleId="Style6">
    <w:name w:val="Style6"/>
    <w:basedOn w:val="Normal"/>
    <w:uiPriority w:val="99"/>
    <w:rsid w:val="005C3FB8"/>
  </w:style>
  <w:style w:type="paragraph" w:customStyle="1" w:styleId="Style7">
    <w:name w:val="Style7"/>
    <w:basedOn w:val="Normal"/>
    <w:uiPriority w:val="99"/>
    <w:rsid w:val="005C3FB8"/>
  </w:style>
  <w:style w:type="paragraph" w:customStyle="1" w:styleId="Style8">
    <w:name w:val="Style8"/>
    <w:basedOn w:val="Normal"/>
    <w:uiPriority w:val="99"/>
    <w:rsid w:val="005C3FB8"/>
  </w:style>
  <w:style w:type="paragraph" w:customStyle="1" w:styleId="Style9">
    <w:name w:val="Style9"/>
    <w:basedOn w:val="Normal"/>
    <w:uiPriority w:val="99"/>
    <w:rsid w:val="005C3FB8"/>
  </w:style>
  <w:style w:type="paragraph" w:customStyle="1" w:styleId="Style10">
    <w:name w:val="Style10"/>
    <w:basedOn w:val="Normal"/>
    <w:uiPriority w:val="99"/>
    <w:rsid w:val="005C3FB8"/>
    <w:pPr>
      <w:spacing w:line="437" w:lineRule="exact"/>
      <w:jc w:val="center"/>
    </w:pPr>
  </w:style>
  <w:style w:type="paragraph" w:customStyle="1" w:styleId="Style11">
    <w:name w:val="Style11"/>
    <w:basedOn w:val="Normal"/>
    <w:uiPriority w:val="99"/>
    <w:rsid w:val="005C3FB8"/>
    <w:pPr>
      <w:spacing w:line="341" w:lineRule="exact"/>
      <w:jc w:val="center"/>
    </w:pPr>
  </w:style>
  <w:style w:type="paragraph" w:customStyle="1" w:styleId="Style12">
    <w:name w:val="Style12"/>
    <w:basedOn w:val="Normal"/>
    <w:uiPriority w:val="99"/>
    <w:rsid w:val="005C3FB8"/>
    <w:pPr>
      <w:spacing w:line="413" w:lineRule="exact"/>
      <w:jc w:val="center"/>
    </w:pPr>
  </w:style>
  <w:style w:type="paragraph" w:customStyle="1" w:styleId="Style13">
    <w:name w:val="Style13"/>
    <w:basedOn w:val="Normal"/>
    <w:uiPriority w:val="99"/>
    <w:rsid w:val="005C3FB8"/>
  </w:style>
  <w:style w:type="paragraph" w:customStyle="1" w:styleId="Style14">
    <w:name w:val="Style14"/>
    <w:basedOn w:val="Normal"/>
    <w:uiPriority w:val="99"/>
    <w:rsid w:val="005C3FB8"/>
    <w:pPr>
      <w:jc w:val="center"/>
    </w:pPr>
  </w:style>
  <w:style w:type="paragraph" w:customStyle="1" w:styleId="Style15">
    <w:name w:val="Style15"/>
    <w:basedOn w:val="Normal"/>
    <w:uiPriority w:val="99"/>
    <w:rsid w:val="005C3FB8"/>
  </w:style>
  <w:style w:type="paragraph" w:customStyle="1" w:styleId="Style16">
    <w:name w:val="Style16"/>
    <w:basedOn w:val="Normal"/>
    <w:uiPriority w:val="99"/>
    <w:rsid w:val="005C3FB8"/>
    <w:pPr>
      <w:spacing w:line="440" w:lineRule="exact"/>
      <w:ind w:firstLine="734"/>
    </w:pPr>
  </w:style>
  <w:style w:type="paragraph" w:customStyle="1" w:styleId="Style17">
    <w:name w:val="Style17"/>
    <w:basedOn w:val="Normal"/>
    <w:uiPriority w:val="99"/>
    <w:rsid w:val="005C3FB8"/>
    <w:pPr>
      <w:spacing w:line="442" w:lineRule="exact"/>
      <w:ind w:hanging="202"/>
    </w:pPr>
  </w:style>
  <w:style w:type="paragraph" w:customStyle="1" w:styleId="Style18">
    <w:name w:val="Style18"/>
    <w:basedOn w:val="Normal"/>
    <w:uiPriority w:val="99"/>
    <w:rsid w:val="005C3FB8"/>
    <w:pPr>
      <w:spacing w:line="322" w:lineRule="exact"/>
      <w:ind w:hanging="360"/>
    </w:pPr>
  </w:style>
  <w:style w:type="paragraph" w:customStyle="1" w:styleId="Style19">
    <w:name w:val="Style19"/>
    <w:basedOn w:val="Normal"/>
    <w:uiPriority w:val="99"/>
    <w:rsid w:val="005C3FB8"/>
    <w:pPr>
      <w:spacing w:line="480" w:lineRule="exact"/>
    </w:pPr>
  </w:style>
  <w:style w:type="paragraph" w:customStyle="1" w:styleId="Style20">
    <w:name w:val="Style20"/>
    <w:basedOn w:val="Normal"/>
    <w:uiPriority w:val="99"/>
    <w:rsid w:val="005C3FB8"/>
    <w:pPr>
      <w:spacing w:line="442" w:lineRule="exact"/>
      <w:ind w:firstLine="149"/>
    </w:pPr>
  </w:style>
  <w:style w:type="paragraph" w:customStyle="1" w:styleId="Style21">
    <w:name w:val="Style21"/>
    <w:basedOn w:val="Normal"/>
    <w:uiPriority w:val="99"/>
    <w:rsid w:val="005C3FB8"/>
    <w:pPr>
      <w:spacing w:line="350" w:lineRule="exact"/>
    </w:pPr>
  </w:style>
  <w:style w:type="paragraph" w:customStyle="1" w:styleId="Style22">
    <w:name w:val="Style22"/>
    <w:basedOn w:val="Normal"/>
    <w:uiPriority w:val="99"/>
    <w:rsid w:val="005C3FB8"/>
    <w:pPr>
      <w:spacing w:line="350" w:lineRule="exact"/>
    </w:pPr>
  </w:style>
  <w:style w:type="paragraph" w:customStyle="1" w:styleId="Style23">
    <w:name w:val="Style23"/>
    <w:basedOn w:val="Normal"/>
    <w:uiPriority w:val="99"/>
    <w:rsid w:val="005C3FB8"/>
  </w:style>
  <w:style w:type="paragraph" w:customStyle="1" w:styleId="Style24">
    <w:name w:val="Style24"/>
    <w:basedOn w:val="Normal"/>
    <w:uiPriority w:val="99"/>
    <w:rsid w:val="005C3FB8"/>
    <w:pPr>
      <w:spacing w:line="296" w:lineRule="exact"/>
      <w:ind w:firstLine="480"/>
    </w:pPr>
  </w:style>
  <w:style w:type="paragraph" w:customStyle="1" w:styleId="Style25">
    <w:name w:val="Style25"/>
    <w:basedOn w:val="Normal"/>
    <w:uiPriority w:val="99"/>
    <w:rsid w:val="005C3FB8"/>
    <w:pPr>
      <w:spacing w:line="230" w:lineRule="exact"/>
    </w:pPr>
  </w:style>
  <w:style w:type="paragraph" w:customStyle="1" w:styleId="Style26">
    <w:name w:val="Style26"/>
    <w:basedOn w:val="Normal"/>
    <w:uiPriority w:val="99"/>
    <w:rsid w:val="005C3FB8"/>
    <w:pPr>
      <w:spacing w:line="312" w:lineRule="exact"/>
    </w:pPr>
  </w:style>
  <w:style w:type="paragraph" w:customStyle="1" w:styleId="Style27">
    <w:name w:val="Style27"/>
    <w:basedOn w:val="Normal"/>
    <w:uiPriority w:val="99"/>
    <w:rsid w:val="005C3FB8"/>
    <w:pPr>
      <w:spacing w:line="245" w:lineRule="exact"/>
    </w:pPr>
  </w:style>
  <w:style w:type="paragraph" w:customStyle="1" w:styleId="Style28">
    <w:name w:val="Style28"/>
    <w:basedOn w:val="Normal"/>
    <w:uiPriority w:val="99"/>
    <w:rsid w:val="005C3FB8"/>
    <w:pPr>
      <w:spacing w:line="298" w:lineRule="exact"/>
    </w:pPr>
  </w:style>
  <w:style w:type="paragraph" w:customStyle="1" w:styleId="Style29">
    <w:name w:val="Style29"/>
    <w:basedOn w:val="Normal"/>
    <w:uiPriority w:val="99"/>
    <w:rsid w:val="005C3FB8"/>
    <w:pPr>
      <w:spacing w:line="278" w:lineRule="exact"/>
    </w:pPr>
  </w:style>
  <w:style w:type="paragraph" w:customStyle="1" w:styleId="Style30">
    <w:name w:val="Style30"/>
    <w:basedOn w:val="Normal"/>
    <w:uiPriority w:val="99"/>
    <w:rsid w:val="005C3FB8"/>
    <w:pPr>
      <w:spacing w:line="340" w:lineRule="exact"/>
    </w:pPr>
  </w:style>
  <w:style w:type="paragraph" w:customStyle="1" w:styleId="Style31">
    <w:name w:val="Style31"/>
    <w:basedOn w:val="Normal"/>
    <w:uiPriority w:val="99"/>
    <w:rsid w:val="005C3FB8"/>
  </w:style>
  <w:style w:type="paragraph" w:customStyle="1" w:styleId="Style32">
    <w:name w:val="Style32"/>
    <w:basedOn w:val="Normal"/>
    <w:uiPriority w:val="99"/>
    <w:rsid w:val="005C3FB8"/>
    <w:pPr>
      <w:spacing w:line="229" w:lineRule="exact"/>
    </w:pPr>
  </w:style>
  <w:style w:type="paragraph" w:customStyle="1" w:styleId="Style33">
    <w:name w:val="Style33"/>
    <w:basedOn w:val="Normal"/>
    <w:uiPriority w:val="99"/>
    <w:rsid w:val="005C3FB8"/>
    <w:pPr>
      <w:spacing w:line="278" w:lineRule="exact"/>
    </w:pPr>
  </w:style>
  <w:style w:type="paragraph" w:customStyle="1" w:styleId="Style34">
    <w:name w:val="Style34"/>
    <w:basedOn w:val="Normal"/>
    <w:uiPriority w:val="99"/>
    <w:rsid w:val="005C3FB8"/>
  </w:style>
  <w:style w:type="paragraph" w:customStyle="1" w:styleId="Style35">
    <w:name w:val="Style35"/>
    <w:basedOn w:val="Normal"/>
    <w:uiPriority w:val="99"/>
    <w:rsid w:val="005C3FB8"/>
    <w:pPr>
      <w:spacing w:line="288" w:lineRule="exact"/>
      <w:ind w:hanging="360"/>
    </w:pPr>
  </w:style>
  <w:style w:type="paragraph" w:customStyle="1" w:styleId="Style36">
    <w:name w:val="Style36"/>
    <w:basedOn w:val="Normal"/>
    <w:uiPriority w:val="99"/>
    <w:rsid w:val="005C3FB8"/>
    <w:pPr>
      <w:spacing w:line="293" w:lineRule="exact"/>
    </w:pPr>
  </w:style>
  <w:style w:type="paragraph" w:customStyle="1" w:styleId="Style37">
    <w:name w:val="Style37"/>
    <w:basedOn w:val="Normal"/>
    <w:uiPriority w:val="99"/>
    <w:rsid w:val="005C3FB8"/>
  </w:style>
  <w:style w:type="paragraph" w:customStyle="1" w:styleId="Style38">
    <w:name w:val="Style38"/>
    <w:basedOn w:val="Normal"/>
    <w:uiPriority w:val="99"/>
    <w:rsid w:val="005C3FB8"/>
    <w:pPr>
      <w:spacing w:line="298" w:lineRule="exact"/>
      <w:jc w:val="center"/>
    </w:pPr>
  </w:style>
  <w:style w:type="paragraph" w:customStyle="1" w:styleId="Style39">
    <w:name w:val="Style39"/>
    <w:basedOn w:val="Normal"/>
    <w:uiPriority w:val="99"/>
    <w:rsid w:val="005C3FB8"/>
    <w:pPr>
      <w:spacing w:line="418" w:lineRule="exact"/>
      <w:jc w:val="center"/>
    </w:pPr>
  </w:style>
  <w:style w:type="paragraph" w:customStyle="1" w:styleId="Style40">
    <w:name w:val="Style40"/>
    <w:basedOn w:val="Normal"/>
    <w:uiPriority w:val="99"/>
    <w:rsid w:val="005C3FB8"/>
  </w:style>
  <w:style w:type="paragraph" w:customStyle="1" w:styleId="Style41">
    <w:name w:val="Style41"/>
    <w:basedOn w:val="Normal"/>
    <w:uiPriority w:val="99"/>
    <w:rsid w:val="005C3FB8"/>
    <w:pPr>
      <w:spacing w:line="634" w:lineRule="exact"/>
    </w:pPr>
  </w:style>
  <w:style w:type="paragraph" w:customStyle="1" w:styleId="Style42">
    <w:name w:val="Style42"/>
    <w:basedOn w:val="Normal"/>
    <w:uiPriority w:val="99"/>
    <w:rsid w:val="005C3FB8"/>
    <w:pPr>
      <w:spacing w:line="288" w:lineRule="exact"/>
    </w:pPr>
  </w:style>
  <w:style w:type="paragraph" w:customStyle="1" w:styleId="Style43">
    <w:name w:val="Style43"/>
    <w:basedOn w:val="Normal"/>
    <w:uiPriority w:val="99"/>
    <w:rsid w:val="005C3FB8"/>
  </w:style>
  <w:style w:type="paragraph" w:customStyle="1" w:styleId="Style44">
    <w:name w:val="Style44"/>
    <w:basedOn w:val="Normal"/>
    <w:uiPriority w:val="99"/>
    <w:rsid w:val="005C3FB8"/>
    <w:pPr>
      <w:spacing w:line="253" w:lineRule="exact"/>
      <w:ind w:firstLine="552"/>
    </w:pPr>
  </w:style>
  <w:style w:type="paragraph" w:customStyle="1" w:styleId="Style45">
    <w:name w:val="Style45"/>
    <w:basedOn w:val="Normal"/>
    <w:uiPriority w:val="99"/>
    <w:rsid w:val="005C3FB8"/>
    <w:pPr>
      <w:spacing w:line="336" w:lineRule="exact"/>
      <w:ind w:hanging="264"/>
    </w:pPr>
  </w:style>
  <w:style w:type="paragraph" w:customStyle="1" w:styleId="Style46">
    <w:name w:val="Style46"/>
    <w:basedOn w:val="Normal"/>
    <w:uiPriority w:val="99"/>
    <w:rsid w:val="005C3FB8"/>
    <w:pPr>
      <w:spacing w:line="1037" w:lineRule="exact"/>
    </w:pPr>
  </w:style>
  <w:style w:type="paragraph" w:customStyle="1" w:styleId="Style47">
    <w:name w:val="Style47"/>
    <w:basedOn w:val="Normal"/>
    <w:uiPriority w:val="99"/>
    <w:rsid w:val="005C3FB8"/>
  </w:style>
  <w:style w:type="paragraph" w:customStyle="1" w:styleId="Style48">
    <w:name w:val="Style48"/>
    <w:basedOn w:val="Normal"/>
    <w:uiPriority w:val="99"/>
    <w:rsid w:val="005C3FB8"/>
    <w:pPr>
      <w:spacing w:line="298" w:lineRule="exact"/>
    </w:pPr>
  </w:style>
  <w:style w:type="paragraph" w:customStyle="1" w:styleId="Style49">
    <w:name w:val="Style49"/>
    <w:basedOn w:val="Normal"/>
    <w:uiPriority w:val="99"/>
    <w:rsid w:val="005C3FB8"/>
  </w:style>
  <w:style w:type="paragraph" w:customStyle="1" w:styleId="Style50">
    <w:name w:val="Style50"/>
    <w:basedOn w:val="Normal"/>
    <w:uiPriority w:val="99"/>
    <w:rsid w:val="005C3FB8"/>
    <w:pPr>
      <w:spacing w:line="307" w:lineRule="exact"/>
      <w:ind w:hanging="370"/>
    </w:pPr>
  </w:style>
  <w:style w:type="paragraph" w:customStyle="1" w:styleId="Style51">
    <w:name w:val="Style51"/>
    <w:basedOn w:val="Normal"/>
    <w:uiPriority w:val="99"/>
    <w:rsid w:val="005C3FB8"/>
    <w:pPr>
      <w:spacing w:line="274" w:lineRule="exact"/>
      <w:ind w:hanging="715"/>
    </w:pPr>
  </w:style>
  <w:style w:type="paragraph" w:customStyle="1" w:styleId="Style52">
    <w:name w:val="Style52"/>
    <w:basedOn w:val="Normal"/>
    <w:uiPriority w:val="99"/>
    <w:rsid w:val="005C3FB8"/>
    <w:pPr>
      <w:spacing w:line="296" w:lineRule="exact"/>
      <w:ind w:hanging="715"/>
    </w:pPr>
  </w:style>
  <w:style w:type="paragraph" w:customStyle="1" w:styleId="Style53">
    <w:name w:val="Style53"/>
    <w:basedOn w:val="Normal"/>
    <w:uiPriority w:val="99"/>
    <w:rsid w:val="005C3FB8"/>
    <w:pPr>
      <w:jc w:val="right"/>
    </w:pPr>
  </w:style>
  <w:style w:type="paragraph" w:customStyle="1" w:styleId="Style54">
    <w:name w:val="Style54"/>
    <w:basedOn w:val="Normal"/>
    <w:uiPriority w:val="99"/>
    <w:rsid w:val="005C3FB8"/>
  </w:style>
  <w:style w:type="paragraph" w:customStyle="1" w:styleId="Style55">
    <w:name w:val="Style55"/>
    <w:basedOn w:val="Normal"/>
    <w:uiPriority w:val="99"/>
    <w:rsid w:val="005C3FB8"/>
    <w:pPr>
      <w:spacing w:line="293" w:lineRule="exact"/>
      <w:ind w:hanging="370"/>
    </w:pPr>
  </w:style>
  <w:style w:type="paragraph" w:customStyle="1" w:styleId="Style56">
    <w:name w:val="Style56"/>
    <w:basedOn w:val="Normal"/>
    <w:uiPriority w:val="99"/>
    <w:rsid w:val="005C3FB8"/>
    <w:pPr>
      <w:spacing w:line="490" w:lineRule="exact"/>
      <w:jc w:val="center"/>
    </w:pPr>
  </w:style>
  <w:style w:type="paragraph" w:customStyle="1" w:styleId="Style57">
    <w:name w:val="Style57"/>
    <w:basedOn w:val="Normal"/>
    <w:uiPriority w:val="99"/>
    <w:rsid w:val="005C3FB8"/>
  </w:style>
  <w:style w:type="paragraph" w:customStyle="1" w:styleId="Style58">
    <w:name w:val="Style58"/>
    <w:basedOn w:val="Normal"/>
    <w:uiPriority w:val="99"/>
    <w:rsid w:val="005C3FB8"/>
    <w:pPr>
      <w:spacing w:line="470" w:lineRule="exact"/>
      <w:ind w:hanging="278"/>
    </w:pPr>
  </w:style>
  <w:style w:type="paragraph" w:customStyle="1" w:styleId="Style59">
    <w:name w:val="Style59"/>
    <w:basedOn w:val="Normal"/>
    <w:uiPriority w:val="99"/>
    <w:rsid w:val="005C3FB8"/>
    <w:pPr>
      <w:spacing w:line="305" w:lineRule="exact"/>
    </w:pPr>
  </w:style>
  <w:style w:type="paragraph" w:customStyle="1" w:styleId="Style60">
    <w:name w:val="Style60"/>
    <w:basedOn w:val="Normal"/>
    <w:uiPriority w:val="99"/>
    <w:rsid w:val="005C3FB8"/>
    <w:pPr>
      <w:spacing w:line="300" w:lineRule="exact"/>
      <w:ind w:firstLine="706"/>
    </w:pPr>
  </w:style>
  <w:style w:type="paragraph" w:customStyle="1" w:styleId="Style61">
    <w:name w:val="Style61"/>
    <w:basedOn w:val="Normal"/>
    <w:uiPriority w:val="99"/>
    <w:rsid w:val="005C3FB8"/>
    <w:pPr>
      <w:spacing w:line="274" w:lineRule="exact"/>
      <w:ind w:firstLine="1382"/>
    </w:pPr>
  </w:style>
  <w:style w:type="paragraph" w:customStyle="1" w:styleId="Style62">
    <w:name w:val="Style62"/>
    <w:basedOn w:val="Normal"/>
    <w:uiPriority w:val="99"/>
    <w:rsid w:val="005C3FB8"/>
    <w:pPr>
      <w:spacing w:line="282" w:lineRule="exact"/>
    </w:pPr>
  </w:style>
  <w:style w:type="paragraph" w:customStyle="1" w:styleId="Style63">
    <w:name w:val="Style63"/>
    <w:basedOn w:val="Normal"/>
    <w:uiPriority w:val="99"/>
    <w:rsid w:val="005C3FB8"/>
    <w:pPr>
      <w:spacing w:line="293" w:lineRule="exact"/>
      <w:ind w:firstLine="168"/>
    </w:pPr>
  </w:style>
  <w:style w:type="paragraph" w:customStyle="1" w:styleId="Style64">
    <w:name w:val="Style64"/>
    <w:basedOn w:val="Normal"/>
    <w:uiPriority w:val="99"/>
    <w:rsid w:val="005C3FB8"/>
    <w:pPr>
      <w:spacing w:line="276" w:lineRule="exact"/>
    </w:pPr>
  </w:style>
  <w:style w:type="paragraph" w:customStyle="1" w:styleId="Style65">
    <w:name w:val="Style65"/>
    <w:basedOn w:val="Normal"/>
    <w:uiPriority w:val="99"/>
    <w:rsid w:val="005C3FB8"/>
    <w:pPr>
      <w:spacing w:line="533" w:lineRule="exact"/>
      <w:ind w:firstLine="2227"/>
    </w:pPr>
  </w:style>
  <w:style w:type="paragraph" w:customStyle="1" w:styleId="Style66">
    <w:name w:val="Style66"/>
    <w:basedOn w:val="Normal"/>
    <w:uiPriority w:val="99"/>
    <w:rsid w:val="005C3FB8"/>
    <w:pPr>
      <w:spacing w:line="324" w:lineRule="exact"/>
    </w:pPr>
  </w:style>
  <w:style w:type="paragraph" w:customStyle="1" w:styleId="Style67">
    <w:name w:val="Style67"/>
    <w:basedOn w:val="Normal"/>
    <w:uiPriority w:val="99"/>
    <w:rsid w:val="005C3FB8"/>
    <w:pPr>
      <w:spacing w:line="278" w:lineRule="exact"/>
    </w:pPr>
  </w:style>
  <w:style w:type="paragraph" w:customStyle="1" w:styleId="Style68">
    <w:name w:val="Style68"/>
    <w:basedOn w:val="Normal"/>
    <w:uiPriority w:val="99"/>
    <w:rsid w:val="005C3FB8"/>
    <w:pPr>
      <w:spacing w:line="251" w:lineRule="exact"/>
    </w:pPr>
  </w:style>
  <w:style w:type="paragraph" w:customStyle="1" w:styleId="Style69">
    <w:name w:val="Style69"/>
    <w:basedOn w:val="Normal"/>
    <w:uiPriority w:val="99"/>
    <w:rsid w:val="005C3FB8"/>
    <w:pPr>
      <w:spacing w:line="283" w:lineRule="exact"/>
      <w:jc w:val="center"/>
    </w:pPr>
  </w:style>
  <w:style w:type="paragraph" w:customStyle="1" w:styleId="Style70">
    <w:name w:val="Style70"/>
    <w:basedOn w:val="Normal"/>
    <w:uiPriority w:val="99"/>
    <w:rsid w:val="005C3FB8"/>
    <w:pPr>
      <w:spacing w:line="451" w:lineRule="exact"/>
      <w:ind w:hanging="101"/>
    </w:pPr>
  </w:style>
  <w:style w:type="paragraph" w:customStyle="1" w:styleId="Style71">
    <w:name w:val="Style71"/>
    <w:basedOn w:val="Normal"/>
    <w:uiPriority w:val="99"/>
    <w:rsid w:val="005C3FB8"/>
    <w:pPr>
      <w:spacing w:line="293" w:lineRule="exact"/>
      <w:ind w:hanging="350"/>
    </w:pPr>
  </w:style>
  <w:style w:type="paragraph" w:customStyle="1" w:styleId="Style72">
    <w:name w:val="Style72"/>
    <w:basedOn w:val="Normal"/>
    <w:uiPriority w:val="99"/>
    <w:rsid w:val="005C3FB8"/>
    <w:pPr>
      <w:spacing w:line="461" w:lineRule="exact"/>
      <w:ind w:firstLine="734"/>
    </w:pPr>
  </w:style>
  <w:style w:type="paragraph" w:customStyle="1" w:styleId="Style73">
    <w:name w:val="Style73"/>
    <w:basedOn w:val="Normal"/>
    <w:uiPriority w:val="99"/>
    <w:rsid w:val="005C3FB8"/>
    <w:pPr>
      <w:spacing w:line="317" w:lineRule="exact"/>
      <w:ind w:firstLine="725"/>
    </w:pPr>
  </w:style>
  <w:style w:type="paragraph" w:customStyle="1" w:styleId="Style74">
    <w:name w:val="Style74"/>
    <w:basedOn w:val="Normal"/>
    <w:uiPriority w:val="99"/>
    <w:rsid w:val="005C3FB8"/>
    <w:pPr>
      <w:spacing w:line="298" w:lineRule="exact"/>
      <w:jc w:val="center"/>
    </w:pPr>
  </w:style>
  <w:style w:type="paragraph" w:customStyle="1" w:styleId="Style75">
    <w:name w:val="Style75"/>
    <w:basedOn w:val="Normal"/>
    <w:uiPriority w:val="99"/>
    <w:rsid w:val="005C3FB8"/>
    <w:pPr>
      <w:jc w:val="center"/>
    </w:pPr>
  </w:style>
  <w:style w:type="paragraph" w:customStyle="1" w:styleId="Style76">
    <w:name w:val="Style76"/>
    <w:basedOn w:val="Normal"/>
    <w:uiPriority w:val="99"/>
    <w:rsid w:val="005C3FB8"/>
  </w:style>
  <w:style w:type="paragraph" w:customStyle="1" w:styleId="Style77">
    <w:name w:val="Style77"/>
    <w:basedOn w:val="Normal"/>
    <w:uiPriority w:val="99"/>
    <w:rsid w:val="005C3FB8"/>
  </w:style>
  <w:style w:type="paragraph" w:customStyle="1" w:styleId="Style78">
    <w:name w:val="Style78"/>
    <w:basedOn w:val="Normal"/>
    <w:uiPriority w:val="99"/>
    <w:rsid w:val="005C3FB8"/>
    <w:pPr>
      <w:spacing w:line="276" w:lineRule="exact"/>
      <w:ind w:hanging="82"/>
    </w:pPr>
  </w:style>
  <w:style w:type="paragraph" w:customStyle="1" w:styleId="Style79">
    <w:name w:val="Style79"/>
    <w:basedOn w:val="Normal"/>
    <w:uiPriority w:val="99"/>
    <w:rsid w:val="005C3FB8"/>
    <w:pPr>
      <w:spacing w:line="274" w:lineRule="exact"/>
      <w:ind w:hanging="350"/>
    </w:pPr>
  </w:style>
  <w:style w:type="paragraph" w:customStyle="1" w:styleId="Style80">
    <w:name w:val="Style80"/>
    <w:basedOn w:val="Normal"/>
    <w:uiPriority w:val="99"/>
    <w:rsid w:val="005C3FB8"/>
    <w:pPr>
      <w:spacing w:line="168" w:lineRule="exact"/>
    </w:pPr>
  </w:style>
  <w:style w:type="paragraph" w:customStyle="1" w:styleId="Style81">
    <w:name w:val="Style81"/>
    <w:basedOn w:val="Normal"/>
    <w:uiPriority w:val="99"/>
    <w:rsid w:val="005C3FB8"/>
    <w:pPr>
      <w:spacing w:line="912" w:lineRule="exact"/>
      <w:ind w:firstLine="2774"/>
    </w:pPr>
  </w:style>
  <w:style w:type="paragraph" w:customStyle="1" w:styleId="Style82">
    <w:name w:val="Style82"/>
    <w:basedOn w:val="Normal"/>
    <w:uiPriority w:val="99"/>
    <w:rsid w:val="005C3FB8"/>
    <w:pPr>
      <w:spacing w:line="264" w:lineRule="exact"/>
      <w:ind w:firstLine="720"/>
    </w:pPr>
  </w:style>
  <w:style w:type="paragraph" w:customStyle="1" w:styleId="Style83">
    <w:name w:val="Style83"/>
    <w:basedOn w:val="Normal"/>
    <w:uiPriority w:val="99"/>
    <w:rsid w:val="005C3FB8"/>
  </w:style>
  <w:style w:type="paragraph" w:customStyle="1" w:styleId="Style84">
    <w:name w:val="Style84"/>
    <w:basedOn w:val="Normal"/>
    <w:uiPriority w:val="99"/>
    <w:rsid w:val="005C3FB8"/>
    <w:pPr>
      <w:spacing w:line="274" w:lineRule="exact"/>
      <w:ind w:hanging="101"/>
    </w:pPr>
  </w:style>
  <w:style w:type="paragraph" w:customStyle="1" w:styleId="Style85">
    <w:name w:val="Style85"/>
    <w:basedOn w:val="Normal"/>
    <w:uiPriority w:val="99"/>
    <w:rsid w:val="005C3FB8"/>
    <w:pPr>
      <w:spacing w:line="293" w:lineRule="exact"/>
    </w:pPr>
  </w:style>
  <w:style w:type="paragraph" w:customStyle="1" w:styleId="Style86">
    <w:name w:val="Style86"/>
    <w:basedOn w:val="Normal"/>
    <w:uiPriority w:val="99"/>
    <w:rsid w:val="005C3FB8"/>
    <w:pPr>
      <w:spacing w:line="278" w:lineRule="exact"/>
      <w:ind w:hanging="101"/>
    </w:pPr>
  </w:style>
  <w:style w:type="paragraph" w:customStyle="1" w:styleId="Style87">
    <w:name w:val="Style87"/>
    <w:basedOn w:val="Normal"/>
    <w:uiPriority w:val="99"/>
    <w:rsid w:val="005C3FB8"/>
  </w:style>
  <w:style w:type="paragraph" w:customStyle="1" w:styleId="Style88">
    <w:name w:val="Style88"/>
    <w:basedOn w:val="Normal"/>
    <w:uiPriority w:val="99"/>
    <w:rsid w:val="005C3FB8"/>
    <w:pPr>
      <w:spacing w:line="269" w:lineRule="exact"/>
      <w:jc w:val="center"/>
    </w:pPr>
  </w:style>
  <w:style w:type="paragraph" w:customStyle="1" w:styleId="Style89">
    <w:name w:val="Style89"/>
    <w:basedOn w:val="Normal"/>
    <w:uiPriority w:val="99"/>
    <w:rsid w:val="005C3FB8"/>
    <w:pPr>
      <w:spacing w:line="274" w:lineRule="exact"/>
    </w:pPr>
  </w:style>
  <w:style w:type="paragraph" w:customStyle="1" w:styleId="Style90">
    <w:name w:val="Style90"/>
    <w:basedOn w:val="Normal"/>
    <w:uiPriority w:val="99"/>
    <w:rsid w:val="005C3FB8"/>
    <w:pPr>
      <w:jc w:val="right"/>
    </w:pPr>
  </w:style>
  <w:style w:type="paragraph" w:customStyle="1" w:styleId="Style91">
    <w:name w:val="Style91"/>
    <w:basedOn w:val="Normal"/>
    <w:uiPriority w:val="99"/>
    <w:rsid w:val="005C3FB8"/>
  </w:style>
  <w:style w:type="paragraph" w:customStyle="1" w:styleId="Style92">
    <w:name w:val="Style92"/>
    <w:basedOn w:val="Normal"/>
    <w:uiPriority w:val="99"/>
    <w:rsid w:val="005C3FB8"/>
    <w:pPr>
      <w:spacing w:line="466" w:lineRule="exact"/>
      <w:ind w:firstLine="230"/>
    </w:pPr>
  </w:style>
  <w:style w:type="paragraph" w:customStyle="1" w:styleId="Style93">
    <w:name w:val="Style93"/>
    <w:basedOn w:val="Normal"/>
    <w:uiPriority w:val="99"/>
    <w:rsid w:val="005C3FB8"/>
    <w:pPr>
      <w:spacing w:line="341" w:lineRule="exact"/>
      <w:ind w:firstLine="72"/>
    </w:pPr>
  </w:style>
  <w:style w:type="paragraph" w:customStyle="1" w:styleId="Style94">
    <w:name w:val="Style94"/>
    <w:basedOn w:val="Normal"/>
    <w:uiPriority w:val="99"/>
    <w:rsid w:val="005C3FB8"/>
    <w:pPr>
      <w:spacing w:line="274" w:lineRule="exact"/>
    </w:pPr>
  </w:style>
  <w:style w:type="paragraph" w:customStyle="1" w:styleId="Style95">
    <w:name w:val="Style95"/>
    <w:basedOn w:val="Normal"/>
    <w:uiPriority w:val="99"/>
    <w:rsid w:val="005C3FB8"/>
    <w:pPr>
      <w:spacing w:line="317" w:lineRule="exact"/>
    </w:pPr>
  </w:style>
  <w:style w:type="paragraph" w:customStyle="1" w:styleId="Style96">
    <w:name w:val="Style96"/>
    <w:basedOn w:val="Normal"/>
    <w:uiPriority w:val="99"/>
    <w:rsid w:val="005C3FB8"/>
    <w:pPr>
      <w:jc w:val="center"/>
    </w:pPr>
  </w:style>
  <w:style w:type="paragraph" w:customStyle="1" w:styleId="Style97">
    <w:name w:val="Style97"/>
    <w:basedOn w:val="Normal"/>
    <w:uiPriority w:val="99"/>
    <w:rsid w:val="005C3FB8"/>
  </w:style>
  <w:style w:type="paragraph" w:customStyle="1" w:styleId="Style98">
    <w:name w:val="Style98"/>
    <w:basedOn w:val="Normal"/>
    <w:uiPriority w:val="99"/>
    <w:rsid w:val="005C3FB8"/>
    <w:pPr>
      <w:spacing w:line="293" w:lineRule="exact"/>
    </w:pPr>
  </w:style>
  <w:style w:type="paragraph" w:customStyle="1" w:styleId="Style99">
    <w:name w:val="Style99"/>
    <w:basedOn w:val="Normal"/>
    <w:uiPriority w:val="99"/>
    <w:rsid w:val="005C3FB8"/>
    <w:pPr>
      <w:spacing w:line="300" w:lineRule="exact"/>
      <w:ind w:firstLine="96"/>
    </w:pPr>
  </w:style>
  <w:style w:type="paragraph" w:customStyle="1" w:styleId="Style100">
    <w:name w:val="Style100"/>
    <w:basedOn w:val="Normal"/>
    <w:uiPriority w:val="99"/>
    <w:rsid w:val="005C3FB8"/>
    <w:pPr>
      <w:spacing w:line="278" w:lineRule="exact"/>
    </w:pPr>
  </w:style>
  <w:style w:type="paragraph" w:customStyle="1" w:styleId="Style101">
    <w:name w:val="Style101"/>
    <w:basedOn w:val="Normal"/>
    <w:uiPriority w:val="99"/>
    <w:rsid w:val="005C3FB8"/>
    <w:pPr>
      <w:spacing w:line="293" w:lineRule="exact"/>
      <w:ind w:hanging="355"/>
    </w:pPr>
  </w:style>
  <w:style w:type="paragraph" w:customStyle="1" w:styleId="Style102">
    <w:name w:val="Style102"/>
    <w:basedOn w:val="Normal"/>
    <w:uiPriority w:val="99"/>
    <w:rsid w:val="005C3FB8"/>
  </w:style>
  <w:style w:type="paragraph" w:customStyle="1" w:styleId="Style103">
    <w:name w:val="Style103"/>
    <w:basedOn w:val="Normal"/>
    <w:uiPriority w:val="99"/>
    <w:rsid w:val="005C3FB8"/>
  </w:style>
  <w:style w:type="paragraph" w:customStyle="1" w:styleId="Style104">
    <w:name w:val="Style104"/>
    <w:basedOn w:val="Normal"/>
    <w:uiPriority w:val="99"/>
    <w:rsid w:val="005C3FB8"/>
    <w:pPr>
      <w:jc w:val="center"/>
    </w:pPr>
  </w:style>
  <w:style w:type="paragraph" w:customStyle="1" w:styleId="Style105">
    <w:name w:val="Style105"/>
    <w:basedOn w:val="Normal"/>
    <w:uiPriority w:val="99"/>
    <w:rsid w:val="005C3FB8"/>
    <w:pPr>
      <w:spacing w:line="317" w:lineRule="exact"/>
      <w:ind w:firstLine="326"/>
    </w:pPr>
  </w:style>
  <w:style w:type="paragraph" w:customStyle="1" w:styleId="Style106">
    <w:name w:val="Style106"/>
    <w:basedOn w:val="Normal"/>
    <w:uiPriority w:val="99"/>
    <w:rsid w:val="005C3FB8"/>
  </w:style>
  <w:style w:type="character" w:customStyle="1" w:styleId="FontStyle108">
    <w:name w:val="Font Style108"/>
    <w:basedOn w:val="DefaultParagraphFont"/>
    <w:uiPriority w:val="99"/>
    <w:rsid w:val="005C3FB8"/>
    <w:rPr>
      <w:rFonts w:ascii="Calibri" w:hAnsi="Calibri" w:cs="Calibri"/>
      <w:spacing w:val="-30"/>
      <w:sz w:val="32"/>
      <w:szCs w:val="32"/>
    </w:rPr>
  </w:style>
  <w:style w:type="character" w:customStyle="1" w:styleId="FontStyle109">
    <w:name w:val="Font Style109"/>
    <w:basedOn w:val="DefaultParagraphFont"/>
    <w:uiPriority w:val="99"/>
    <w:rsid w:val="005C3FB8"/>
    <w:rPr>
      <w:rFonts w:ascii="Times New Roman" w:hAnsi="Times New Roman" w:cs="Times New Roman"/>
      <w:spacing w:val="-30"/>
      <w:sz w:val="50"/>
      <w:szCs w:val="50"/>
    </w:rPr>
  </w:style>
  <w:style w:type="character" w:customStyle="1" w:styleId="FontStyle110">
    <w:name w:val="Font Style110"/>
    <w:basedOn w:val="DefaultParagraphFont"/>
    <w:uiPriority w:val="99"/>
    <w:rsid w:val="005C3FB8"/>
    <w:rPr>
      <w:rFonts w:ascii="Times New Roman" w:hAnsi="Times New Roman" w:cs="Times New Roman"/>
      <w:b/>
      <w:bCs/>
      <w:sz w:val="38"/>
      <w:szCs w:val="38"/>
    </w:rPr>
  </w:style>
  <w:style w:type="character" w:customStyle="1" w:styleId="FontStyle111">
    <w:name w:val="Font Style111"/>
    <w:basedOn w:val="DefaultParagraphFont"/>
    <w:uiPriority w:val="99"/>
    <w:rsid w:val="005C3FB8"/>
    <w:rPr>
      <w:rFonts w:ascii="Times New Roman" w:hAnsi="Times New Roman" w:cs="Times New Roman"/>
      <w:b/>
      <w:bCs/>
      <w:sz w:val="46"/>
      <w:szCs w:val="46"/>
    </w:rPr>
  </w:style>
  <w:style w:type="character" w:customStyle="1" w:styleId="FontStyle112">
    <w:name w:val="Font Style112"/>
    <w:basedOn w:val="DefaultParagraphFont"/>
    <w:uiPriority w:val="99"/>
    <w:rsid w:val="005C3FB8"/>
    <w:rPr>
      <w:rFonts w:ascii="Times New Roman" w:hAnsi="Times New Roman" w:cs="Times New Roman"/>
      <w:spacing w:val="-90"/>
      <w:sz w:val="90"/>
      <w:szCs w:val="90"/>
    </w:rPr>
  </w:style>
  <w:style w:type="character" w:customStyle="1" w:styleId="FontStyle113">
    <w:name w:val="Font Style113"/>
    <w:basedOn w:val="DefaultParagraphFont"/>
    <w:uiPriority w:val="99"/>
    <w:rsid w:val="005C3FB8"/>
    <w:rPr>
      <w:rFonts w:ascii="Times New Roman" w:hAnsi="Times New Roman" w:cs="Times New Roman"/>
      <w:b/>
      <w:bCs/>
      <w:sz w:val="20"/>
      <w:szCs w:val="20"/>
    </w:rPr>
  </w:style>
  <w:style w:type="character" w:customStyle="1" w:styleId="FontStyle114">
    <w:name w:val="Font Style114"/>
    <w:basedOn w:val="DefaultParagraphFont"/>
    <w:uiPriority w:val="99"/>
    <w:rsid w:val="005C3FB8"/>
    <w:rPr>
      <w:rFonts w:ascii="Calibri" w:hAnsi="Calibri" w:cs="Calibri"/>
      <w:sz w:val="26"/>
      <w:szCs w:val="26"/>
    </w:rPr>
  </w:style>
  <w:style w:type="character" w:customStyle="1" w:styleId="FontStyle115">
    <w:name w:val="Font Style115"/>
    <w:basedOn w:val="DefaultParagraphFont"/>
    <w:uiPriority w:val="99"/>
    <w:rsid w:val="005C3FB8"/>
    <w:rPr>
      <w:rFonts w:ascii="Times New Roman" w:hAnsi="Times New Roman" w:cs="Times New Roman"/>
      <w:i/>
      <w:iCs/>
      <w:sz w:val="26"/>
      <w:szCs w:val="26"/>
    </w:rPr>
  </w:style>
  <w:style w:type="character" w:customStyle="1" w:styleId="FontStyle116">
    <w:name w:val="Font Style116"/>
    <w:basedOn w:val="DefaultParagraphFont"/>
    <w:uiPriority w:val="99"/>
    <w:rsid w:val="005C3FB8"/>
    <w:rPr>
      <w:rFonts w:ascii="Calibri" w:hAnsi="Calibri" w:cs="Calibri"/>
      <w:b/>
      <w:bCs/>
      <w:i/>
      <w:iCs/>
      <w:sz w:val="22"/>
      <w:szCs w:val="22"/>
    </w:rPr>
  </w:style>
  <w:style w:type="character" w:customStyle="1" w:styleId="FontStyle117">
    <w:name w:val="Font Style117"/>
    <w:basedOn w:val="DefaultParagraphFont"/>
    <w:uiPriority w:val="99"/>
    <w:rsid w:val="005C3FB8"/>
    <w:rPr>
      <w:rFonts w:ascii="Calibri" w:hAnsi="Calibri" w:cs="Calibri"/>
      <w:i/>
      <w:iCs/>
      <w:sz w:val="22"/>
      <w:szCs w:val="22"/>
    </w:rPr>
  </w:style>
  <w:style w:type="character" w:customStyle="1" w:styleId="FontStyle118">
    <w:name w:val="Font Style118"/>
    <w:basedOn w:val="DefaultParagraphFont"/>
    <w:uiPriority w:val="99"/>
    <w:rsid w:val="005C3FB8"/>
    <w:rPr>
      <w:rFonts w:ascii="Tahoma" w:hAnsi="Tahoma" w:cs="Tahoma"/>
      <w:b/>
      <w:bCs/>
      <w:sz w:val="14"/>
      <w:szCs w:val="14"/>
    </w:rPr>
  </w:style>
  <w:style w:type="character" w:customStyle="1" w:styleId="FontStyle119">
    <w:name w:val="Font Style119"/>
    <w:basedOn w:val="DefaultParagraphFont"/>
    <w:uiPriority w:val="99"/>
    <w:rsid w:val="005C3FB8"/>
    <w:rPr>
      <w:rFonts w:ascii="Arial Black" w:hAnsi="Arial Black" w:cs="Arial Black"/>
      <w:sz w:val="8"/>
      <w:szCs w:val="8"/>
    </w:rPr>
  </w:style>
  <w:style w:type="character" w:customStyle="1" w:styleId="FontStyle120">
    <w:name w:val="Font Style120"/>
    <w:basedOn w:val="DefaultParagraphFont"/>
    <w:uiPriority w:val="99"/>
    <w:rsid w:val="005C3FB8"/>
    <w:rPr>
      <w:rFonts w:ascii="Times New Roman" w:hAnsi="Times New Roman" w:cs="Times New Roman"/>
      <w:b/>
      <w:bCs/>
      <w:i/>
      <w:iCs/>
      <w:sz w:val="22"/>
      <w:szCs w:val="22"/>
    </w:rPr>
  </w:style>
  <w:style w:type="character" w:customStyle="1" w:styleId="FontStyle121">
    <w:name w:val="Font Style121"/>
    <w:basedOn w:val="DefaultParagraphFont"/>
    <w:uiPriority w:val="99"/>
    <w:rsid w:val="005C3FB8"/>
    <w:rPr>
      <w:rFonts w:ascii="Times New Roman" w:hAnsi="Times New Roman" w:cs="Times New Roman"/>
      <w:i/>
      <w:iCs/>
      <w:sz w:val="22"/>
      <w:szCs w:val="22"/>
    </w:rPr>
  </w:style>
  <w:style w:type="character" w:customStyle="1" w:styleId="FontStyle122">
    <w:name w:val="Font Style122"/>
    <w:basedOn w:val="DefaultParagraphFont"/>
    <w:uiPriority w:val="99"/>
    <w:rsid w:val="005C3FB8"/>
    <w:rPr>
      <w:rFonts w:ascii="Calibri" w:hAnsi="Calibri" w:cs="Calibri"/>
      <w:b/>
      <w:bCs/>
      <w:smallCaps/>
      <w:sz w:val="30"/>
      <w:szCs w:val="30"/>
    </w:rPr>
  </w:style>
  <w:style w:type="character" w:customStyle="1" w:styleId="FontStyle123">
    <w:name w:val="Font Style123"/>
    <w:basedOn w:val="DefaultParagraphFont"/>
    <w:uiPriority w:val="99"/>
    <w:rsid w:val="005C3FB8"/>
    <w:rPr>
      <w:rFonts w:ascii="Calibri" w:hAnsi="Calibri" w:cs="Calibri"/>
      <w:b/>
      <w:bCs/>
      <w:sz w:val="20"/>
      <w:szCs w:val="20"/>
    </w:rPr>
  </w:style>
  <w:style w:type="character" w:customStyle="1" w:styleId="FontStyle124">
    <w:name w:val="Font Style124"/>
    <w:basedOn w:val="DefaultParagraphFont"/>
    <w:uiPriority w:val="99"/>
    <w:rsid w:val="005C3FB8"/>
    <w:rPr>
      <w:rFonts w:ascii="Times New Roman" w:hAnsi="Times New Roman" w:cs="Times New Roman"/>
      <w:b/>
      <w:bCs/>
      <w:sz w:val="16"/>
      <w:szCs w:val="16"/>
    </w:rPr>
  </w:style>
  <w:style w:type="character" w:customStyle="1" w:styleId="FontStyle125">
    <w:name w:val="Font Style125"/>
    <w:basedOn w:val="DefaultParagraphFont"/>
    <w:uiPriority w:val="99"/>
    <w:rsid w:val="005C3FB8"/>
    <w:rPr>
      <w:rFonts w:ascii="Calibri" w:hAnsi="Calibri" w:cs="Calibri"/>
      <w:sz w:val="22"/>
      <w:szCs w:val="22"/>
    </w:rPr>
  </w:style>
  <w:style w:type="character" w:customStyle="1" w:styleId="FontStyle126">
    <w:name w:val="Font Style126"/>
    <w:basedOn w:val="DefaultParagraphFont"/>
    <w:uiPriority w:val="99"/>
    <w:rsid w:val="005C3FB8"/>
    <w:rPr>
      <w:rFonts w:ascii="Calibri" w:hAnsi="Calibri" w:cs="Calibri"/>
      <w:b/>
      <w:bCs/>
      <w:sz w:val="18"/>
      <w:szCs w:val="18"/>
    </w:rPr>
  </w:style>
  <w:style w:type="character" w:customStyle="1" w:styleId="FontStyle127">
    <w:name w:val="Font Style127"/>
    <w:basedOn w:val="DefaultParagraphFont"/>
    <w:uiPriority w:val="99"/>
    <w:rsid w:val="005C3FB8"/>
    <w:rPr>
      <w:rFonts w:ascii="Times New Roman" w:hAnsi="Times New Roman" w:cs="Times New Roman"/>
      <w:sz w:val="30"/>
      <w:szCs w:val="30"/>
    </w:rPr>
  </w:style>
  <w:style w:type="character" w:customStyle="1" w:styleId="FontStyle128">
    <w:name w:val="Font Style128"/>
    <w:basedOn w:val="DefaultParagraphFont"/>
    <w:uiPriority w:val="99"/>
    <w:rsid w:val="005C3FB8"/>
    <w:rPr>
      <w:rFonts w:ascii="Calibri" w:hAnsi="Calibri" w:cs="Calibri"/>
      <w:sz w:val="22"/>
      <w:szCs w:val="22"/>
    </w:rPr>
  </w:style>
  <w:style w:type="character" w:customStyle="1" w:styleId="FontStyle129">
    <w:name w:val="Font Style129"/>
    <w:basedOn w:val="DefaultParagraphFont"/>
    <w:uiPriority w:val="99"/>
    <w:rsid w:val="005C3FB8"/>
    <w:rPr>
      <w:rFonts w:ascii="Times New Roman" w:hAnsi="Times New Roman" w:cs="Times New Roman"/>
      <w:b/>
      <w:bCs/>
      <w:w w:val="10"/>
      <w:sz w:val="32"/>
      <w:szCs w:val="32"/>
    </w:rPr>
  </w:style>
  <w:style w:type="character" w:customStyle="1" w:styleId="FontStyle130">
    <w:name w:val="Font Style130"/>
    <w:basedOn w:val="DefaultParagraphFont"/>
    <w:uiPriority w:val="99"/>
    <w:rsid w:val="005C3FB8"/>
    <w:rPr>
      <w:rFonts w:ascii="Calibri" w:hAnsi="Calibri" w:cs="Calibri"/>
      <w:b/>
      <w:bCs/>
      <w:sz w:val="26"/>
      <w:szCs w:val="26"/>
    </w:rPr>
  </w:style>
  <w:style w:type="character" w:customStyle="1" w:styleId="FontStyle131">
    <w:name w:val="Font Style131"/>
    <w:basedOn w:val="DefaultParagraphFont"/>
    <w:uiPriority w:val="99"/>
    <w:rsid w:val="005C3FB8"/>
    <w:rPr>
      <w:rFonts w:ascii="Times New Roman" w:hAnsi="Times New Roman" w:cs="Times New Roman"/>
      <w:b/>
      <w:bCs/>
      <w:sz w:val="22"/>
      <w:szCs w:val="22"/>
    </w:rPr>
  </w:style>
  <w:style w:type="character" w:customStyle="1" w:styleId="FontStyle132">
    <w:name w:val="Font Style132"/>
    <w:basedOn w:val="DefaultParagraphFont"/>
    <w:uiPriority w:val="99"/>
    <w:rsid w:val="005C3FB8"/>
    <w:rPr>
      <w:rFonts w:ascii="Times New Roman" w:hAnsi="Times New Roman" w:cs="Times New Roman"/>
      <w:sz w:val="22"/>
      <w:szCs w:val="22"/>
    </w:rPr>
  </w:style>
  <w:style w:type="character" w:customStyle="1" w:styleId="FontStyle133">
    <w:name w:val="Font Style133"/>
    <w:basedOn w:val="DefaultParagraphFont"/>
    <w:uiPriority w:val="99"/>
    <w:rsid w:val="005C3FB8"/>
    <w:rPr>
      <w:rFonts w:ascii="Calibri" w:hAnsi="Calibri" w:cs="Calibri"/>
      <w:b/>
      <w:bCs/>
      <w:sz w:val="22"/>
      <w:szCs w:val="22"/>
    </w:rPr>
  </w:style>
  <w:style w:type="character" w:customStyle="1" w:styleId="FontStyle134">
    <w:name w:val="Font Style134"/>
    <w:basedOn w:val="DefaultParagraphFont"/>
    <w:uiPriority w:val="99"/>
    <w:rsid w:val="005C3FB8"/>
    <w:rPr>
      <w:rFonts w:ascii="Times New Roman" w:hAnsi="Times New Roman" w:cs="Times New Roman"/>
      <w:sz w:val="20"/>
      <w:szCs w:val="20"/>
    </w:rPr>
  </w:style>
  <w:style w:type="character" w:customStyle="1" w:styleId="FontStyle135">
    <w:name w:val="Font Style135"/>
    <w:basedOn w:val="DefaultParagraphFont"/>
    <w:uiPriority w:val="99"/>
    <w:rsid w:val="005C3FB8"/>
    <w:rPr>
      <w:rFonts w:ascii="Times New Roman" w:hAnsi="Times New Roman" w:cs="Times New Roman"/>
      <w:sz w:val="26"/>
      <w:szCs w:val="26"/>
    </w:rPr>
  </w:style>
  <w:style w:type="character" w:customStyle="1" w:styleId="FontStyle136">
    <w:name w:val="Font Style136"/>
    <w:basedOn w:val="DefaultParagraphFont"/>
    <w:uiPriority w:val="99"/>
    <w:rsid w:val="005C3FB8"/>
    <w:rPr>
      <w:rFonts w:ascii="Times New Roman" w:hAnsi="Times New Roman" w:cs="Times New Roman"/>
      <w:b/>
      <w:bCs/>
      <w:sz w:val="26"/>
      <w:szCs w:val="26"/>
    </w:rPr>
  </w:style>
  <w:style w:type="character" w:customStyle="1" w:styleId="FontStyle137">
    <w:name w:val="Font Style137"/>
    <w:basedOn w:val="DefaultParagraphFont"/>
    <w:uiPriority w:val="99"/>
    <w:rsid w:val="005C3FB8"/>
    <w:rPr>
      <w:rFonts w:ascii="Times New Roman" w:hAnsi="Times New Roman" w:cs="Times New Roman"/>
      <w:b/>
      <w:bCs/>
      <w:sz w:val="30"/>
      <w:szCs w:val="30"/>
    </w:rPr>
  </w:style>
  <w:style w:type="character" w:customStyle="1" w:styleId="FontStyle138">
    <w:name w:val="Font Style138"/>
    <w:basedOn w:val="DefaultParagraphFont"/>
    <w:uiPriority w:val="99"/>
    <w:rsid w:val="005C3FB8"/>
    <w:rPr>
      <w:rFonts w:ascii="Times New Roman" w:hAnsi="Times New Roman" w:cs="Times New Roman"/>
      <w:b/>
      <w:bCs/>
      <w:sz w:val="22"/>
      <w:szCs w:val="22"/>
    </w:rPr>
  </w:style>
  <w:style w:type="character" w:customStyle="1" w:styleId="FontStyle139">
    <w:name w:val="Font Style139"/>
    <w:basedOn w:val="DefaultParagraphFont"/>
    <w:uiPriority w:val="99"/>
    <w:rsid w:val="005C3FB8"/>
    <w:rPr>
      <w:rFonts w:ascii="Times New Roman" w:hAnsi="Times New Roman" w:cs="Times New Roman"/>
      <w:sz w:val="22"/>
      <w:szCs w:val="22"/>
    </w:rPr>
  </w:style>
  <w:style w:type="character" w:customStyle="1" w:styleId="FontStyle140">
    <w:name w:val="Font Style140"/>
    <w:basedOn w:val="DefaultParagraphFont"/>
    <w:uiPriority w:val="99"/>
    <w:rsid w:val="005C3FB8"/>
    <w:rPr>
      <w:rFonts w:ascii="Calibri" w:hAnsi="Calibri" w:cs="Calibri"/>
      <w:sz w:val="20"/>
      <w:szCs w:val="20"/>
    </w:rPr>
  </w:style>
  <w:style w:type="paragraph" w:styleId="Title">
    <w:name w:val="Title"/>
    <w:basedOn w:val="Normal"/>
    <w:link w:val="TitleChar"/>
    <w:uiPriority w:val="10"/>
    <w:qFormat/>
    <w:rsid w:val="00155338"/>
    <w:pPr>
      <w:widowControl/>
      <w:autoSpaceDE/>
      <w:autoSpaceDN/>
      <w:adjustRightInd/>
      <w:spacing w:line="360" w:lineRule="auto"/>
      <w:jc w:val="center"/>
    </w:pPr>
    <w:rPr>
      <w:rFonts w:ascii="Times New Roman" w:hAnsi="Times New Roman"/>
      <w:b/>
      <w:szCs w:val="20"/>
      <w:u w:val="single"/>
      <w:lang w:val="en-US" w:eastAsia="en-US"/>
    </w:rPr>
  </w:style>
  <w:style w:type="character" w:customStyle="1" w:styleId="TitleChar">
    <w:name w:val="Title Char"/>
    <w:basedOn w:val="DefaultParagraphFont"/>
    <w:link w:val="Title"/>
    <w:uiPriority w:val="10"/>
    <w:locked/>
    <w:rsid w:val="00155338"/>
    <w:rPr>
      <w:rFonts w:ascii="Times New Roman" w:hAnsi="Times New Roman" w:cs="Times New Roman"/>
      <w:b/>
      <w:sz w:val="20"/>
      <w:szCs w:val="20"/>
      <w:u w:val="single"/>
      <w:lang w:val="en-US" w:eastAsia="en-US"/>
    </w:rPr>
  </w:style>
  <w:style w:type="paragraph" w:styleId="BalloonText">
    <w:name w:val="Balloon Text"/>
    <w:basedOn w:val="Normal"/>
    <w:link w:val="BalloonTextChar"/>
    <w:uiPriority w:val="99"/>
    <w:semiHidden/>
    <w:unhideWhenUsed/>
    <w:rsid w:val="0015533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55338"/>
    <w:rPr>
      <w:rFonts w:ascii="Tahoma" w:hAnsi="Tahoma" w:cs="Tahoma"/>
      <w:sz w:val="16"/>
      <w:szCs w:val="16"/>
    </w:rPr>
  </w:style>
  <w:style w:type="paragraph" w:styleId="Header">
    <w:name w:val="header"/>
    <w:basedOn w:val="Normal"/>
    <w:link w:val="HeaderChar"/>
    <w:uiPriority w:val="99"/>
    <w:unhideWhenUsed/>
    <w:rsid w:val="00655AB1"/>
    <w:pPr>
      <w:tabs>
        <w:tab w:val="center" w:pos="4513"/>
        <w:tab w:val="right" w:pos="9026"/>
      </w:tabs>
    </w:pPr>
  </w:style>
  <w:style w:type="character" w:customStyle="1" w:styleId="HeaderChar">
    <w:name w:val="Header Char"/>
    <w:basedOn w:val="DefaultParagraphFont"/>
    <w:link w:val="Header"/>
    <w:uiPriority w:val="99"/>
    <w:rsid w:val="00655AB1"/>
    <w:rPr>
      <w:rFonts w:hAnsi="Calibri"/>
      <w:sz w:val="24"/>
      <w:szCs w:val="24"/>
    </w:rPr>
  </w:style>
  <w:style w:type="paragraph" w:styleId="Footer">
    <w:name w:val="footer"/>
    <w:basedOn w:val="Normal"/>
    <w:link w:val="FooterChar"/>
    <w:uiPriority w:val="99"/>
    <w:unhideWhenUsed/>
    <w:rsid w:val="00655AB1"/>
    <w:pPr>
      <w:tabs>
        <w:tab w:val="center" w:pos="4513"/>
        <w:tab w:val="right" w:pos="9026"/>
      </w:tabs>
    </w:pPr>
  </w:style>
  <w:style w:type="character" w:customStyle="1" w:styleId="FooterChar">
    <w:name w:val="Footer Char"/>
    <w:basedOn w:val="DefaultParagraphFont"/>
    <w:link w:val="Footer"/>
    <w:uiPriority w:val="99"/>
    <w:rsid w:val="00655AB1"/>
    <w:rPr>
      <w:rFonts w:hAnsi="Calibri"/>
      <w:sz w:val="24"/>
      <w:szCs w:val="24"/>
    </w:rPr>
  </w:style>
  <w:style w:type="character" w:styleId="Hyperlink">
    <w:name w:val="Hyperlink"/>
    <w:basedOn w:val="DefaultParagraphFont"/>
    <w:uiPriority w:val="99"/>
    <w:unhideWhenUsed/>
    <w:rsid w:val="00655AB1"/>
    <w:rPr>
      <w:color w:val="0000FF" w:themeColor="hyperlink"/>
      <w:u w:val="single"/>
    </w:rPr>
  </w:style>
  <w:style w:type="character" w:customStyle="1" w:styleId="spantext">
    <w:name w:val="spantext"/>
    <w:basedOn w:val="DefaultParagraphFont"/>
    <w:rsid w:val="006D7D4B"/>
  </w:style>
  <w:style w:type="character" w:customStyle="1" w:styleId="spantexts">
    <w:name w:val="spantexts"/>
    <w:basedOn w:val="DefaultParagraphFont"/>
    <w:rsid w:val="006D7D4B"/>
  </w:style>
  <w:style w:type="character" w:customStyle="1" w:styleId="UnresolvedMention1">
    <w:name w:val="Unresolved Mention1"/>
    <w:basedOn w:val="DefaultParagraphFont"/>
    <w:uiPriority w:val="99"/>
    <w:semiHidden/>
    <w:unhideWhenUsed/>
    <w:rsid w:val="0019663D"/>
    <w:rPr>
      <w:color w:val="605E5C"/>
      <w:shd w:val="clear" w:color="auto" w:fill="E1DFDD"/>
    </w:rPr>
  </w:style>
  <w:style w:type="paragraph" w:styleId="List">
    <w:name w:val="List"/>
    <w:basedOn w:val="Normal"/>
    <w:rsid w:val="00D2793D"/>
    <w:pPr>
      <w:widowControl/>
      <w:autoSpaceDE/>
      <w:autoSpaceDN/>
      <w:adjustRightInd/>
      <w:ind w:left="360" w:hanging="360"/>
    </w:pPr>
    <w:rPr>
      <w:rFonts w:ascii="Times New Roman" w:eastAsia="Times New Roman" w:hAnsi="Times New Roman"/>
      <w:sz w:val="20"/>
      <w:szCs w:val="20"/>
      <w:lang w:val="en-US" w:eastAsia="en-US"/>
    </w:rPr>
  </w:style>
  <w:style w:type="paragraph" w:styleId="BodyText2">
    <w:name w:val="Body Text 2"/>
    <w:basedOn w:val="Normal"/>
    <w:link w:val="BodyText2Char"/>
    <w:rsid w:val="00D2793D"/>
    <w:pPr>
      <w:widowControl/>
      <w:autoSpaceDE/>
      <w:autoSpaceDN/>
      <w:adjustRightInd/>
    </w:pPr>
    <w:rPr>
      <w:rFonts w:ascii="Bookman Old Style" w:eastAsia="Times New Roman" w:hAnsi="Bookman Old Style"/>
      <w:szCs w:val="20"/>
      <w:lang w:val="en-US" w:eastAsia="en-US"/>
    </w:rPr>
  </w:style>
  <w:style w:type="character" w:customStyle="1" w:styleId="BodyText2Char">
    <w:name w:val="Body Text 2 Char"/>
    <w:basedOn w:val="DefaultParagraphFont"/>
    <w:link w:val="BodyText2"/>
    <w:rsid w:val="00D2793D"/>
    <w:rPr>
      <w:rFonts w:ascii="Bookman Old Style" w:eastAsia="Times New Roman" w:hAnsi="Bookman Old Style"/>
      <w:sz w:val="24"/>
      <w:szCs w:val="20"/>
      <w:lang w:val="en-US" w:eastAsia="en-US"/>
    </w:rPr>
  </w:style>
  <w:style w:type="paragraph" w:styleId="BodyText">
    <w:name w:val="Body Text"/>
    <w:basedOn w:val="Normal"/>
    <w:link w:val="BodyTextChar"/>
    <w:uiPriority w:val="99"/>
    <w:semiHidden/>
    <w:unhideWhenUsed/>
    <w:rsid w:val="00657E27"/>
    <w:pPr>
      <w:spacing w:after="120"/>
    </w:pPr>
  </w:style>
  <w:style w:type="character" w:customStyle="1" w:styleId="BodyTextChar">
    <w:name w:val="Body Text Char"/>
    <w:basedOn w:val="DefaultParagraphFont"/>
    <w:link w:val="BodyText"/>
    <w:uiPriority w:val="99"/>
    <w:semiHidden/>
    <w:rsid w:val="00657E27"/>
    <w:rPr>
      <w:rFonts w:hAnsi="Calibri"/>
      <w:sz w:val="24"/>
      <w:szCs w:val="24"/>
    </w:rPr>
  </w:style>
  <w:style w:type="paragraph" w:styleId="BodyTextIndent">
    <w:name w:val="Body Text Indent"/>
    <w:basedOn w:val="Normal"/>
    <w:link w:val="BodyTextIndentChar"/>
    <w:uiPriority w:val="99"/>
    <w:semiHidden/>
    <w:unhideWhenUsed/>
    <w:rsid w:val="00657E27"/>
    <w:pPr>
      <w:spacing w:after="120"/>
      <w:ind w:left="283"/>
    </w:pPr>
  </w:style>
  <w:style w:type="character" w:customStyle="1" w:styleId="BodyTextIndentChar">
    <w:name w:val="Body Text Indent Char"/>
    <w:basedOn w:val="DefaultParagraphFont"/>
    <w:link w:val="BodyTextIndent"/>
    <w:uiPriority w:val="99"/>
    <w:semiHidden/>
    <w:rsid w:val="00657E27"/>
    <w:rPr>
      <w:rFonts w:hAnsi="Calibri"/>
      <w:sz w:val="24"/>
      <w:szCs w:val="24"/>
    </w:rPr>
  </w:style>
  <w:style w:type="paragraph" w:styleId="BodyTextIndent2">
    <w:name w:val="Body Text Indent 2"/>
    <w:basedOn w:val="Normal"/>
    <w:link w:val="BodyTextIndent2Char"/>
    <w:uiPriority w:val="99"/>
    <w:semiHidden/>
    <w:unhideWhenUsed/>
    <w:rsid w:val="00657E27"/>
    <w:pPr>
      <w:spacing w:after="120" w:line="480" w:lineRule="auto"/>
      <w:ind w:left="283"/>
    </w:pPr>
  </w:style>
  <w:style w:type="character" w:customStyle="1" w:styleId="BodyTextIndent2Char">
    <w:name w:val="Body Text Indent 2 Char"/>
    <w:basedOn w:val="DefaultParagraphFont"/>
    <w:link w:val="BodyTextIndent2"/>
    <w:uiPriority w:val="99"/>
    <w:semiHidden/>
    <w:rsid w:val="00657E27"/>
    <w:rPr>
      <w:rFonts w:hAnsi="Calibri"/>
      <w:sz w:val="24"/>
      <w:szCs w:val="24"/>
    </w:rPr>
  </w:style>
  <w:style w:type="paragraph" w:styleId="BodyText3">
    <w:name w:val="Body Text 3"/>
    <w:basedOn w:val="Normal"/>
    <w:link w:val="BodyText3Char"/>
    <w:uiPriority w:val="99"/>
    <w:semiHidden/>
    <w:unhideWhenUsed/>
    <w:rsid w:val="00657E27"/>
    <w:pPr>
      <w:spacing w:after="120"/>
    </w:pPr>
    <w:rPr>
      <w:sz w:val="16"/>
      <w:szCs w:val="16"/>
    </w:rPr>
  </w:style>
  <w:style w:type="character" w:customStyle="1" w:styleId="BodyText3Char">
    <w:name w:val="Body Text 3 Char"/>
    <w:basedOn w:val="DefaultParagraphFont"/>
    <w:link w:val="BodyText3"/>
    <w:uiPriority w:val="99"/>
    <w:semiHidden/>
    <w:rsid w:val="00657E27"/>
    <w:rPr>
      <w:rFonts w:hAnsi="Calibri"/>
      <w:sz w:val="16"/>
      <w:szCs w:val="16"/>
    </w:rPr>
  </w:style>
  <w:style w:type="table" w:styleId="TableGrid">
    <w:name w:val="Table Grid"/>
    <w:basedOn w:val="TableNormal"/>
    <w:uiPriority w:val="59"/>
    <w:rsid w:val="00493DA8"/>
    <w:pPr>
      <w:spacing w:after="0" w:line="240" w:lineRule="auto"/>
    </w:pPr>
    <w:rPr>
      <w:rFonts w:asci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link w:val="NoSpacingChar"/>
    <w:uiPriority w:val="1"/>
    <w:qFormat/>
    <w:rsid w:val="00493DA8"/>
    <w:pPr>
      <w:spacing w:after="0" w:line="240" w:lineRule="auto"/>
    </w:pPr>
    <w:rPr>
      <w:rFonts w:asciiTheme="minorHAnsi" w:cstheme="minorBidi"/>
    </w:rPr>
  </w:style>
  <w:style w:type="character" w:customStyle="1" w:styleId="NoSpacingChar">
    <w:name w:val="No Spacing Char"/>
    <w:basedOn w:val="DefaultParagraphFont"/>
    <w:link w:val="NoSpacing"/>
    <w:uiPriority w:val="1"/>
    <w:rsid w:val="009B1209"/>
    <w:rPr>
      <w:rFonts w:asciiTheme="minorHAnsi" w:cstheme="minorBidi"/>
    </w:rPr>
  </w:style>
  <w:style w:type="paragraph" w:styleId="ListParagraph">
    <w:name w:val="List Paragraph"/>
    <w:basedOn w:val="Normal"/>
    <w:uiPriority w:val="34"/>
    <w:qFormat/>
    <w:rsid w:val="00F8274F"/>
    <w:pPr>
      <w:widowControl/>
      <w:autoSpaceDE/>
      <w:autoSpaceDN/>
      <w:adjustRightInd/>
      <w:ind w:left="720"/>
    </w:pPr>
    <w:rPr>
      <w:rFonts w:ascii="Times New Roman" w:eastAsia="Times New Roman" w:hAnsi="Times New Roman"/>
      <w:lang w:val="en-US" w:eastAsia="en-US"/>
    </w:rPr>
  </w:style>
  <w:style w:type="paragraph" w:styleId="TOCHeading">
    <w:name w:val="TOC Heading"/>
    <w:basedOn w:val="Heading1"/>
    <w:next w:val="Normal"/>
    <w:uiPriority w:val="39"/>
    <w:unhideWhenUsed/>
    <w:qFormat/>
    <w:rsid w:val="002771E4"/>
    <w:pPr>
      <w:widowControl/>
      <w:autoSpaceDE/>
      <w:autoSpaceDN/>
      <w:adjustRightInd/>
      <w:spacing w:line="259" w:lineRule="auto"/>
      <w:outlineLvl w:val="9"/>
    </w:pPr>
    <w:rPr>
      <w:lang w:val="en-US" w:eastAsia="en-US"/>
    </w:rPr>
  </w:style>
  <w:style w:type="paragraph" w:styleId="TOC1">
    <w:name w:val="toc 1"/>
    <w:basedOn w:val="Normal"/>
    <w:next w:val="Normal"/>
    <w:autoRedefine/>
    <w:uiPriority w:val="39"/>
    <w:unhideWhenUsed/>
    <w:rsid w:val="002771E4"/>
    <w:pPr>
      <w:spacing w:after="100"/>
    </w:pPr>
  </w:style>
  <w:style w:type="paragraph" w:styleId="TOC3">
    <w:name w:val="toc 3"/>
    <w:basedOn w:val="Normal"/>
    <w:next w:val="Normal"/>
    <w:autoRedefine/>
    <w:uiPriority w:val="39"/>
    <w:unhideWhenUsed/>
    <w:rsid w:val="002771E4"/>
    <w:pPr>
      <w:spacing w:after="100"/>
      <w:ind w:left="480"/>
    </w:pPr>
  </w:style>
  <w:style w:type="paragraph" w:styleId="TOC2">
    <w:name w:val="toc 2"/>
    <w:basedOn w:val="Normal"/>
    <w:next w:val="Normal"/>
    <w:autoRedefine/>
    <w:uiPriority w:val="39"/>
    <w:unhideWhenUsed/>
    <w:rsid w:val="00CD3585"/>
    <w:pPr>
      <w:spacing w:after="100"/>
      <w:ind w:left="240"/>
    </w:pPr>
  </w:style>
  <w:style w:type="character" w:customStyle="1" w:styleId="UnresolvedMention2">
    <w:name w:val="Unresolved Mention2"/>
    <w:basedOn w:val="DefaultParagraphFont"/>
    <w:uiPriority w:val="99"/>
    <w:semiHidden/>
    <w:unhideWhenUsed/>
    <w:rsid w:val="004A7182"/>
    <w:rPr>
      <w:color w:val="605E5C"/>
      <w:shd w:val="clear" w:color="auto" w:fill="E1DFDD"/>
    </w:rPr>
  </w:style>
  <w:style w:type="character" w:customStyle="1" w:styleId="UnresolvedMention3">
    <w:name w:val="Unresolved Mention3"/>
    <w:basedOn w:val="DefaultParagraphFont"/>
    <w:uiPriority w:val="99"/>
    <w:semiHidden/>
    <w:unhideWhenUsed/>
    <w:rsid w:val="00DC3ADF"/>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12563139">
      <w:bodyDiv w:val="1"/>
      <w:marLeft w:val="0"/>
      <w:marRight w:val="0"/>
      <w:marTop w:val="0"/>
      <w:marBottom w:val="0"/>
      <w:divBdr>
        <w:top w:val="none" w:sz="0" w:space="0" w:color="auto"/>
        <w:left w:val="none" w:sz="0" w:space="0" w:color="auto"/>
        <w:bottom w:val="none" w:sz="0" w:space="0" w:color="auto"/>
        <w:right w:val="none" w:sz="0" w:space="0" w:color="auto"/>
      </w:divBdr>
    </w:div>
    <w:div w:id="479885061">
      <w:bodyDiv w:val="1"/>
      <w:marLeft w:val="0"/>
      <w:marRight w:val="0"/>
      <w:marTop w:val="0"/>
      <w:marBottom w:val="0"/>
      <w:divBdr>
        <w:top w:val="none" w:sz="0" w:space="0" w:color="auto"/>
        <w:left w:val="none" w:sz="0" w:space="0" w:color="auto"/>
        <w:bottom w:val="none" w:sz="0" w:space="0" w:color="auto"/>
        <w:right w:val="none" w:sz="0" w:space="0" w:color="auto"/>
      </w:divBdr>
    </w:div>
    <w:div w:id="574359892">
      <w:bodyDiv w:val="1"/>
      <w:marLeft w:val="0"/>
      <w:marRight w:val="0"/>
      <w:marTop w:val="0"/>
      <w:marBottom w:val="0"/>
      <w:divBdr>
        <w:top w:val="none" w:sz="0" w:space="0" w:color="auto"/>
        <w:left w:val="none" w:sz="0" w:space="0" w:color="auto"/>
        <w:bottom w:val="none" w:sz="0" w:space="0" w:color="auto"/>
        <w:right w:val="none" w:sz="0" w:space="0" w:color="auto"/>
      </w:divBdr>
    </w:div>
    <w:div w:id="691538362">
      <w:bodyDiv w:val="1"/>
      <w:marLeft w:val="0"/>
      <w:marRight w:val="0"/>
      <w:marTop w:val="0"/>
      <w:marBottom w:val="0"/>
      <w:divBdr>
        <w:top w:val="none" w:sz="0" w:space="0" w:color="auto"/>
        <w:left w:val="none" w:sz="0" w:space="0" w:color="auto"/>
        <w:bottom w:val="none" w:sz="0" w:space="0" w:color="auto"/>
        <w:right w:val="none" w:sz="0" w:space="0" w:color="auto"/>
      </w:divBdr>
    </w:div>
    <w:div w:id="863597615">
      <w:bodyDiv w:val="1"/>
      <w:marLeft w:val="0"/>
      <w:marRight w:val="0"/>
      <w:marTop w:val="0"/>
      <w:marBottom w:val="0"/>
      <w:divBdr>
        <w:top w:val="none" w:sz="0" w:space="0" w:color="auto"/>
        <w:left w:val="none" w:sz="0" w:space="0" w:color="auto"/>
        <w:bottom w:val="none" w:sz="0" w:space="0" w:color="auto"/>
        <w:right w:val="none" w:sz="0" w:space="0" w:color="auto"/>
      </w:divBdr>
    </w:div>
    <w:div w:id="1073695567">
      <w:bodyDiv w:val="1"/>
      <w:marLeft w:val="0"/>
      <w:marRight w:val="0"/>
      <w:marTop w:val="0"/>
      <w:marBottom w:val="0"/>
      <w:divBdr>
        <w:top w:val="none" w:sz="0" w:space="0" w:color="auto"/>
        <w:left w:val="none" w:sz="0" w:space="0" w:color="auto"/>
        <w:bottom w:val="none" w:sz="0" w:space="0" w:color="auto"/>
        <w:right w:val="none" w:sz="0" w:space="0" w:color="auto"/>
      </w:divBdr>
    </w:div>
    <w:div w:id="1189248113">
      <w:bodyDiv w:val="1"/>
      <w:marLeft w:val="0"/>
      <w:marRight w:val="0"/>
      <w:marTop w:val="0"/>
      <w:marBottom w:val="0"/>
      <w:divBdr>
        <w:top w:val="none" w:sz="0" w:space="0" w:color="auto"/>
        <w:left w:val="none" w:sz="0" w:space="0" w:color="auto"/>
        <w:bottom w:val="none" w:sz="0" w:space="0" w:color="auto"/>
        <w:right w:val="none" w:sz="0" w:space="0" w:color="auto"/>
      </w:divBdr>
    </w:div>
    <w:div w:id="1239825552">
      <w:bodyDiv w:val="1"/>
      <w:marLeft w:val="0"/>
      <w:marRight w:val="0"/>
      <w:marTop w:val="0"/>
      <w:marBottom w:val="0"/>
      <w:divBdr>
        <w:top w:val="none" w:sz="0" w:space="0" w:color="auto"/>
        <w:left w:val="none" w:sz="0" w:space="0" w:color="auto"/>
        <w:bottom w:val="none" w:sz="0" w:space="0" w:color="auto"/>
        <w:right w:val="none" w:sz="0" w:space="0" w:color="auto"/>
      </w:divBdr>
    </w:div>
    <w:div w:id="1314217235">
      <w:bodyDiv w:val="1"/>
      <w:marLeft w:val="0"/>
      <w:marRight w:val="0"/>
      <w:marTop w:val="0"/>
      <w:marBottom w:val="0"/>
      <w:divBdr>
        <w:top w:val="none" w:sz="0" w:space="0" w:color="auto"/>
        <w:left w:val="none" w:sz="0" w:space="0" w:color="auto"/>
        <w:bottom w:val="none" w:sz="0" w:space="0" w:color="auto"/>
        <w:right w:val="none" w:sz="0" w:space="0" w:color="auto"/>
      </w:divBdr>
    </w:div>
    <w:div w:id="1323848341">
      <w:bodyDiv w:val="1"/>
      <w:marLeft w:val="0"/>
      <w:marRight w:val="0"/>
      <w:marTop w:val="0"/>
      <w:marBottom w:val="0"/>
      <w:divBdr>
        <w:top w:val="none" w:sz="0" w:space="0" w:color="auto"/>
        <w:left w:val="none" w:sz="0" w:space="0" w:color="auto"/>
        <w:bottom w:val="none" w:sz="0" w:space="0" w:color="auto"/>
        <w:right w:val="none" w:sz="0" w:space="0" w:color="auto"/>
      </w:divBdr>
    </w:div>
    <w:div w:id="1615944583">
      <w:bodyDiv w:val="1"/>
      <w:marLeft w:val="0"/>
      <w:marRight w:val="0"/>
      <w:marTop w:val="0"/>
      <w:marBottom w:val="0"/>
      <w:divBdr>
        <w:top w:val="none" w:sz="0" w:space="0" w:color="auto"/>
        <w:left w:val="none" w:sz="0" w:space="0" w:color="auto"/>
        <w:bottom w:val="none" w:sz="0" w:space="0" w:color="auto"/>
        <w:right w:val="none" w:sz="0" w:space="0" w:color="auto"/>
      </w:divBdr>
    </w:div>
    <w:div w:id="1626355073">
      <w:bodyDiv w:val="1"/>
      <w:marLeft w:val="0"/>
      <w:marRight w:val="0"/>
      <w:marTop w:val="0"/>
      <w:marBottom w:val="0"/>
      <w:divBdr>
        <w:top w:val="none" w:sz="0" w:space="0" w:color="auto"/>
        <w:left w:val="none" w:sz="0" w:space="0" w:color="auto"/>
        <w:bottom w:val="none" w:sz="0" w:space="0" w:color="auto"/>
        <w:right w:val="none" w:sz="0" w:space="0" w:color="auto"/>
      </w:divBdr>
    </w:div>
    <w:div w:id="213466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apeprocurement.gov.in/" TargetMode="External"/><Relationship Id="rId18" Type="http://schemas.openxmlformats.org/officeDocument/2006/relationships/image" Target="media/image3.png"/><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hyperlink" Target="http://www.msidc.ap.nic.in" TargetMode="External"/><Relationship Id="rId17" Type="http://schemas.openxmlformats.org/officeDocument/2006/relationships/oleObject" Target="embeddings/Microsoft_Office_Excel_97-2003_Worksheet1.xls"/><Relationship Id="rId25" Type="http://schemas.openxmlformats.org/officeDocument/2006/relationships/footer" Target="footer4.xml"/><Relationship Id="rId33"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eader" Target="header1.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s.apmsidc@gmail.com" TargetMode="External"/><Relationship Id="rId24" Type="http://schemas.openxmlformats.org/officeDocument/2006/relationships/footer" Target="footer3.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peprocurement.gov.in" TargetMode="External"/><Relationship Id="rId23" Type="http://schemas.openxmlformats.org/officeDocument/2006/relationships/footer" Target="footer2.xml"/><Relationship Id="rId28" Type="http://schemas.openxmlformats.org/officeDocument/2006/relationships/footer" Target="footer7.xml"/><Relationship Id="rId36" Type="http://schemas.openxmlformats.org/officeDocument/2006/relationships/fontTable" Target="fontTable.xml"/><Relationship Id="rId10" Type="http://schemas.openxmlformats.org/officeDocument/2006/relationships/hyperlink" Target="mailto:tenders.apmsidc@gmail.com" TargetMode="External"/><Relationship Id="rId19" Type="http://schemas.openxmlformats.org/officeDocument/2006/relationships/image" Target="media/image4.png"/><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yperlink" Target="http://msidc.ap.nic.in" TargetMode="External"/><Relationship Id="rId14" Type="http://schemas.openxmlformats.org/officeDocument/2006/relationships/hyperlink" Target="https://apeprocurement.gov.in" TargetMode="External"/><Relationship Id="rId22" Type="http://schemas.openxmlformats.org/officeDocument/2006/relationships/footer" Target="footer1.xm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DE57E-34B2-48F1-A97A-29AF98804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80</Pages>
  <Words>19735</Words>
  <Characters>112493</Characters>
  <Application>Microsoft Office Word</Application>
  <DocSecurity>0</DocSecurity>
  <Lines>937</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Avhad, Shrikant</dc:creator>
  <cp:lastModifiedBy>User</cp:lastModifiedBy>
  <cp:revision>5</cp:revision>
  <cp:lastPrinted>2020-06-16T15:35:00Z</cp:lastPrinted>
  <dcterms:created xsi:type="dcterms:W3CDTF">2020-06-16T15:34:00Z</dcterms:created>
  <dcterms:modified xsi:type="dcterms:W3CDTF">2020-06-17T05:05:00Z</dcterms:modified>
</cp:coreProperties>
</file>